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4E" w:rsidRDefault="00B97093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 xml:space="preserve">Na temelju </w:t>
      </w:r>
      <w:r w:rsidR="003457A1" w:rsidRPr="005D524E">
        <w:rPr>
          <w:rFonts w:ascii="Cambria" w:hAnsi="Cambria" w:cs="Times New Roman"/>
        </w:rPr>
        <w:t>č</w:t>
      </w:r>
      <w:r w:rsidRPr="005D524E">
        <w:rPr>
          <w:rFonts w:ascii="Cambria" w:hAnsi="Cambria" w:cs="Times New Roman"/>
        </w:rPr>
        <w:t xml:space="preserve">lanka 132. Zakona o gradnji („Narodne novine“ br. </w:t>
      </w:r>
      <w:r w:rsidR="00E02540" w:rsidRPr="00E02540">
        <w:rPr>
          <w:rFonts w:ascii="Cambria" w:hAnsi="Cambria" w:cs="Times New Roman"/>
        </w:rPr>
        <w:t>153/13, 20/17, 39/19, 125/19</w:t>
      </w:r>
      <w:r w:rsidRPr="005D524E">
        <w:rPr>
          <w:rFonts w:ascii="Cambria" w:hAnsi="Cambria" w:cs="Times New Roman"/>
        </w:rPr>
        <w:t>) i članka 32. Statuta Općine Sv. Filip i Jakov („Službeni  glasnik Općine Sv. Filip i Jakov“ br. 2/14-pročišćeni tekst</w:t>
      </w:r>
      <w:r w:rsidR="00E02540">
        <w:rPr>
          <w:rFonts w:ascii="Cambria" w:hAnsi="Cambria" w:cs="Times New Roman"/>
        </w:rPr>
        <w:t xml:space="preserve">, 6/14, </w:t>
      </w:r>
      <w:r w:rsidR="00212DD5" w:rsidRPr="005D524E">
        <w:rPr>
          <w:rFonts w:ascii="Cambria" w:hAnsi="Cambria" w:cs="Times New Roman"/>
        </w:rPr>
        <w:t>1/</w:t>
      </w:r>
      <w:r w:rsidR="00701484" w:rsidRPr="005D524E">
        <w:rPr>
          <w:rFonts w:ascii="Cambria" w:hAnsi="Cambria" w:cs="Times New Roman"/>
        </w:rPr>
        <w:t>18</w:t>
      </w:r>
      <w:r w:rsidR="00B940E3">
        <w:rPr>
          <w:rFonts w:ascii="Cambria" w:hAnsi="Cambria" w:cs="Times New Roman"/>
        </w:rPr>
        <w:t xml:space="preserve">, </w:t>
      </w:r>
      <w:r w:rsidR="00E02540">
        <w:rPr>
          <w:rFonts w:ascii="Cambria" w:hAnsi="Cambria" w:cs="Times New Roman"/>
        </w:rPr>
        <w:t>1/20</w:t>
      </w:r>
      <w:r w:rsidR="00B940E3">
        <w:rPr>
          <w:rFonts w:ascii="Cambria" w:hAnsi="Cambria" w:cs="Times New Roman"/>
        </w:rPr>
        <w:t xml:space="preserve"> i 2/21</w:t>
      </w:r>
      <w:r w:rsidRPr="005D524E">
        <w:rPr>
          <w:rFonts w:ascii="Cambria" w:hAnsi="Cambria" w:cs="Times New Roman"/>
        </w:rPr>
        <w:t>), po prethodno pribavljenom mišljenju Turstičke zajednice Općine Sv. Filip i Jakov, Općinsko  vijeće Općine Sv</w:t>
      </w:r>
      <w:r w:rsidR="005D524E">
        <w:rPr>
          <w:rFonts w:ascii="Cambria" w:hAnsi="Cambria" w:cs="Times New Roman"/>
        </w:rPr>
        <w:t xml:space="preserve">eti </w:t>
      </w:r>
      <w:r w:rsidRPr="005D524E">
        <w:rPr>
          <w:rFonts w:ascii="Cambria" w:hAnsi="Cambria" w:cs="Times New Roman"/>
        </w:rPr>
        <w:t xml:space="preserve"> Filip i Jakov, na svojoj </w:t>
      </w:r>
      <w:r w:rsidR="00A705AD">
        <w:rPr>
          <w:rFonts w:ascii="Cambria" w:hAnsi="Cambria" w:cs="Times New Roman"/>
        </w:rPr>
        <w:t>13</w:t>
      </w:r>
      <w:r w:rsidR="00701484" w:rsidRPr="005D524E">
        <w:rPr>
          <w:rFonts w:ascii="Cambria" w:hAnsi="Cambria" w:cs="Times New Roman"/>
        </w:rPr>
        <w:t>.</w:t>
      </w:r>
      <w:r w:rsidRPr="005D524E">
        <w:rPr>
          <w:rFonts w:ascii="Cambria" w:hAnsi="Cambria" w:cs="Times New Roman"/>
        </w:rPr>
        <w:t xml:space="preserve"> </w:t>
      </w:r>
      <w:r w:rsidR="003457A1" w:rsidRPr="005D524E">
        <w:rPr>
          <w:rFonts w:ascii="Cambria" w:hAnsi="Cambria" w:cs="Times New Roman"/>
        </w:rPr>
        <w:t>s</w:t>
      </w:r>
      <w:r w:rsidRPr="005D524E">
        <w:rPr>
          <w:rFonts w:ascii="Cambria" w:hAnsi="Cambria" w:cs="Times New Roman"/>
        </w:rPr>
        <w:t xml:space="preserve">jednici  održanoj </w:t>
      </w:r>
      <w:r w:rsidR="00044695" w:rsidRPr="005D524E">
        <w:rPr>
          <w:rFonts w:ascii="Cambria" w:hAnsi="Cambria" w:cs="Times New Roman"/>
        </w:rPr>
        <w:t xml:space="preserve">dana </w:t>
      </w:r>
      <w:r w:rsidR="00A705AD">
        <w:rPr>
          <w:rFonts w:ascii="Cambria" w:hAnsi="Cambria" w:cs="Times New Roman"/>
        </w:rPr>
        <w:t>14</w:t>
      </w:r>
      <w:r w:rsidR="00701484" w:rsidRPr="005D524E">
        <w:rPr>
          <w:rFonts w:ascii="Cambria" w:hAnsi="Cambria" w:cs="Times New Roman"/>
        </w:rPr>
        <w:t>.</w:t>
      </w:r>
      <w:r w:rsidR="00B10923">
        <w:rPr>
          <w:rFonts w:ascii="Cambria" w:hAnsi="Cambria" w:cs="Times New Roman"/>
        </w:rPr>
        <w:t xml:space="preserve"> prosinca</w:t>
      </w:r>
      <w:r w:rsidR="008F4D90">
        <w:rPr>
          <w:rFonts w:ascii="Cambria" w:hAnsi="Cambria" w:cs="Times New Roman"/>
        </w:rPr>
        <w:t xml:space="preserve"> 202</w:t>
      </w:r>
      <w:r w:rsidR="00A705AD">
        <w:rPr>
          <w:rFonts w:ascii="Cambria" w:hAnsi="Cambria" w:cs="Times New Roman"/>
        </w:rPr>
        <w:t>3</w:t>
      </w:r>
      <w:r w:rsidR="008F4D90">
        <w:rPr>
          <w:rFonts w:ascii="Cambria" w:hAnsi="Cambria" w:cs="Times New Roman"/>
        </w:rPr>
        <w:t>.</w:t>
      </w:r>
      <w:r w:rsidR="005D524E">
        <w:rPr>
          <w:rFonts w:ascii="Cambria" w:hAnsi="Cambria" w:cs="Times New Roman"/>
        </w:rPr>
        <w:t xml:space="preserve"> </w:t>
      </w:r>
      <w:r w:rsidR="00701484" w:rsidRPr="005D524E">
        <w:rPr>
          <w:rFonts w:ascii="Cambria" w:hAnsi="Cambria" w:cs="Times New Roman"/>
        </w:rPr>
        <w:t>godine</w:t>
      </w:r>
      <w:r w:rsidR="00096D8C" w:rsidRPr="005D524E">
        <w:rPr>
          <w:rFonts w:ascii="Cambria" w:hAnsi="Cambria" w:cs="Times New Roman"/>
        </w:rPr>
        <w:t>, donosi</w:t>
      </w:r>
      <w:r w:rsidR="0030028C" w:rsidRPr="005D524E">
        <w:rPr>
          <w:rFonts w:ascii="Cambria" w:hAnsi="Cambria" w:cs="Times New Roman"/>
        </w:rPr>
        <w:tab/>
      </w:r>
    </w:p>
    <w:p w:rsidR="00044695" w:rsidRPr="005D524E" w:rsidRDefault="0030028C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ab/>
      </w:r>
      <w:r w:rsidRPr="005D524E">
        <w:rPr>
          <w:rFonts w:ascii="Cambria" w:hAnsi="Cambria" w:cs="Times New Roman"/>
        </w:rPr>
        <w:tab/>
      </w:r>
    </w:p>
    <w:p w:rsidR="00B97093" w:rsidRPr="005D524E" w:rsidRDefault="00212DD5" w:rsidP="00044695">
      <w:pPr>
        <w:spacing w:after="0"/>
        <w:jc w:val="center"/>
        <w:rPr>
          <w:rFonts w:ascii="Cambria" w:hAnsi="Cambria" w:cs="Times New Roman"/>
        </w:rPr>
      </w:pPr>
      <w:r w:rsidRPr="005D524E">
        <w:rPr>
          <w:rFonts w:ascii="Cambria" w:hAnsi="Cambria" w:cs="Times New Roman"/>
          <w:b/>
        </w:rPr>
        <w:t>ODLUK</w:t>
      </w:r>
      <w:r w:rsidR="00B97093" w:rsidRPr="005D524E">
        <w:rPr>
          <w:rFonts w:ascii="Cambria" w:hAnsi="Cambria" w:cs="Times New Roman"/>
          <w:b/>
        </w:rPr>
        <w:t>U</w:t>
      </w:r>
    </w:p>
    <w:p w:rsidR="00B97093" w:rsidRPr="005D524E" w:rsidRDefault="00212DD5" w:rsidP="00044695">
      <w:pPr>
        <w:spacing w:after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O PRIVREMENOJ ZABRANI IZVOĐENJA GRAĐEVINSKIH RAD</w:t>
      </w:r>
      <w:r w:rsidR="00E02540">
        <w:rPr>
          <w:rFonts w:ascii="Cambria" w:hAnsi="Cambria" w:cs="Times New Roman"/>
          <w:b/>
        </w:rPr>
        <w:t>OVA U 202</w:t>
      </w:r>
      <w:r w:rsidR="00A705AD">
        <w:rPr>
          <w:rFonts w:ascii="Cambria" w:hAnsi="Cambria" w:cs="Times New Roman"/>
          <w:b/>
        </w:rPr>
        <w:t>4</w:t>
      </w:r>
      <w:r w:rsidRPr="005D524E">
        <w:rPr>
          <w:rFonts w:ascii="Cambria" w:hAnsi="Cambria" w:cs="Times New Roman"/>
          <w:b/>
        </w:rPr>
        <w:t>.GODINI</w:t>
      </w:r>
    </w:p>
    <w:p w:rsidR="002178EB" w:rsidRPr="005D524E" w:rsidRDefault="002178EB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</w:p>
    <w:p w:rsidR="00B97093" w:rsidRPr="005D524E" w:rsidRDefault="00B97093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Članak 1.</w:t>
      </w:r>
    </w:p>
    <w:p w:rsidR="00E02540" w:rsidRDefault="00B97093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Ovom Odlukom privremeno se zabranjuje izvo</w:t>
      </w:r>
      <w:r w:rsidR="00096D8C" w:rsidRPr="005D524E">
        <w:rPr>
          <w:rFonts w:ascii="Cambria" w:hAnsi="Cambria" w:cs="Times New Roman"/>
        </w:rPr>
        <w:t xml:space="preserve">đenje zemljanih radova i radova </w:t>
      </w:r>
      <w:r w:rsidRPr="005D524E">
        <w:rPr>
          <w:rFonts w:ascii="Cambria" w:hAnsi="Cambria" w:cs="Times New Roman"/>
        </w:rPr>
        <w:t xml:space="preserve">na izgradnji </w:t>
      </w:r>
      <w:r w:rsidR="00096D8C" w:rsidRPr="005D524E">
        <w:rPr>
          <w:rFonts w:ascii="Cambria" w:hAnsi="Cambria" w:cs="Times New Roman"/>
        </w:rPr>
        <w:t xml:space="preserve"> i rekonstrukciji</w:t>
      </w:r>
      <w:r w:rsidRPr="005D524E">
        <w:rPr>
          <w:rFonts w:ascii="Cambria" w:hAnsi="Cambria" w:cs="Times New Roman"/>
        </w:rPr>
        <w:t xml:space="preserve"> građevina na području Općine Sv. Filip i Jakov, tj. odr</w:t>
      </w:r>
      <w:r w:rsidR="00096D8C" w:rsidRPr="005D524E">
        <w:rPr>
          <w:rFonts w:ascii="Cambria" w:hAnsi="Cambria" w:cs="Times New Roman"/>
        </w:rPr>
        <w:t>eđuju</w:t>
      </w:r>
      <w:r w:rsidRPr="005D524E">
        <w:rPr>
          <w:rFonts w:ascii="Cambria" w:hAnsi="Cambria" w:cs="Times New Roman"/>
        </w:rPr>
        <w:t xml:space="preserve"> se vrste radova, područja, godišnje kalendarsko razdoblje i vrijeme u kojem se zabranjuj</w:t>
      </w:r>
      <w:r w:rsidR="00B940E3">
        <w:rPr>
          <w:rFonts w:ascii="Cambria" w:hAnsi="Cambria" w:cs="Times New Roman"/>
        </w:rPr>
        <w:t>e izvođenje građevinskih radova kao i izuzeci od primjene zabrane izvođenja radova.</w:t>
      </w:r>
    </w:p>
    <w:p w:rsidR="00B940E3" w:rsidRDefault="00B940E3" w:rsidP="00044695">
      <w:pPr>
        <w:spacing w:after="0"/>
        <w:jc w:val="both"/>
        <w:rPr>
          <w:rFonts w:ascii="Cambria" w:hAnsi="Cambria" w:cs="Times New Roman"/>
        </w:rPr>
      </w:pPr>
    </w:p>
    <w:p w:rsidR="00E02540" w:rsidRDefault="00E02540" w:rsidP="00E02540">
      <w:pP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Odluka iz stavka 1. ovog članka se ne odnosi na:</w:t>
      </w:r>
    </w:p>
    <w:p w:rsidR="00E02540" w:rsidRPr="00E02540" w:rsidRDefault="00E02540" w:rsidP="00E02540">
      <w:pPr>
        <w:spacing w:after="0" w:line="240" w:lineRule="auto"/>
        <w:jc w:val="both"/>
        <w:rPr>
          <w:rFonts w:ascii="Cambria" w:hAnsi="Cambria" w:cs="Times New Roman"/>
        </w:rPr>
      </w:pPr>
      <w:r w:rsidRPr="00E02540">
        <w:rPr>
          <w:rFonts w:ascii="Cambria" w:hAnsi="Cambria" w:cs="Times New Roman"/>
        </w:rPr>
        <w:t>1. građevine, odnosno radove za čije je građenje, odnosno izvođenje utv</w:t>
      </w:r>
      <w:r>
        <w:rPr>
          <w:rFonts w:ascii="Cambria" w:hAnsi="Cambria" w:cs="Times New Roman"/>
        </w:rPr>
        <w:t>rđen interes Republike Hrvatske</w:t>
      </w:r>
    </w:p>
    <w:p w:rsidR="00E02540" w:rsidRPr="00E02540" w:rsidRDefault="00E02540" w:rsidP="00E02540">
      <w:pPr>
        <w:spacing w:after="0" w:line="240" w:lineRule="auto"/>
        <w:jc w:val="both"/>
        <w:rPr>
          <w:rFonts w:ascii="Cambria" w:hAnsi="Cambria" w:cs="Times New Roman"/>
        </w:rPr>
      </w:pPr>
      <w:r w:rsidRPr="00E02540">
        <w:rPr>
          <w:rFonts w:ascii="Cambria" w:hAnsi="Cambria" w:cs="Times New Roman"/>
        </w:rPr>
        <w:t>2. uklanjanje građevina na temelju rješenja građevinske inspekcije ili odlu</w:t>
      </w:r>
      <w:r>
        <w:rPr>
          <w:rFonts w:ascii="Cambria" w:hAnsi="Cambria" w:cs="Times New Roman"/>
        </w:rPr>
        <w:t>ke drugog tijela državne vlasti</w:t>
      </w:r>
    </w:p>
    <w:p w:rsidR="00E02540" w:rsidRDefault="00E02540" w:rsidP="00E02540">
      <w:pPr>
        <w:spacing w:after="0" w:line="240" w:lineRule="auto"/>
        <w:jc w:val="both"/>
        <w:rPr>
          <w:rFonts w:ascii="Cambria" w:hAnsi="Cambria" w:cs="Times New Roman"/>
        </w:rPr>
      </w:pPr>
      <w:r w:rsidRPr="00E02540">
        <w:rPr>
          <w:rFonts w:ascii="Cambria" w:hAnsi="Cambria" w:cs="Times New Roman"/>
        </w:rPr>
        <w:t>3. građenje građevina, odnosno izvođenje radova u godini u kojoj je odluka stupila na snagu.</w:t>
      </w:r>
    </w:p>
    <w:p w:rsidR="005D524E" w:rsidRPr="005D524E" w:rsidRDefault="005D524E" w:rsidP="00044695">
      <w:pPr>
        <w:spacing w:after="0"/>
        <w:jc w:val="both"/>
        <w:rPr>
          <w:rFonts w:ascii="Cambria" w:hAnsi="Cambria" w:cs="Times New Roman"/>
        </w:rPr>
      </w:pPr>
    </w:p>
    <w:p w:rsidR="00B97093" w:rsidRPr="005D524E" w:rsidRDefault="00B97093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Članak 2.</w:t>
      </w:r>
    </w:p>
    <w:p w:rsidR="002178EB" w:rsidRPr="0089598F" w:rsidRDefault="00B97093" w:rsidP="0089598F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Pod građevinskim radovima koji se u smislu ove Odluke zabranjuju, smatraju se svi ze</w:t>
      </w:r>
      <w:r w:rsidR="00E02540">
        <w:rPr>
          <w:rFonts w:ascii="Cambria" w:hAnsi="Cambria" w:cs="Times New Roman"/>
        </w:rPr>
        <w:t>mljani iskopi, rušenja, zidanje</w:t>
      </w:r>
      <w:r w:rsidRPr="005D524E">
        <w:rPr>
          <w:rFonts w:ascii="Cambria" w:hAnsi="Cambria" w:cs="Times New Roman"/>
        </w:rPr>
        <w:t>, odnosno izrada konstruktivnih dijelova građevine, betoniranje, vanjsko žbukanje i izrada k</w:t>
      </w:r>
      <w:r w:rsidR="00096D8C" w:rsidRPr="005D524E">
        <w:rPr>
          <w:rFonts w:ascii="Cambria" w:hAnsi="Cambria" w:cs="Times New Roman"/>
        </w:rPr>
        <w:t>rova</w:t>
      </w:r>
      <w:r w:rsidRPr="005D524E">
        <w:rPr>
          <w:rFonts w:ascii="Cambria" w:hAnsi="Cambria" w:cs="Times New Roman"/>
        </w:rPr>
        <w:t>, neovisno o načinu gradnje.</w:t>
      </w:r>
    </w:p>
    <w:p w:rsidR="00B97093" w:rsidRPr="005D524E" w:rsidRDefault="00B97093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Članak 3.</w:t>
      </w:r>
    </w:p>
    <w:p w:rsidR="002178EB" w:rsidRDefault="00B97093" w:rsidP="00044695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Izvođenje građevinskih radova zabra</w:t>
      </w:r>
      <w:r w:rsidR="00096D8C" w:rsidRPr="005D524E">
        <w:rPr>
          <w:rFonts w:ascii="Cambria" w:hAnsi="Cambria" w:cs="Times New Roman"/>
        </w:rPr>
        <w:t>n</w:t>
      </w:r>
      <w:r w:rsidRPr="005D524E">
        <w:rPr>
          <w:rFonts w:ascii="Cambria" w:hAnsi="Cambria" w:cs="Times New Roman"/>
        </w:rPr>
        <w:t>juje se na cijelom području Općine Sv. Filip i Jakov.</w:t>
      </w:r>
    </w:p>
    <w:p w:rsidR="005D524E" w:rsidRPr="005D524E" w:rsidRDefault="005D524E" w:rsidP="00044695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</w:p>
    <w:p w:rsidR="00096D8C" w:rsidRPr="005D524E" w:rsidRDefault="00B97093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Članak 4.</w:t>
      </w:r>
    </w:p>
    <w:p w:rsidR="00E54DA7" w:rsidRDefault="00C078A1" w:rsidP="0009685B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Građevinski radovi zabranjuju se za vrijem</w:t>
      </w:r>
      <w:r w:rsidR="002178EB" w:rsidRPr="005D524E">
        <w:rPr>
          <w:rFonts w:ascii="Cambria" w:hAnsi="Cambria" w:cs="Times New Roman"/>
        </w:rPr>
        <w:t>e</w:t>
      </w:r>
      <w:r w:rsidR="0009685B">
        <w:rPr>
          <w:rFonts w:ascii="Cambria" w:hAnsi="Cambria" w:cs="Times New Roman"/>
        </w:rPr>
        <w:t xml:space="preserve"> turističke sezone, </w:t>
      </w:r>
      <w:r w:rsidR="00E54DA7">
        <w:rPr>
          <w:rFonts w:ascii="Cambria" w:hAnsi="Cambria" w:cs="Times New Roman"/>
        </w:rPr>
        <w:t>u razdoblju</w:t>
      </w:r>
      <w:r w:rsidR="00A705AD">
        <w:rPr>
          <w:rFonts w:ascii="Cambria" w:hAnsi="Cambria" w:cs="Times New Roman"/>
        </w:rPr>
        <w:t xml:space="preserve"> od 01. srpnja do 01. rujna 2024</w:t>
      </w:r>
      <w:r w:rsidR="00E54DA7">
        <w:rPr>
          <w:rFonts w:ascii="Cambria" w:hAnsi="Cambria" w:cs="Times New Roman"/>
        </w:rPr>
        <w:t>. godine od 00,</w:t>
      </w:r>
      <w:proofErr w:type="spellStart"/>
      <w:r w:rsidR="00E54DA7">
        <w:rPr>
          <w:rFonts w:ascii="Cambria" w:hAnsi="Cambria" w:cs="Times New Roman"/>
        </w:rPr>
        <w:t>00</w:t>
      </w:r>
      <w:proofErr w:type="spellEnd"/>
      <w:r w:rsidR="00E54DA7">
        <w:rPr>
          <w:rFonts w:ascii="Cambria" w:hAnsi="Cambria" w:cs="Times New Roman"/>
        </w:rPr>
        <w:t xml:space="preserve"> do 24,00 sati, a za građevinske radove koji obuhvaćaju zemljane radove i betonske radove (strojna </w:t>
      </w:r>
      <w:proofErr w:type="spellStart"/>
      <w:r w:rsidR="00E54DA7">
        <w:rPr>
          <w:rFonts w:ascii="Cambria" w:hAnsi="Cambria" w:cs="Times New Roman"/>
        </w:rPr>
        <w:t>betonaža</w:t>
      </w:r>
      <w:proofErr w:type="spellEnd"/>
      <w:r w:rsidR="00E54DA7">
        <w:rPr>
          <w:rFonts w:ascii="Cambria" w:hAnsi="Cambria" w:cs="Times New Roman"/>
        </w:rPr>
        <w:t>) zabrana je snazi  u razdoblju</w:t>
      </w:r>
      <w:r w:rsidR="00A705AD">
        <w:rPr>
          <w:rFonts w:ascii="Cambria" w:hAnsi="Cambria" w:cs="Times New Roman"/>
        </w:rPr>
        <w:t xml:space="preserve"> od 15. lipnja do 15. rujna 2024</w:t>
      </w:r>
      <w:r w:rsidR="00E54DA7">
        <w:rPr>
          <w:rFonts w:ascii="Cambria" w:hAnsi="Cambria" w:cs="Times New Roman"/>
        </w:rPr>
        <w:t>. godine od 00,</w:t>
      </w:r>
      <w:proofErr w:type="spellStart"/>
      <w:r w:rsidR="00E54DA7">
        <w:rPr>
          <w:rFonts w:ascii="Cambria" w:hAnsi="Cambria" w:cs="Times New Roman"/>
        </w:rPr>
        <w:t>00</w:t>
      </w:r>
      <w:proofErr w:type="spellEnd"/>
      <w:r w:rsidR="00E54DA7">
        <w:rPr>
          <w:rFonts w:ascii="Cambria" w:hAnsi="Cambria" w:cs="Times New Roman"/>
        </w:rPr>
        <w:t xml:space="preserve"> do 24,00 sati.</w:t>
      </w:r>
    </w:p>
    <w:p w:rsidR="00E02540" w:rsidRPr="005D524E" w:rsidRDefault="00E02540" w:rsidP="00044695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</w:p>
    <w:p w:rsidR="00C078A1" w:rsidRDefault="00C078A1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 xml:space="preserve">Članak </w:t>
      </w:r>
      <w:r w:rsidR="00E02540">
        <w:rPr>
          <w:rFonts w:ascii="Cambria" w:hAnsi="Cambria" w:cs="Times New Roman"/>
          <w:b/>
        </w:rPr>
        <w:t>5</w:t>
      </w:r>
      <w:r w:rsidRPr="005D524E">
        <w:rPr>
          <w:rFonts w:ascii="Cambria" w:hAnsi="Cambria" w:cs="Times New Roman"/>
          <w:b/>
        </w:rPr>
        <w:t>.</w:t>
      </w:r>
    </w:p>
    <w:p w:rsidR="00B940E3" w:rsidRPr="00B940E3" w:rsidRDefault="00B940E3" w:rsidP="00B940E3">
      <w:pPr>
        <w:pStyle w:val="Odlomakpopisa"/>
        <w:spacing w:after="0"/>
        <w:ind w:left="0"/>
        <w:jc w:val="both"/>
        <w:rPr>
          <w:rFonts w:ascii="Cambria" w:hAnsi="Cambria" w:cs="Times New Roman"/>
        </w:rPr>
      </w:pPr>
      <w:r w:rsidRPr="00B940E3">
        <w:rPr>
          <w:rFonts w:ascii="Cambria" w:hAnsi="Cambria" w:cs="Times New Roman"/>
        </w:rPr>
        <w:t>Ova Odluk</w:t>
      </w:r>
      <w:r>
        <w:rPr>
          <w:rFonts w:ascii="Cambria" w:hAnsi="Cambria" w:cs="Times New Roman"/>
        </w:rPr>
        <w:t>a</w:t>
      </w:r>
      <w:r w:rsidRPr="00B940E3">
        <w:rPr>
          <w:rFonts w:ascii="Cambria" w:hAnsi="Cambria" w:cs="Times New Roman"/>
        </w:rPr>
        <w:t xml:space="preserve"> se ne primjenjuje </w:t>
      </w:r>
      <w:r>
        <w:rPr>
          <w:rFonts w:ascii="Cambria" w:hAnsi="Cambria" w:cs="Times New Roman"/>
        </w:rPr>
        <w:t>n</w:t>
      </w:r>
      <w:r w:rsidRPr="00B940E3">
        <w:rPr>
          <w:rFonts w:ascii="Cambria" w:hAnsi="Cambria" w:cs="Times New Roman"/>
        </w:rPr>
        <w:t>a izvođenje onih radova odnosno gradnju onih građevina koje su u javnom interesu.</w:t>
      </w:r>
    </w:p>
    <w:p w:rsidR="00B940E3" w:rsidRPr="005D524E" w:rsidRDefault="00B940E3" w:rsidP="00044695">
      <w:pPr>
        <w:pStyle w:val="Odlomakpopisa"/>
        <w:spacing w:after="0"/>
        <w:ind w:left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Članak 6.</w:t>
      </w:r>
    </w:p>
    <w:p w:rsidR="00C078A1" w:rsidRPr="005D524E" w:rsidRDefault="00C078A1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Za nadzor provedbe o</w:t>
      </w:r>
      <w:r w:rsidR="00E02540">
        <w:rPr>
          <w:rFonts w:ascii="Cambria" w:hAnsi="Cambria" w:cs="Times New Roman"/>
        </w:rPr>
        <w:t xml:space="preserve">ve Odluke nadležan je komunalno – poljoprivredni </w:t>
      </w:r>
      <w:r w:rsidRPr="005D524E">
        <w:rPr>
          <w:rFonts w:ascii="Cambria" w:hAnsi="Cambria" w:cs="Times New Roman"/>
        </w:rPr>
        <w:t>redar Jedinstvenog upravnog odjela Općine Sv. Filip i Jakov.</w:t>
      </w:r>
    </w:p>
    <w:p w:rsidR="00212DD5" w:rsidRDefault="00E02540" w:rsidP="00044695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Komunalno – poljoprivredni </w:t>
      </w:r>
      <w:r w:rsidR="00C078A1" w:rsidRPr="005D524E">
        <w:rPr>
          <w:rFonts w:ascii="Cambria" w:hAnsi="Cambria" w:cs="Times New Roman"/>
        </w:rPr>
        <w:t>redar rješenjem nare</w:t>
      </w:r>
      <w:r w:rsidR="00096D8C" w:rsidRPr="005D524E">
        <w:rPr>
          <w:rFonts w:ascii="Cambria" w:hAnsi="Cambria" w:cs="Times New Roman"/>
        </w:rPr>
        <w:t>đ</w:t>
      </w:r>
      <w:r w:rsidR="00C078A1" w:rsidRPr="005D524E">
        <w:rPr>
          <w:rFonts w:ascii="Cambria" w:hAnsi="Cambria" w:cs="Times New Roman"/>
        </w:rPr>
        <w:t>uje investitoru privremenu obustavu izvođenja radova iz članka 2. Ove Odluke, ako</w:t>
      </w:r>
      <w:r w:rsidR="00B56A11" w:rsidRPr="005D524E">
        <w:rPr>
          <w:rFonts w:ascii="Cambria" w:hAnsi="Cambria" w:cs="Times New Roman"/>
        </w:rPr>
        <w:t xml:space="preserve"> se izvode protivno ovoj Odluc</w:t>
      </w:r>
      <w:r w:rsidR="002178EB" w:rsidRPr="005D524E">
        <w:rPr>
          <w:rFonts w:ascii="Cambria" w:hAnsi="Cambria" w:cs="Times New Roman"/>
        </w:rPr>
        <w:t>i.</w:t>
      </w:r>
    </w:p>
    <w:p w:rsidR="00E02540" w:rsidRPr="005D524E" w:rsidRDefault="00E02540" w:rsidP="00044695">
      <w:pPr>
        <w:spacing w:after="0"/>
        <w:jc w:val="both"/>
        <w:rPr>
          <w:rFonts w:ascii="Cambria" w:hAnsi="Cambria" w:cs="Times New Roman"/>
        </w:rPr>
      </w:pPr>
    </w:p>
    <w:p w:rsidR="00C078A1" w:rsidRPr="005D524E" w:rsidRDefault="00E02540" w:rsidP="00044695">
      <w:pPr>
        <w:spacing w:after="0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Članak </w:t>
      </w:r>
      <w:r w:rsidR="00B940E3">
        <w:rPr>
          <w:rFonts w:ascii="Cambria" w:hAnsi="Cambria" w:cs="Times New Roman"/>
          <w:b/>
        </w:rPr>
        <w:t>7</w:t>
      </w:r>
      <w:r w:rsidR="00C078A1" w:rsidRPr="005D524E">
        <w:rPr>
          <w:rFonts w:ascii="Cambria" w:hAnsi="Cambria" w:cs="Times New Roman"/>
          <w:b/>
        </w:rPr>
        <w:t>.</w:t>
      </w:r>
    </w:p>
    <w:p w:rsidR="00C078A1" w:rsidRPr="005D524E" w:rsidRDefault="00C078A1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U slučaju izvođenja građevinskih radova nakon zaprimanja rješen</w:t>
      </w:r>
      <w:r w:rsidR="00096D8C" w:rsidRPr="005D524E">
        <w:rPr>
          <w:rFonts w:ascii="Cambria" w:hAnsi="Cambria" w:cs="Times New Roman"/>
        </w:rPr>
        <w:t>ja</w:t>
      </w:r>
      <w:r w:rsidR="00E02540">
        <w:rPr>
          <w:rFonts w:ascii="Cambria" w:hAnsi="Cambria" w:cs="Times New Roman"/>
        </w:rPr>
        <w:t xml:space="preserve"> komunalno poljoprivrednog </w:t>
      </w:r>
      <w:r w:rsidRPr="005D524E">
        <w:rPr>
          <w:rFonts w:ascii="Cambria" w:hAnsi="Cambria" w:cs="Times New Roman"/>
        </w:rPr>
        <w:t xml:space="preserve">redara iz prethodnog članka ove Odluke, </w:t>
      </w:r>
      <w:r w:rsidR="00E02540">
        <w:rPr>
          <w:rFonts w:ascii="Cambria" w:hAnsi="Cambria" w:cs="Times New Roman"/>
        </w:rPr>
        <w:t xml:space="preserve">komunalno poljoprivredni </w:t>
      </w:r>
      <w:r w:rsidRPr="005D524E">
        <w:rPr>
          <w:rFonts w:ascii="Cambria" w:hAnsi="Cambria" w:cs="Times New Roman"/>
        </w:rPr>
        <w:t>redar kazniti će</w:t>
      </w:r>
      <w:r w:rsidR="00212DD5" w:rsidRPr="005D524E">
        <w:rPr>
          <w:rFonts w:ascii="Cambria" w:hAnsi="Cambria" w:cs="Times New Roman"/>
        </w:rPr>
        <w:t xml:space="preserve"> </w:t>
      </w:r>
      <w:r w:rsidRPr="005D524E">
        <w:rPr>
          <w:rFonts w:ascii="Cambria" w:hAnsi="Cambria" w:cs="Times New Roman"/>
        </w:rPr>
        <w:t>investit</w:t>
      </w:r>
      <w:r w:rsidR="00096D8C" w:rsidRPr="005D524E">
        <w:rPr>
          <w:rFonts w:ascii="Cambria" w:hAnsi="Cambria" w:cs="Times New Roman"/>
        </w:rPr>
        <w:t>ora</w:t>
      </w:r>
      <w:r w:rsidRPr="005D524E">
        <w:rPr>
          <w:rFonts w:ascii="Cambria" w:hAnsi="Cambria" w:cs="Times New Roman"/>
        </w:rPr>
        <w:t xml:space="preserve"> novč</w:t>
      </w:r>
      <w:r w:rsidR="00096D8C" w:rsidRPr="005D524E">
        <w:rPr>
          <w:rFonts w:ascii="Cambria" w:hAnsi="Cambria" w:cs="Times New Roman"/>
        </w:rPr>
        <w:t>anom</w:t>
      </w:r>
      <w:r w:rsidRPr="005D524E">
        <w:rPr>
          <w:rFonts w:ascii="Cambria" w:hAnsi="Cambria" w:cs="Times New Roman"/>
        </w:rPr>
        <w:t xml:space="preserve"> kaznom i to:</w:t>
      </w:r>
    </w:p>
    <w:p w:rsidR="00C078A1" w:rsidRPr="005D524E" w:rsidRDefault="00212DD5" w:rsidP="00044695">
      <w:pPr>
        <w:pStyle w:val="Odlomakpopisa"/>
        <w:numPr>
          <w:ilvl w:val="0"/>
          <w:numId w:val="3"/>
        </w:numPr>
        <w:spacing w:after="0"/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n</w:t>
      </w:r>
      <w:r w:rsidR="00C078A1" w:rsidRPr="005D524E">
        <w:rPr>
          <w:rFonts w:ascii="Cambria" w:hAnsi="Cambria" w:cs="Times New Roman"/>
        </w:rPr>
        <w:t xml:space="preserve">ovčanom kaznom u iznosu </w:t>
      </w:r>
      <w:r w:rsidR="001A30CE">
        <w:rPr>
          <w:rFonts w:ascii="Cambria" w:hAnsi="Cambria" w:cs="Times New Roman"/>
        </w:rPr>
        <w:t xml:space="preserve">od </w:t>
      </w:r>
      <w:r w:rsidR="00A705AD">
        <w:rPr>
          <w:rFonts w:ascii="Cambria" w:hAnsi="Cambria" w:cs="Times New Roman"/>
        </w:rPr>
        <w:t xml:space="preserve"> </w:t>
      </w:r>
      <w:r w:rsidR="001A30CE">
        <w:rPr>
          <w:rFonts w:ascii="Cambria" w:hAnsi="Cambria" w:cs="Times New Roman"/>
        </w:rPr>
        <w:t>300,00 eur</w:t>
      </w:r>
      <w:r w:rsidR="00A705AD">
        <w:rPr>
          <w:rFonts w:ascii="Cambria" w:hAnsi="Cambria" w:cs="Times New Roman"/>
        </w:rPr>
        <w:t xml:space="preserve">a </w:t>
      </w:r>
      <w:r w:rsidR="001A30CE">
        <w:rPr>
          <w:rFonts w:ascii="Cambria" w:hAnsi="Cambria" w:cs="Times New Roman"/>
        </w:rPr>
        <w:t xml:space="preserve"> kazniti će se fi</w:t>
      </w:r>
      <w:r w:rsidR="00C078A1" w:rsidRPr="005D524E">
        <w:rPr>
          <w:rFonts w:ascii="Cambria" w:hAnsi="Cambria" w:cs="Times New Roman"/>
        </w:rPr>
        <w:t>zička osoba u svojstvu investitora,</w:t>
      </w:r>
    </w:p>
    <w:p w:rsidR="00C078A1" w:rsidRPr="005D524E" w:rsidRDefault="00212DD5" w:rsidP="00044695">
      <w:pPr>
        <w:pStyle w:val="Odlomakpopisa"/>
        <w:numPr>
          <w:ilvl w:val="0"/>
          <w:numId w:val="3"/>
        </w:numPr>
        <w:spacing w:after="0"/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n</w:t>
      </w:r>
      <w:r w:rsidR="00C078A1" w:rsidRPr="005D524E">
        <w:rPr>
          <w:rFonts w:ascii="Cambria" w:hAnsi="Cambria" w:cs="Times New Roman"/>
        </w:rPr>
        <w:t>ovča</w:t>
      </w:r>
      <w:r w:rsidR="001A30CE">
        <w:rPr>
          <w:rFonts w:ascii="Cambria" w:hAnsi="Cambria" w:cs="Times New Roman"/>
        </w:rPr>
        <w:t xml:space="preserve">nom kaznom u iznosu od </w:t>
      </w:r>
      <w:r w:rsidR="00A705AD">
        <w:rPr>
          <w:rFonts w:ascii="Cambria" w:hAnsi="Cambria" w:cs="Times New Roman"/>
        </w:rPr>
        <w:t xml:space="preserve"> </w:t>
      </w:r>
      <w:r w:rsidR="001A30CE">
        <w:rPr>
          <w:rFonts w:ascii="Cambria" w:hAnsi="Cambria" w:cs="Times New Roman"/>
        </w:rPr>
        <w:t>700,00 eur</w:t>
      </w:r>
      <w:r w:rsidR="00A705AD">
        <w:rPr>
          <w:rFonts w:ascii="Cambria" w:hAnsi="Cambria" w:cs="Times New Roman"/>
        </w:rPr>
        <w:t xml:space="preserve">a </w:t>
      </w:r>
      <w:r w:rsidR="001A30CE">
        <w:rPr>
          <w:rFonts w:ascii="Cambria" w:hAnsi="Cambria" w:cs="Times New Roman"/>
        </w:rPr>
        <w:t xml:space="preserve"> </w:t>
      </w:r>
      <w:r w:rsidR="00C078A1" w:rsidRPr="005D524E">
        <w:rPr>
          <w:rFonts w:ascii="Cambria" w:hAnsi="Cambria" w:cs="Times New Roman"/>
        </w:rPr>
        <w:t>kaznit će se fizička osoba obrtnik u svojstvu investit</w:t>
      </w:r>
      <w:r w:rsidR="00096D8C" w:rsidRPr="005D524E">
        <w:rPr>
          <w:rFonts w:ascii="Cambria" w:hAnsi="Cambria" w:cs="Times New Roman"/>
        </w:rPr>
        <w:t>ora</w:t>
      </w:r>
      <w:r w:rsidR="00C078A1" w:rsidRPr="005D524E">
        <w:rPr>
          <w:rFonts w:ascii="Cambria" w:hAnsi="Cambria" w:cs="Times New Roman"/>
        </w:rPr>
        <w:t>,</w:t>
      </w:r>
    </w:p>
    <w:p w:rsidR="002178EB" w:rsidRDefault="00212DD5" w:rsidP="00044695">
      <w:pPr>
        <w:pStyle w:val="Odlomakpopisa"/>
        <w:numPr>
          <w:ilvl w:val="0"/>
          <w:numId w:val="3"/>
        </w:numPr>
        <w:ind w:left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n</w:t>
      </w:r>
      <w:r w:rsidR="00C078A1" w:rsidRPr="005D524E">
        <w:rPr>
          <w:rFonts w:ascii="Cambria" w:hAnsi="Cambria" w:cs="Times New Roman"/>
        </w:rPr>
        <w:t>ovč</w:t>
      </w:r>
      <w:r w:rsidR="001A30CE">
        <w:rPr>
          <w:rFonts w:ascii="Cambria" w:hAnsi="Cambria" w:cs="Times New Roman"/>
        </w:rPr>
        <w:t>anom kaznom u iznosu od 1.400,00 eur</w:t>
      </w:r>
      <w:r w:rsidR="00A705AD">
        <w:rPr>
          <w:rFonts w:ascii="Cambria" w:hAnsi="Cambria" w:cs="Times New Roman"/>
        </w:rPr>
        <w:t>a</w:t>
      </w:r>
      <w:r w:rsidR="001A30CE">
        <w:rPr>
          <w:rFonts w:ascii="Cambria" w:hAnsi="Cambria" w:cs="Times New Roman"/>
        </w:rPr>
        <w:t xml:space="preserve"> </w:t>
      </w:r>
      <w:r w:rsidR="00C078A1" w:rsidRPr="005D524E">
        <w:rPr>
          <w:rFonts w:ascii="Cambria" w:hAnsi="Cambria" w:cs="Times New Roman"/>
        </w:rPr>
        <w:t xml:space="preserve"> kaznit će se pravna osoba u svojstvu investitora.</w:t>
      </w:r>
    </w:p>
    <w:p w:rsidR="00E40660" w:rsidRPr="005D524E" w:rsidRDefault="00E40660" w:rsidP="00E40660">
      <w:pPr>
        <w:pStyle w:val="Odlomakpopisa"/>
        <w:ind w:left="0"/>
        <w:jc w:val="both"/>
        <w:rPr>
          <w:rFonts w:ascii="Cambria" w:hAnsi="Cambria" w:cs="Times New Roman"/>
        </w:rPr>
      </w:pPr>
    </w:p>
    <w:p w:rsidR="0030028C" w:rsidRPr="005D524E" w:rsidRDefault="00C078A1" w:rsidP="00044695">
      <w:pPr>
        <w:spacing w:after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 xml:space="preserve">Članak </w:t>
      </w:r>
      <w:r w:rsidR="00B940E3">
        <w:rPr>
          <w:rFonts w:ascii="Cambria" w:hAnsi="Cambria" w:cs="Times New Roman"/>
          <w:b/>
        </w:rPr>
        <w:t>8</w:t>
      </w:r>
      <w:r w:rsidRPr="005D524E">
        <w:rPr>
          <w:rFonts w:ascii="Cambria" w:hAnsi="Cambria" w:cs="Times New Roman"/>
          <w:b/>
        </w:rPr>
        <w:t>.</w:t>
      </w:r>
    </w:p>
    <w:p w:rsidR="0089598F" w:rsidRDefault="00C078A1" w:rsidP="0089598F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Ova Odluka stupa na sna</w:t>
      </w:r>
      <w:r w:rsidR="00212DD5" w:rsidRPr="005D524E">
        <w:rPr>
          <w:rFonts w:ascii="Cambria" w:hAnsi="Cambria" w:cs="Times New Roman"/>
        </w:rPr>
        <w:t xml:space="preserve">gu osmog dana od dana objave u </w:t>
      </w:r>
      <w:r w:rsidRPr="005D524E">
        <w:rPr>
          <w:rFonts w:ascii="Cambria" w:hAnsi="Cambria" w:cs="Times New Roman"/>
        </w:rPr>
        <w:t>Službenom gla</w:t>
      </w:r>
      <w:r w:rsidR="00044695" w:rsidRPr="005D524E">
        <w:rPr>
          <w:rFonts w:ascii="Cambria" w:hAnsi="Cambria" w:cs="Times New Roman"/>
        </w:rPr>
        <w:t>sniku Općine Sveti</w:t>
      </w:r>
      <w:r w:rsidR="00212DD5" w:rsidRPr="005D524E">
        <w:rPr>
          <w:rFonts w:ascii="Cambria" w:hAnsi="Cambria" w:cs="Times New Roman"/>
        </w:rPr>
        <w:t xml:space="preserve"> Filip i Jakov</w:t>
      </w:r>
      <w:r w:rsidRPr="005D524E">
        <w:rPr>
          <w:rFonts w:ascii="Cambria" w:hAnsi="Cambria" w:cs="Times New Roman"/>
        </w:rPr>
        <w:t>.</w:t>
      </w:r>
    </w:p>
    <w:p w:rsidR="0089598F" w:rsidRDefault="0089598F" w:rsidP="00044695">
      <w:pPr>
        <w:spacing w:after="0"/>
        <w:rPr>
          <w:rFonts w:ascii="Cambria" w:hAnsi="Cambria" w:cs="Times New Roman"/>
        </w:rPr>
      </w:pPr>
    </w:p>
    <w:p w:rsidR="00A705AD" w:rsidRDefault="00A705AD" w:rsidP="00044695">
      <w:pPr>
        <w:spacing w:after="0"/>
        <w:rPr>
          <w:rFonts w:ascii="Cambria" w:hAnsi="Cambria" w:cs="Times New Roman"/>
        </w:rPr>
      </w:pPr>
    </w:p>
    <w:p w:rsidR="00C078A1" w:rsidRPr="005D524E" w:rsidRDefault="00212DD5" w:rsidP="00044695">
      <w:pPr>
        <w:spacing w:after="0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lastRenderedPageBreak/>
        <w:t xml:space="preserve">KLASA: </w:t>
      </w:r>
      <w:r w:rsidR="00A705AD">
        <w:rPr>
          <w:rFonts w:ascii="Cambria" w:hAnsi="Cambria" w:cs="Times New Roman"/>
        </w:rPr>
        <w:t>360-01/23-01-08</w:t>
      </w:r>
    </w:p>
    <w:p w:rsidR="00044695" w:rsidRPr="005D524E" w:rsidRDefault="00212DD5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 xml:space="preserve">URBROJ: </w:t>
      </w:r>
      <w:r w:rsidR="00A705AD">
        <w:rPr>
          <w:rFonts w:ascii="Cambria" w:hAnsi="Cambria" w:cs="Times New Roman"/>
        </w:rPr>
        <w:t>2198-19-02-23</w:t>
      </w:r>
      <w:r w:rsidR="006573A6">
        <w:rPr>
          <w:rFonts w:ascii="Cambria" w:hAnsi="Cambria" w:cs="Times New Roman"/>
        </w:rPr>
        <w:t>-1</w:t>
      </w:r>
    </w:p>
    <w:p w:rsidR="0089598F" w:rsidRDefault="002178EB" w:rsidP="00044695">
      <w:pPr>
        <w:spacing w:after="0"/>
        <w:jc w:val="both"/>
        <w:rPr>
          <w:rFonts w:ascii="Cambria" w:hAnsi="Cambria" w:cs="Times New Roman"/>
        </w:rPr>
      </w:pPr>
      <w:r w:rsidRPr="005D524E">
        <w:rPr>
          <w:rFonts w:ascii="Cambria" w:hAnsi="Cambria" w:cs="Times New Roman"/>
        </w:rPr>
        <w:t>Sv. Filip i Jakov,</w:t>
      </w:r>
      <w:r w:rsidR="008F4D90">
        <w:rPr>
          <w:rFonts w:ascii="Cambria" w:hAnsi="Cambria" w:cs="Times New Roman"/>
        </w:rPr>
        <w:t xml:space="preserve"> </w:t>
      </w:r>
      <w:r w:rsidR="00A705AD">
        <w:rPr>
          <w:rFonts w:ascii="Cambria" w:hAnsi="Cambria" w:cs="Times New Roman"/>
        </w:rPr>
        <w:t>14</w:t>
      </w:r>
      <w:r w:rsidR="008F4D90">
        <w:rPr>
          <w:rFonts w:ascii="Cambria" w:hAnsi="Cambria" w:cs="Times New Roman"/>
        </w:rPr>
        <w:t>. prosinca 202</w:t>
      </w:r>
      <w:r w:rsidR="00A705AD">
        <w:rPr>
          <w:rFonts w:ascii="Cambria" w:hAnsi="Cambria" w:cs="Times New Roman"/>
        </w:rPr>
        <w:t>3</w:t>
      </w:r>
      <w:r w:rsidR="008F4D90">
        <w:rPr>
          <w:rFonts w:ascii="Cambria" w:hAnsi="Cambria" w:cs="Times New Roman"/>
        </w:rPr>
        <w:t xml:space="preserve">. </w:t>
      </w:r>
      <w:r w:rsidR="0089598F">
        <w:rPr>
          <w:rFonts w:ascii="Cambria" w:hAnsi="Cambria" w:cs="Times New Roman"/>
        </w:rPr>
        <w:t>godine</w:t>
      </w:r>
    </w:p>
    <w:p w:rsidR="00B10923" w:rsidRDefault="00B10923" w:rsidP="00044695">
      <w:pPr>
        <w:spacing w:after="0"/>
        <w:jc w:val="both"/>
        <w:rPr>
          <w:rFonts w:ascii="Cambria" w:hAnsi="Cambria" w:cs="Times New Roman"/>
        </w:rPr>
      </w:pPr>
    </w:p>
    <w:p w:rsidR="00B10923" w:rsidRPr="005D524E" w:rsidRDefault="00B10923" w:rsidP="00044695">
      <w:pPr>
        <w:spacing w:after="0"/>
        <w:jc w:val="both"/>
        <w:rPr>
          <w:rFonts w:ascii="Cambria" w:hAnsi="Cambria" w:cs="Times New Roman"/>
        </w:rPr>
      </w:pPr>
    </w:p>
    <w:p w:rsidR="0089598F" w:rsidRPr="005D524E" w:rsidRDefault="00212DD5" w:rsidP="00130352">
      <w:pPr>
        <w:spacing w:after="0"/>
        <w:jc w:val="center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>OPĆINSKO VIJEĆE OPĆINE SVETI</w:t>
      </w:r>
      <w:r w:rsidR="002178EB" w:rsidRPr="005D524E">
        <w:rPr>
          <w:rFonts w:ascii="Cambria" w:hAnsi="Cambria" w:cs="Times New Roman"/>
          <w:b/>
        </w:rPr>
        <w:t xml:space="preserve"> FILIP I JAKOV</w:t>
      </w:r>
    </w:p>
    <w:p w:rsidR="002178EB" w:rsidRPr="005D524E" w:rsidRDefault="002178EB" w:rsidP="00B10923">
      <w:pPr>
        <w:spacing w:after="0"/>
        <w:ind w:firstLine="708"/>
        <w:jc w:val="right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="005D524E">
        <w:rPr>
          <w:rFonts w:ascii="Cambria" w:hAnsi="Cambria" w:cs="Times New Roman"/>
          <w:b/>
        </w:rPr>
        <w:t xml:space="preserve">              </w:t>
      </w:r>
      <w:r w:rsidRPr="005D524E">
        <w:rPr>
          <w:rFonts w:ascii="Cambria" w:hAnsi="Cambria" w:cs="Times New Roman"/>
          <w:b/>
        </w:rPr>
        <w:t>Predsjednik</w:t>
      </w:r>
      <w:r w:rsidR="00212DD5" w:rsidRPr="005D524E">
        <w:rPr>
          <w:rFonts w:ascii="Cambria" w:hAnsi="Cambria" w:cs="Times New Roman"/>
          <w:b/>
        </w:rPr>
        <w:t xml:space="preserve"> Općinskog vijeća</w:t>
      </w:r>
    </w:p>
    <w:p w:rsidR="00E02540" w:rsidRPr="00E54DA7" w:rsidRDefault="002178EB" w:rsidP="00B10923">
      <w:pPr>
        <w:spacing w:after="0"/>
        <w:ind w:firstLine="708"/>
        <w:jc w:val="right"/>
        <w:rPr>
          <w:rFonts w:ascii="Cambria" w:hAnsi="Cambria" w:cs="Times New Roman"/>
          <w:b/>
        </w:rPr>
      </w:pP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r w:rsidRPr="005D524E">
        <w:rPr>
          <w:rFonts w:ascii="Cambria" w:hAnsi="Cambria" w:cs="Times New Roman"/>
          <w:b/>
        </w:rPr>
        <w:tab/>
      </w:r>
      <w:bookmarkStart w:id="0" w:name="_GoBack"/>
      <w:bookmarkEnd w:id="0"/>
      <w:r w:rsidRPr="005D524E">
        <w:rPr>
          <w:rFonts w:ascii="Cambria" w:hAnsi="Cambria" w:cs="Times New Roman"/>
          <w:b/>
        </w:rPr>
        <w:tab/>
      </w:r>
      <w:r w:rsidR="00212DD5" w:rsidRPr="005D524E">
        <w:rPr>
          <w:rFonts w:ascii="Cambria" w:hAnsi="Cambria" w:cs="Times New Roman"/>
          <w:b/>
        </w:rPr>
        <w:tab/>
        <w:t xml:space="preserve">   </w:t>
      </w:r>
      <w:r w:rsidR="005D524E" w:rsidRPr="005D524E">
        <w:rPr>
          <w:rFonts w:ascii="Cambria" w:hAnsi="Cambria" w:cs="Times New Roman"/>
          <w:b/>
        </w:rPr>
        <w:t xml:space="preserve">            </w:t>
      </w:r>
      <w:r w:rsidR="00212DD5" w:rsidRPr="005D524E">
        <w:rPr>
          <w:rFonts w:ascii="Cambria" w:hAnsi="Cambria" w:cs="Times New Roman"/>
          <w:b/>
        </w:rPr>
        <w:t xml:space="preserve"> </w:t>
      </w:r>
      <w:r w:rsidRPr="005D524E">
        <w:rPr>
          <w:rFonts w:ascii="Cambria" w:hAnsi="Cambria" w:cs="Times New Roman"/>
          <w:b/>
        </w:rPr>
        <w:t>Igor Pedisić</w:t>
      </w:r>
    </w:p>
    <w:sectPr w:rsidR="00E02540" w:rsidRPr="00E54DA7" w:rsidSect="005D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03" w:rsidRDefault="00CB7903" w:rsidP="001A30CE">
      <w:pPr>
        <w:spacing w:after="0" w:line="240" w:lineRule="auto"/>
      </w:pPr>
      <w:r>
        <w:separator/>
      </w:r>
    </w:p>
  </w:endnote>
  <w:endnote w:type="continuationSeparator" w:id="0">
    <w:p w:rsidR="00CB7903" w:rsidRDefault="00CB7903" w:rsidP="001A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03" w:rsidRDefault="00CB7903" w:rsidP="001A30CE">
      <w:pPr>
        <w:spacing w:after="0" w:line="240" w:lineRule="auto"/>
      </w:pPr>
      <w:r>
        <w:separator/>
      </w:r>
    </w:p>
  </w:footnote>
  <w:footnote w:type="continuationSeparator" w:id="0">
    <w:p w:rsidR="00CB7903" w:rsidRDefault="00CB7903" w:rsidP="001A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1C43"/>
    <w:multiLevelType w:val="hybridMultilevel"/>
    <w:tmpl w:val="A3D6CA20"/>
    <w:lvl w:ilvl="0" w:tplc="CFD22CF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00A6"/>
    <w:multiLevelType w:val="hybridMultilevel"/>
    <w:tmpl w:val="13F64B68"/>
    <w:lvl w:ilvl="0" w:tplc="45089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24FA"/>
    <w:multiLevelType w:val="hybridMultilevel"/>
    <w:tmpl w:val="73448E8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83DA3"/>
    <w:multiLevelType w:val="hybridMultilevel"/>
    <w:tmpl w:val="F9B2A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93"/>
    <w:rsid w:val="00044695"/>
    <w:rsid w:val="00077299"/>
    <w:rsid w:val="000804CB"/>
    <w:rsid w:val="0009685B"/>
    <w:rsid w:val="00096D8C"/>
    <w:rsid w:val="00130352"/>
    <w:rsid w:val="00181351"/>
    <w:rsid w:val="001A30CE"/>
    <w:rsid w:val="0020642E"/>
    <w:rsid w:val="00212DD5"/>
    <w:rsid w:val="00214CF1"/>
    <w:rsid w:val="002178EB"/>
    <w:rsid w:val="00236093"/>
    <w:rsid w:val="002D7F7B"/>
    <w:rsid w:val="0030028C"/>
    <w:rsid w:val="003457A1"/>
    <w:rsid w:val="004148B9"/>
    <w:rsid w:val="004A4A3A"/>
    <w:rsid w:val="005D524E"/>
    <w:rsid w:val="006270D1"/>
    <w:rsid w:val="00650ED1"/>
    <w:rsid w:val="006573A6"/>
    <w:rsid w:val="00701484"/>
    <w:rsid w:val="00791CA0"/>
    <w:rsid w:val="0089598F"/>
    <w:rsid w:val="008A436F"/>
    <w:rsid w:val="008F4D90"/>
    <w:rsid w:val="00962436"/>
    <w:rsid w:val="00A705AD"/>
    <w:rsid w:val="00B10923"/>
    <w:rsid w:val="00B56A11"/>
    <w:rsid w:val="00B940E3"/>
    <w:rsid w:val="00B97093"/>
    <w:rsid w:val="00C078A1"/>
    <w:rsid w:val="00C74FEC"/>
    <w:rsid w:val="00CB7903"/>
    <w:rsid w:val="00CD4797"/>
    <w:rsid w:val="00CD6F40"/>
    <w:rsid w:val="00DE5E5F"/>
    <w:rsid w:val="00E02540"/>
    <w:rsid w:val="00E40660"/>
    <w:rsid w:val="00E5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09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A30C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A30C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A30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09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1A30C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A30C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A3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CF40-E692-4C84-941D-CBC8E94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2023-12-06T13:00:00Z</cp:lastPrinted>
  <dcterms:created xsi:type="dcterms:W3CDTF">2018-11-30T13:53:00Z</dcterms:created>
  <dcterms:modified xsi:type="dcterms:W3CDTF">2023-12-06T13:00:00Z</dcterms:modified>
</cp:coreProperties>
</file>