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FE6C" w14:textId="62AF61DE" w:rsidR="00A65178" w:rsidRPr="00A65178" w:rsidRDefault="00A651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177E2" w14:textId="286FAED9" w:rsidR="007B493B" w:rsidRPr="002B45CA" w:rsidRDefault="002B4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PRIJEDLOG</w:t>
      </w:r>
    </w:p>
    <w:p w14:paraId="2D17FF33" w14:textId="77777777" w:rsidR="002B45CA" w:rsidRDefault="002B45CA"/>
    <w:p w14:paraId="5B2752A8" w14:textId="77777777" w:rsidR="002B45CA" w:rsidRDefault="002B45CA"/>
    <w:p w14:paraId="6347D8D0" w14:textId="08E8EA1B" w:rsidR="009A601B" w:rsidRDefault="004674FA">
      <w:r>
        <w:t xml:space="preserve">Temeljem članka </w:t>
      </w:r>
      <w:r w:rsidR="00EA3F70">
        <w:t>42</w:t>
      </w:r>
      <w:r>
        <w:t>. Zakona o proračunu („N.N.“ br.87/08.,136/12.</w:t>
      </w:r>
      <w:r w:rsidR="00F654A3">
        <w:t>,</w:t>
      </w:r>
      <w:r>
        <w:t>15/15.</w:t>
      </w:r>
      <w:r w:rsidR="00F654A3">
        <w:t xml:space="preserve"> i 144/21</w:t>
      </w:r>
      <w:r>
        <w:t xml:space="preserve">), te članka 40. Statuta Općine Sveti </w:t>
      </w:r>
      <w:proofErr w:type="spellStart"/>
      <w:r>
        <w:t>Đurđ</w:t>
      </w:r>
      <w:proofErr w:type="spellEnd"/>
      <w:r>
        <w:t xml:space="preserve"> („Službeni vjesnik Varaždinske županije“ b</w:t>
      </w:r>
      <w:r w:rsidR="00EA3F70">
        <w:t>roj 32/09.,21/13.i 70/13.),</w:t>
      </w:r>
      <w:r w:rsidR="00A47A14">
        <w:t xml:space="preserve"> Općinsko vijeće na svojoj</w:t>
      </w:r>
      <w:r w:rsidR="00282D80">
        <w:t xml:space="preserve">        </w:t>
      </w:r>
      <w:r w:rsidR="00A47A14">
        <w:t xml:space="preserve"> </w:t>
      </w:r>
      <w:r>
        <w:t xml:space="preserve">sjednici održanoj dana </w:t>
      </w:r>
      <w:r w:rsidR="00282D80">
        <w:t xml:space="preserve">            </w:t>
      </w:r>
      <w:r>
        <w:t xml:space="preserve"> godine donosi</w:t>
      </w:r>
    </w:p>
    <w:p w14:paraId="56559501" w14:textId="77777777" w:rsidR="009A601B" w:rsidRDefault="009A601B">
      <w:pPr>
        <w:jc w:val="center"/>
      </w:pPr>
    </w:p>
    <w:p w14:paraId="2C42215B" w14:textId="40D9B4BD" w:rsidR="009A601B" w:rsidRDefault="004674FA">
      <w:pPr>
        <w:jc w:val="center"/>
      </w:pPr>
      <w:r>
        <w:rPr>
          <w:b/>
        </w:rPr>
        <w:t>PR</w:t>
      </w:r>
      <w:r w:rsidR="000B6ED8">
        <w:rPr>
          <w:b/>
        </w:rPr>
        <w:t>ORAČUN OPĆINE SVETI ĐURĐ ZA 202</w:t>
      </w:r>
      <w:r w:rsidR="002B45CA">
        <w:rPr>
          <w:b/>
        </w:rPr>
        <w:t>4</w:t>
      </w:r>
      <w:r w:rsidR="000B6ED8">
        <w:rPr>
          <w:b/>
        </w:rPr>
        <w:t>. I PROJEKCIJE ZA 202</w:t>
      </w:r>
      <w:r w:rsidR="002B45CA">
        <w:rPr>
          <w:b/>
        </w:rPr>
        <w:t>5</w:t>
      </w:r>
      <w:r w:rsidR="000B6ED8">
        <w:rPr>
          <w:b/>
        </w:rPr>
        <w:t>. I 202</w:t>
      </w:r>
      <w:r w:rsidR="002B45CA">
        <w:rPr>
          <w:b/>
        </w:rPr>
        <w:t>6</w:t>
      </w:r>
      <w:r>
        <w:rPr>
          <w:b/>
        </w:rPr>
        <w:t>. GODINU</w:t>
      </w:r>
    </w:p>
    <w:p w14:paraId="0006594F" w14:textId="77777777" w:rsidR="009A601B" w:rsidRDefault="009A601B">
      <w:pPr>
        <w:rPr>
          <w:b/>
        </w:rPr>
      </w:pPr>
    </w:p>
    <w:p w14:paraId="0E9CD67D" w14:textId="77777777" w:rsidR="009A601B" w:rsidRDefault="004674FA">
      <w:pPr>
        <w:jc w:val="center"/>
        <w:rPr>
          <w:b/>
        </w:rPr>
      </w:pPr>
      <w:r>
        <w:rPr>
          <w:b/>
        </w:rPr>
        <w:t>Članak 1.</w:t>
      </w:r>
    </w:p>
    <w:p w14:paraId="31DD2206" w14:textId="77777777" w:rsidR="009A601B" w:rsidRDefault="009A601B">
      <w:pPr>
        <w:jc w:val="center"/>
        <w:rPr>
          <w:b/>
        </w:rPr>
      </w:pPr>
    </w:p>
    <w:p w14:paraId="0B6F128C" w14:textId="07F63E96" w:rsidR="009A601B" w:rsidRDefault="004674FA">
      <w:r>
        <w:tab/>
        <w:t>Pr</w:t>
      </w:r>
      <w:r w:rsidR="000B6ED8">
        <w:t xml:space="preserve">oračun Općine Sveti </w:t>
      </w:r>
      <w:proofErr w:type="spellStart"/>
      <w:r w:rsidR="000B6ED8">
        <w:t>Đurđ</w:t>
      </w:r>
      <w:proofErr w:type="spellEnd"/>
      <w:r w:rsidR="000B6ED8">
        <w:t xml:space="preserve"> za 202</w:t>
      </w:r>
      <w:r w:rsidR="002B45CA">
        <w:t>4</w:t>
      </w:r>
      <w:r>
        <w:t>. godinu (u daljnjem tekstu Proračun) sastoji se od:</w:t>
      </w:r>
    </w:p>
    <w:p w14:paraId="3F27485F" w14:textId="77777777" w:rsidR="009A601B" w:rsidRDefault="009A601B"/>
    <w:p w14:paraId="6110313D" w14:textId="77777777" w:rsidR="009A601B" w:rsidRDefault="004674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OPĆI  DIO</w:t>
      </w:r>
    </w:p>
    <w:p w14:paraId="453DCB00" w14:textId="1F2E705F" w:rsidR="009A601B" w:rsidRDefault="002905E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C7CBA">
        <w:rPr>
          <w:b/>
        </w:rPr>
        <w:t xml:space="preserve">                         </w:t>
      </w:r>
      <w:r>
        <w:rPr>
          <w:b/>
        </w:rPr>
        <w:t xml:space="preserve"> EUR</w:t>
      </w:r>
    </w:p>
    <w:tbl>
      <w:tblPr>
        <w:tblStyle w:val="Reetkatablice"/>
        <w:tblW w:w="1385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22"/>
        <w:gridCol w:w="2887"/>
        <w:gridCol w:w="2212"/>
        <w:gridCol w:w="2109"/>
        <w:gridCol w:w="1843"/>
        <w:gridCol w:w="1842"/>
        <w:gridCol w:w="1843"/>
      </w:tblGrid>
      <w:tr w:rsidR="00FA1242" w14:paraId="7895B254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EA190AB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737EFE0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RAČUN PRIHODA I RASHODA</w:t>
            </w:r>
          </w:p>
        </w:tc>
        <w:tc>
          <w:tcPr>
            <w:tcW w:w="2212" w:type="dxa"/>
          </w:tcPr>
          <w:p w14:paraId="6E692BB7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2109" w:type="dxa"/>
          </w:tcPr>
          <w:p w14:paraId="40938CF0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0EB4DE5" w14:textId="18A9AE61" w:rsidR="007D048F" w:rsidRDefault="007D048F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E182B73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047ABC7" w14:textId="77777777" w:rsidR="007D048F" w:rsidRDefault="007D048F">
            <w:pPr>
              <w:rPr>
                <w:sz w:val="22"/>
              </w:rPr>
            </w:pPr>
          </w:p>
        </w:tc>
      </w:tr>
      <w:tr w:rsidR="00FA1242" w14:paraId="62BA2615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01811E8E" w14:textId="77777777" w:rsidR="00B23AB8" w:rsidRDefault="00B23AB8" w:rsidP="00B23A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Račun/</w:t>
            </w:r>
          </w:p>
          <w:p w14:paraId="21E733D5" w14:textId="062E700B" w:rsidR="00B23AB8" w:rsidRPr="00B23AB8" w:rsidRDefault="00B23AB8" w:rsidP="00B23A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konto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3DBC3AD6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2212" w:type="dxa"/>
          </w:tcPr>
          <w:p w14:paraId="62CB6EC5" w14:textId="06ED7F1A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</w:t>
            </w:r>
            <w:r w:rsidR="00B23AB8">
              <w:rPr>
                <w:b/>
                <w:sz w:val="22"/>
              </w:rPr>
              <w:t xml:space="preserve"> proračuna za</w:t>
            </w:r>
            <w:r>
              <w:rPr>
                <w:b/>
                <w:sz w:val="22"/>
              </w:rPr>
              <w:t xml:space="preserve"> 202</w:t>
            </w:r>
            <w:r w:rsidR="00B23AB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9" w:type="dxa"/>
          </w:tcPr>
          <w:p w14:paraId="53187F4A" w14:textId="4E5C6119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Plan </w:t>
            </w:r>
            <w:r w:rsidR="00B23AB8">
              <w:rPr>
                <w:b/>
                <w:sz w:val="22"/>
              </w:rPr>
              <w:t xml:space="preserve">za </w:t>
            </w:r>
            <w:r>
              <w:rPr>
                <w:b/>
                <w:sz w:val="22"/>
              </w:rPr>
              <w:t>202</w:t>
            </w:r>
            <w:r w:rsidR="00B23AB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E995FAA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1B65C9BB" w14:textId="00AAFB58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25E53F0C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Projekcija plana</w:t>
            </w:r>
          </w:p>
          <w:p w14:paraId="2AF8C2AF" w14:textId="2F7C84B0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2025.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5AA1437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Projekcija plana</w:t>
            </w:r>
          </w:p>
          <w:p w14:paraId="24516C72" w14:textId="7A1D9A22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2026.</w:t>
            </w:r>
          </w:p>
        </w:tc>
      </w:tr>
      <w:tr w:rsidR="00FA1242" w14:paraId="2A7D73CC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4F3FA11C" w14:textId="32C54711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63C6647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  <w:p w14:paraId="571495BF" w14:textId="5B632983" w:rsidR="00790658" w:rsidRDefault="00790658">
            <w:pPr>
              <w:rPr>
                <w:sz w:val="22"/>
              </w:rPr>
            </w:pPr>
          </w:p>
        </w:tc>
        <w:tc>
          <w:tcPr>
            <w:tcW w:w="2212" w:type="dxa"/>
          </w:tcPr>
          <w:p w14:paraId="48927F74" w14:textId="6115C680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1.448.869,85</w:t>
            </w:r>
          </w:p>
        </w:tc>
        <w:tc>
          <w:tcPr>
            <w:tcW w:w="2109" w:type="dxa"/>
          </w:tcPr>
          <w:p w14:paraId="1C306225" w14:textId="0A867784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2.185.500,00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6C48321" w14:textId="41BE4D99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2.527.300,00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BE763E0" w14:textId="58D461D7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2.592.400,00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6EF6EE1" w14:textId="16F7BD4A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2.658.300,00</w:t>
            </w:r>
          </w:p>
        </w:tc>
      </w:tr>
      <w:tr w:rsidR="00FA1242" w14:paraId="000BCDC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29D02C95" w14:textId="33642046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324B10F1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2212" w:type="dxa"/>
          </w:tcPr>
          <w:p w14:paraId="550EFC7C" w14:textId="69AE6C6D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2109" w:type="dxa"/>
          </w:tcPr>
          <w:p w14:paraId="1EFF59AC" w14:textId="2A69B455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44629B8" w14:textId="304894BC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2BB5CEC" w14:textId="15514838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8E8A4ED" w14:textId="4CC34FCC" w:rsidR="007D048F" w:rsidRDefault="002D50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</w:tr>
      <w:tr w:rsidR="00FA1242" w14:paraId="378E6D0F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FE0F452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6+7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5409E91F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PRIHODI</w:t>
            </w:r>
          </w:p>
        </w:tc>
        <w:tc>
          <w:tcPr>
            <w:tcW w:w="2212" w:type="dxa"/>
          </w:tcPr>
          <w:p w14:paraId="7E9DB289" w14:textId="4C2EE6C2" w:rsidR="007D048F" w:rsidRDefault="0079065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1.449.533,46</w:t>
            </w:r>
          </w:p>
        </w:tc>
        <w:tc>
          <w:tcPr>
            <w:tcW w:w="2109" w:type="dxa"/>
          </w:tcPr>
          <w:p w14:paraId="754CEBBF" w14:textId="6B2D0D8C" w:rsidR="007D048F" w:rsidRDefault="00472F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2.213.500,00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C563C7B" w14:textId="4C3E2022" w:rsidR="007D048F" w:rsidRDefault="002D50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2.565.300,00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735B22FB" w14:textId="7CC4F8A6" w:rsidR="007D048F" w:rsidRDefault="002D50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2.630.400,00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A59F165" w14:textId="71BE780B" w:rsidR="007D048F" w:rsidRDefault="002D50E2" w:rsidP="00EE686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2.696.300,00</w:t>
            </w:r>
          </w:p>
        </w:tc>
      </w:tr>
      <w:tr w:rsidR="00FA1242" w14:paraId="15545A5C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4964B5C" w14:textId="0D5193E8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41732D0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  <w:p w14:paraId="74D5FA9C" w14:textId="0204254A" w:rsidR="00790658" w:rsidRDefault="00790658">
            <w:pPr>
              <w:rPr>
                <w:sz w:val="22"/>
              </w:rPr>
            </w:pPr>
          </w:p>
        </w:tc>
        <w:tc>
          <w:tcPr>
            <w:tcW w:w="2212" w:type="dxa"/>
          </w:tcPr>
          <w:p w14:paraId="321AA989" w14:textId="247A29C8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1.151.661,00</w:t>
            </w:r>
          </w:p>
        </w:tc>
        <w:tc>
          <w:tcPr>
            <w:tcW w:w="2109" w:type="dxa"/>
          </w:tcPr>
          <w:p w14:paraId="613FBA4E" w14:textId="4C5E7278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1.419.881,86</w:t>
            </w:r>
          </w:p>
          <w:p w14:paraId="21F4FE4D" w14:textId="5A393F56" w:rsidR="00472F34" w:rsidRDefault="00472F34" w:rsidP="00472F3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83CB0AF" w14:textId="0E773311" w:rsidR="007D048F" w:rsidRDefault="00CA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2.565.300,00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B52D137" w14:textId="18594B20" w:rsidR="007D048F" w:rsidRDefault="00884D6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1.383.177,00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330E1D4" w14:textId="588DBD24" w:rsidR="007D048F" w:rsidRDefault="00C74D1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1.473.200,00</w:t>
            </w:r>
          </w:p>
        </w:tc>
      </w:tr>
      <w:tr w:rsidR="00FA1242" w14:paraId="127D3D26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01B34D1" w14:textId="6509CE9A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EC61503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2212" w:type="dxa"/>
          </w:tcPr>
          <w:p w14:paraId="07F3999F" w14:textId="55EF090B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400.758,43</w:t>
            </w:r>
          </w:p>
        </w:tc>
        <w:tc>
          <w:tcPr>
            <w:tcW w:w="2109" w:type="dxa"/>
          </w:tcPr>
          <w:p w14:paraId="1B8A4E86" w14:textId="666AA1F1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955.006,24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1C6989F" w14:textId="7E3D9981" w:rsidR="007D048F" w:rsidRDefault="004F4A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1.898.289,00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AD9ED8A" w14:textId="1DF065E1" w:rsidR="007D048F" w:rsidRDefault="00884D6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1.329.823,00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57AC8FC" w14:textId="4EFF6D2B" w:rsidR="007D048F" w:rsidRDefault="00C74D1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1.295.952,15</w:t>
            </w:r>
          </w:p>
        </w:tc>
      </w:tr>
      <w:tr w:rsidR="00FA1242" w14:paraId="5771EC04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99F86DC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3+4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28059EA2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RASHODI</w:t>
            </w:r>
          </w:p>
        </w:tc>
        <w:tc>
          <w:tcPr>
            <w:tcW w:w="2212" w:type="dxa"/>
          </w:tcPr>
          <w:p w14:paraId="22ED4731" w14:textId="2F3779D7" w:rsidR="007D048F" w:rsidRDefault="00B123A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1.552.419,43</w:t>
            </w:r>
          </w:p>
        </w:tc>
        <w:tc>
          <w:tcPr>
            <w:tcW w:w="2109" w:type="dxa"/>
          </w:tcPr>
          <w:p w14:paraId="41F54966" w14:textId="3B67CCD3" w:rsidR="007D048F" w:rsidRDefault="00472F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AA32606" w14:textId="3234AC1D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FF68DDE" w14:textId="4E098CAD" w:rsidR="007D048F" w:rsidRDefault="00884D6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0AD67BF" w14:textId="379D1F66" w:rsidR="007D048F" w:rsidRDefault="00C74D1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FA1242" w:rsidRPr="00A65178" w14:paraId="7905C68F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75864670" w14:textId="23A18272" w:rsidR="007D048F" w:rsidRPr="00A65178" w:rsidRDefault="007D048F" w:rsidP="00790658">
            <w:pPr>
              <w:jc w:val="center"/>
              <w:rPr>
                <w:b/>
                <w:sz w:val="22"/>
              </w:rPr>
            </w:pPr>
            <w:r w:rsidRPr="00A65178">
              <w:rPr>
                <w:b/>
                <w:sz w:val="22"/>
              </w:rPr>
              <w:t>(6+7)-(3+4)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59778795" w14:textId="77777777" w:rsidR="00FA1242" w:rsidRDefault="00FA1242">
            <w:pPr>
              <w:rPr>
                <w:b/>
                <w:sz w:val="22"/>
              </w:rPr>
            </w:pPr>
          </w:p>
          <w:p w14:paraId="3B491D44" w14:textId="17C41C1F" w:rsidR="007D048F" w:rsidRPr="00A65178" w:rsidRDefault="007D048F">
            <w:pPr>
              <w:rPr>
                <w:b/>
                <w:sz w:val="22"/>
              </w:rPr>
            </w:pPr>
            <w:r w:rsidRPr="00A65178">
              <w:rPr>
                <w:b/>
                <w:sz w:val="22"/>
              </w:rPr>
              <w:t>VIŠAK(+)/MANJAK(-)</w:t>
            </w:r>
          </w:p>
          <w:p w14:paraId="7EF486CD" w14:textId="77777777" w:rsidR="007D048F" w:rsidRPr="00A65178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6A22061C" w14:textId="77777777" w:rsidR="00FA1242" w:rsidRDefault="00FA1242" w:rsidP="00793AE4">
            <w:pPr>
              <w:pStyle w:val="Odlomakpopisa"/>
              <w:jc w:val="right"/>
              <w:rPr>
                <w:b/>
                <w:sz w:val="22"/>
              </w:rPr>
            </w:pPr>
          </w:p>
          <w:p w14:paraId="2C57BC35" w14:textId="5999536B" w:rsidR="007D048F" w:rsidRDefault="00FA1242" w:rsidP="00793AE4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-102.885,97</w:t>
            </w:r>
          </w:p>
        </w:tc>
        <w:tc>
          <w:tcPr>
            <w:tcW w:w="2109" w:type="dxa"/>
          </w:tcPr>
          <w:p w14:paraId="6B4FB005" w14:textId="77777777" w:rsidR="00FA1242" w:rsidRDefault="00FA1242">
            <w:pPr>
              <w:pStyle w:val="Odlomakpopisa"/>
              <w:jc w:val="right"/>
              <w:rPr>
                <w:b/>
                <w:sz w:val="22"/>
              </w:rPr>
            </w:pPr>
          </w:p>
          <w:p w14:paraId="5652FFB8" w14:textId="365162FF" w:rsidR="007D048F" w:rsidRDefault="00793AE4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-161.388,10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3BD2BA0" w14:textId="77777777" w:rsidR="007D048F" w:rsidRDefault="007D048F" w:rsidP="00FF219C">
            <w:pPr>
              <w:rPr>
                <w:b/>
                <w:sz w:val="22"/>
              </w:rPr>
            </w:pPr>
          </w:p>
          <w:p w14:paraId="531C72D8" w14:textId="7CF10571" w:rsidR="00D33049" w:rsidRPr="00FF219C" w:rsidRDefault="00D33049" w:rsidP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2BAECBBE" w14:textId="77777777" w:rsidR="007D048F" w:rsidRDefault="007D048F">
            <w:pPr>
              <w:jc w:val="right"/>
              <w:rPr>
                <w:b/>
                <w:sz w:val="22"/>
              </w:rPr>
            </w:pPr>
          </w:p>
          <w:p w14:paraId="056EAB74" w14:textId="75DA4A8E" w:rsidR="00D33049" w:rsidRPr="00A65178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34346BB" w14:textId="77777777" w:rsidR="007D048F" w:rsidRDefault="007D048F">
            <w:pPr>
              <w:jc w:val="right"/>
              <w:rPr>
                <w:b/>
                <w:sz w:val="22"/>
              </w:rPr>
            </w:pPr>
          </w:p>
          <w:p w14:paraId="01B43299" w14:textId="2BAEB886" w:rsidR="00D33049" w:rsidRPr="00A65178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-72.852,15</w:t>
            </w:r>
          </w:p>
        </w:tc>
      </w:tr>
      <w:tr w:rsidR="00FA1242" w14:paraId="3E37746A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74D542F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5CDA05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RAČUN  FINANCIRANJA</w:t>
            </w:r>
          </w:p>
          <w:p w14:paraId="34761B5A" w14:textId="3E8D178F" w:rsidR="00B23AB8" w:rsidRDefault="00B23AB8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16270EA6" w14:textId="0E5A8D86" w:rsidR="007D048F" w:rsidRPr="004F4A2E" w:rsidRDefault="004F4A2E">
            <w:pPr>
              <w:jc w:val="right"/>
              <w:rPr>
                <w:b/>
                <w:bCs/>
                <w:sz w:val="22"/>
              </w:rPr>
            </w:pPr>
            <w:r w:rsidRPr="004F4A2E">
              <w:rPr>
                <w:b/>
                <w:bCs/>
                <w:sz w:val="22"/>
              </w:rPr>
              <w:t>0,00</w:t>
            </w:r>
          </w:p>
        </w:tc>
        <w:tc>
          <w:tcPr>
            <w:tcW w:w="2109" w:type="dxa"/>
          </w:tcPr>
          <w:p w14:paraId="17C74BC1" w14:textId="190510D0" w:rsidR="007D048F" w:rsidRPr="004F4A2E" w:rsidRDefault="004F4A2E">
            <w:pPr>
              <w:jc w:val="right"/>
              <w:rPr>
                <w:b/>
                <w:bCs/>
                <w:sz w:val="22"/>
              </w:rPr>
            </w:pPr>
            <w:r w:rsidRPr="004F4A2E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BB2EDFE" w14:textId="161F60B7" w:rsidR="007D048F" w:rsidRPr="004F4A2E" w:rsidRDefault="004F4A2E">
            <w:pPr>
              <w:jc w:val="right"/>
              <w:rPr>
                <w:b/>
                <w:bCs/>
                <w:sz w:val="22"/>
              </w:rPr>
            </w:pPr>
            <w:r w:rsidRPr="004F4A2E">
              <w:rPr>
                <w:b/>
                <w:bCs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2A610C2E" w14:textId="5C95A50B" w:rsidR="007D048F" w:rsidRPr="004F4A2E" w:rsidRDefault="004F4A2E">
            <w:pPr>
              <w:jc w:val="right"/>
              <w:rPr>
                <w:b/>
                <w:bCs/>
                <w:sz w:val="22"/>
              </w:rPr>
            </w:pPr>
            <w:r w:rsidRPr="004F4A2E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81D118E" w14:textId="231B48E3" w:rsidR="007D048F" w:rsidRPr="004F4A2E" w:rsidRDefault="004F4A2E">
            <w:pPr>
              <w:jc w:val="right"/>
              <w:rPr>
                <w:b/>
                <w:bCs/>
                <w:sz w:val="22"/>
              </w:rPr>
            </w:pPr>
            <w:r w:rsidRPr="004F4A2E">
              <w:rPr>
                <w:b/>
                <w:bCs/>
                <w:sz w:val="22"/>
              </w:rPr>
              <w:t>0,00</w:t>
            </w:r>
          </w:p>
        </w:tc>
      </w:tr>
      <w:tr w:rsidR="00FA1242" w14:paraId="6FDF2A79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7079DBB3" w14:textId="77777777" w:rsidR="007D048F" w:rsidRDefault="007D048F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DEE5007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2212" w:type="dxa"/>
          </w:tcPr>
          <w:p w14:paraId="3807CACD" w14:textId="46970001" w:rsidR="007D048F" w:rsidRDefault="00B123A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09" w:type="dxa"/>
          </w:tcPr>
          <w:p w14:paraId="6B028986" w14:textId="39B4A611" w:rsidR="007D048F" w:rsidRDefault="00793AE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1C41D7A" w14:textId="2D525129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0BABCF34" w14:textId="2D24EC8C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938B75C" w14:textId="684B8365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A1242" w14:paraId="2B6E45A2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F6D4CEE" w14:textId="77777777" w:rsidR="007D048F" w:rsidRDefault="007D048F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F2D32BB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Izdaci za financijsku imovinu i otplate zajmova</w:t>
            </w:r>
          </w:p>
        </w:tc>
        <w:tc>
          <w:tcPr>
            <w:tcW w:w="2212" w:type="dxa"/>
          </w:tcPr>
          <w:p w14:paraId="672BA379" w14:textId="4690C865" w:rsidR="007D048F" w:rsidRDefault="00B123A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09" w:type="dxa"/>
          </w:tcPr>
          <w:p w14:paraId="7795E424" w14:textId="613F2A38" w:rsidR="007D048F" w:rsidRDefault="00793AE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A1716FB" w14:textId="0CCDEBBB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2D99D55" w14:textId="6CCE1BEC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175B359" w14:textId="3E768D2B" w:rsidR="007D048F" w:rsidRDefault="00D330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A1242" w14:paraId="23DEAD73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40722BB2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8-5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7032F5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NETO FINANCIRANJE</w:t>
            </w:r>
          </w:p>
        </w:tc>
        <w:tc>
          <w:tcPr>
            <w:tcW w:w="2212" w:type="dxa"/>
          </w:tcPr>
          <w:p w14:paraId="5261BB32" w14:textId="77777777" w:rsidR="007D048F" w:rsidRDefault="00B123A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  <w:p w14:paraId="66147916" w14:textId="70E9BF6D" w:rsidR="00B123A7" w:rsidRDefault="00B123A7">
            <w:pPr>
              <w:jc w:val="right"/>
              <w:rPr>
                <w:b/>
                <w:sz w:val="22"/>
              </w:rPr>
            </w:pPr>
          </w:p>
        </w:tc>
        <w:tc>
          <w:tcPr>
            <w:tcW w:w="2109" w:type="dxa"/>
          </w:tcPr>
          <w:p w14:paraId="56BCA5D6" w14:textId="248A4DD0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3ECA98E" w14:textId="4808E7E7" w:rsidR="007D048F" w:rsidRPr="008647AA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931733E" w14:textId="3060AB6A" w:rsidR="007D048F" w:rsidRPr="008647AA" w:rsidRDefault="00D33049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91EF661" w14:textId="4E44A25E" w:rsidR="007D048F" w:rsidRPr="008647AA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FA1242" w14:paraId="4D37E0D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5B56B91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6BEC565E" w14:textId="3A15DE5E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PRENESENI VIŠAK/MANJAK IZ PRETHODNE GODINE</w:t>
            </w:r>
          </w:p>
        </w:tc>
        <w:tc>
          <w:tcPr>
            <w:tcW w:w="2212" w:type="dxa"/>
          </w:tcPr>
          <w:p w14:paraId="42775C84" w14:textId="2611F5F9" w:rsidR="00B123A7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848.538,13</w:t>
            </w:r>
          </w:p>
          <w:p w14:paraId="648ABA06" w14:textId="13687033" w:rsidR="007D048F" w:rsidRDefault="007D048F">
            <w:pPr>
              <w:jc w:val="right"/>
              <w:rPr>
                <w:b/>
                <w:sz w:val="22"/>
              </w:rPr>
            </w:pPr>
          </w:p>
        </w:tc>
        <w:tc>
          <w:tcPr>
            <w:tcW w:w="2109" w:type="dxa"/>
          </w:tcPr>
          <w:p w14:paraId="1F733B3E" w14:textId="09294B18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161.388,10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4BA32EE" w14:textId="0DEEC42C" w:rsidR="007D048F" w:rsidRPr="008647AA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5640CC1F" w14:textId="0DD3CC92" w:rsidR="007D048F" w:rsidRPr="008647AA" w:rsidRDefault="00D33049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EE39E2D" w14:textId="22D8FCF7" w:rsidR="007D048F" w:rsidRPr="008647AA" w:rsidRDefault="00D330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72.852,15</w:t>
            </w:r>
          </w:p>
        </w:tc>
      </w:tr>
      <w:tr w:rsidR="00FA1242" w14:paraId="1F8B15F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1B70FAE" w14:textId="77777777" w:rsidR="00261B7F" w:rsidRDefault="00261B7F">
            <w:pPr>
              <w:rPr>
                <w:b/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6E16DD5" w14:textId="35D55B53" w:rsidR="00261B7F" w:rsidRDefault="00261B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VIŠEGODIŠNJI PLAN URAVNOTEŽENJA </w:t>
            </w:r>
          </w:p>
        </w:tc>
        <w:tc>
          <w:tcPr>
            <w:tcW w:w="2212" w:type="dxa"/>
          </w:tcPr>
          <w:p w14:paraId="413F8C99" w14:textId="1A1607C8" w:rsidR="00261B7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09" w:type="dxa"/>
          </w:tcPr>
          <w:p w14:paraId="3E01ABF7" w14:textId="122DB44E" w:rsidR="00261B7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289.295,84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12EE929" w14:textId="3C7E05C3" w:rsidR="00261B7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5FB3C034" w14:textId="1D8AD317" w:rsidR="00261B7F" w:rsidRDefault="004F4A2E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DE183D4" w14:textId="41B26D0D" w:rsidR="00261B7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72.852,15</w:t>
            </w:r>
          </w:p>
        </w:tc>
      </w:tr>
      <w:tr w:rsidR="00FA1242" w14:paraId="506D9189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71E211E" w14:textId="6A093B1C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9E9725D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PRIHODI (6+7+8)</w:t>
            </w:r>
          </w:p>
          <w:p w14:paraId="5BD513EE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21399CE6" w14:textId="0F57A669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2.298.071,59</w:t>
            </w:r>
          </w:p>
        </w:tc>
        <w:tc>
          <w:tcPr>
            <w:tcW w:w="2109" w:type="dxa"/>
          </w:tcPr>
          <w:p w14:paraId="038C13B6" w14:textId="75DD62F3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B73B7F4" w14:textId="43179D7C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3164F73D" w14:textId="726C8969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96DB2B5" w14:textId="3462701B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FA1242" w14:paraId="463479D7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6750F10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23CF8792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RASHODI (3+4+5)</w:t>
            </w:r>
          </w:p>
          <w:p w14:paraId="6B90ACB3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7DF45FD5" w14:textId="272E7E4F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1.552.419,43</w:t>
            </w:r>
          </w:p>
        </w:tc>
        <w:tc>
          <w:tcPr>
            <w:tcW w:w="2109" w:type="dxa"/>
          </w:tcPr>
          <w:p w14:paraId="498C82C7" w14:textId="0E9530F5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AE85C9B" w14:textId="1BD9BF46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F358A57" w14:textId="6B0579C1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408F1E3" w14:textId="2BD2A615" w:rsidR="007D048F" w:rsidRDefault="004F4A2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793AE4" w14:paraId="4D1BDDBD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95995F6" w14:textId="77777777" w:rsidR="00793AE4" w:rsidRDefault="00793AE4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1CDAAF86" w14:textId="2838AB9A" w:rsidR="00793AE4" w:rsidRPr="00793AE4" w:rsidRDefault="00793A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Višak/manjak + neto financiranje + raspoloživa sredstva iz prethodnih godina</w:t>
            </w:r>
          </w:p>
        </w:tc>
        <w:tc>
          <w:tcPr>
            <w:tcW w:w="2212" w:type="dxa"/>
          </w:tcPr>
          <w:p w14:paraId="0C8C6127" w14:textId="49B2BEB2" w:rsidR="00793AE4" w:rsidRPr="004F4A2E" w:rsidRDefault="004F4A2E">
            <w:pPr>
              <w:jc w:val="right"/>
              <w:rPr>
                <w:bCs/>
                <w:sz w:val="22"/>
              </w:rPr>
            </w:pPr>
            <w:r w:rsidRPr="004F4A2E">
              <w:rPr>
                <w:bCs/>
                <w:sz w:val="22"/>
              </w:rPr>
              <w:t>745.652,16</w:t>
            </w:r>
          </w:p>
        </w:tc>
        <w:tc>
          <w:tcPr>
            <w:tcW w:w="2109" w:type="dxa"/>
          </w:tcPr>
          <w:p w14:paraId="0077D4DC" w14:textId="5C582CC2" w:rsidR="00793AE4" w:rsidRPr="00793AE4" w:rsidRDefault="00793AE4">
            <w:pPr>
              <w:jc w:val="right"/>
              <w:rPr>
                <w:bCs/>
                <w:sz w:val="22"/>
              </w:rPr>
            </w:pPr>
            <w:r w:rsidRPr="00793AE4">
              <w:rPr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102DBE89" w14:textId="516AB57C" w:rsidR="00793AE4" w:rsidRPr="00D33049" w:rsidRDefault="00D33049">
            <w:pPr>
              <w:jc w:val="right"/>
              <w:rPr>
                <w:bCs/>
                <w:sz w:val="22"/>
              </w:rPr>
            </w:pPr>
            <w:r w:rsidRPr="00D33049">
              <w:rPr>
                <w:bCs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5F3539B" w14:textId="5F3BB074" w:rsidR="00793AE4" w:rsidRPr="00D33049" w:rsidRDefault="00D33049">
            <w:pPr>
              <w:jc w:val="right"/>
              <w:rPr>
                <w:bCs/>
                <w:sz w:val="22"/>
              </w:rPr>
            </w:pPr>
            <w:r w:rsidRPr="00D33049">
              <w:rPr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2DB2B61" w14:textId="6AC776CD" w:rsidR="00793AE4" w:rsidRPr="00D33049" w:rsidRDefault="00D33049">
            <w:pPr>
              <w:jc w:val="right"/>
              <w:rPr>
                <w:bCs/>
                <w:sz w:val="22"/>
              </w:rPr>
            </w:pPr>
            <w:r w:rsidRPr="00D33049">
              <w:rPr>
                <w:bCs/>
                <w:sz w:val="22"/>
              </w:rPr>
              <w:t>0,00</w:t>
            </w:r>
          </w:p>
        </w:tc>
      </w:tr>
    </w:tbl>
    <w:p w14:paraId="251E67E2" w14:textId="77777777" w:rsidR="009A601B" w:rsidRDefault="009A601B">
      <w:pPr>
        <w:jc w:val="center"/>
        <w:rPr>
          <w:b/>
        </w:rPr>
      </w:pPr>
    </w:p>
    <w:p w14:paraId="1A841B3A" w14:textId="77777777" w:rsidR="009A601B" w:rsidRDefault="009A601B">
      <w:pPr>
        <w:jc w:val="center"/>
        <w:rPr>
          <w:b/>
        </w:rPr>
      </w:pPr>
    </w:p>
    <w:p w14:paraId="5915368B" w14:textId="77777777" w:rsidR="009A601B" w:rsidRDefault="009A601B">
      <w:pPr>
        <w:jc w:val="center"/>
        <w:rPr>
          <w:b/>
        </w:rPr>
      </w:pPr>
    </w:p>
    <w:p w14:paraId="1DDA4E5C" w14:textId="77777777" w:rsidR="009A601B" w:rsidRDefault="009A601B">
      <w:pPr>
        <w:jc w:val="center"/>
        <w:rPr>
          <w:b/>
        </w:rPr>
      </w:pPr>
    </w:p>
    <w:p w14:paraId="5AFCED6C" w14:textId="392C18E8" w:rsidR="009A601B" w:rsidRDefault="009A601B">
      <w:pPr>
        <w:jc w:val="center"/>
        <w:rPr>
          <w:b/>
        </w:rPr>
      </w:pPr>
    </w:p>
    <w:p w14:paraId="6BC44842" w14:textId="6414ECDB" w:rsidR="002B45CA" w:rsidRDefault="002B45CA">
      <w:pPr>
        <w:jc w:val="center"/>
        <w:rPr>
          <w:b/>
        </w:rPr>
      </w:pPr>
    </w:p>
    <w:p w14:paraId="11CF8885" w14:textId="1A65621A" w:rsidR="002B45CA" w:rsidRDefault="002B45CA">
      <w:pPr>
        <w:jc w:val="center"/>
        <w:rPr>
          <w:b/>
        </w:rPr>
      </w:pPr>
    </w:p>
    <w:p w14:paraId="3E7148E0" w14:textId="1B059384" w:rsidR="00062D39" w:rsidRDefault="00062D39">
      <w:pPr>
        <w:jc w:val="center"/>
        <w:rPr>
          <w:b/>
        </w:rPr>
      </w:pPr>
    </w:p>
    <w:p w14:paraId="3FF8F623" w14:textId="77777777" w:rsidR="00062D39" w:rsidRDefault="00062D39">
      <w:pPr>
        <w:jc w:val="center"/>
        <w:rPr>
          <w:b/>
        </w:rPr>
      </w:pPr>
    </w:p>
    <w:p w14:paraId="342D2572" w14:textId="77777777" w:rsidR="009A601B" w:rsidRDefault="009A601B">
      <w:pPr>
        <w:jc w:val="center"/>
        <w:rPr>
          <w:b/>
        </w:rPr>
      </w:pPr>
    </w:p>
    <w:p w14:paraId="43025EC1" w14:textId="77777777" w:rsidR="009A601B" w:rsidRDefault="009A601B">
      <w:pPr>
        <w:jc w:val="center"/>
        <w:rPr>
          <w:b/>
        </w:rPr>
      </w:pPr>
    </w:p>
    <w:p w14:paraId="4CF9F1DF" w14:textId="77777777" w:rsidR="009A601B" w:rsidRDefault="009A601B">
      <w:pPr>
        <w:jc w:val="center"/>
        <w:rPr>
          <w:b/>
        </w:rPr>
      </w:pPr>
    </w:p>
    <w:p w14:paraId="55693B81" w14:textId="77777777" w:rsidR="009A601B" w:rsidRDefault="004674FA">
      <w:pPr>
        <w:jc w:val="center"/>
        <w:rPr>
          <w:b/>
        </w:rPr>
      </w:pPr>
      <w:r>
        <w:rPr>
          <w:b/>
        </w:rPr>
        <w:t>Članak 2.</w:t>
      </w:r>
    </w:p>
    <w:p w14:paraId="411C9F47" w14:textId="77777777" w:rsidR="009A601B" w:rsidRDefault="009A601B">
      <w:pPr>
        <w:jc w:val="center"/>
        <w:rPr>
          <w:b/>
        </w:rPr>
      </w:pPr>
    </w:p>
    <w:p w14:paraId="4ECCF2E8" w14:textId="7C113127" w:rsidR="009A601B" w:rsidRDefault="004674FA" w:rsidP="00F72832">
      <w:r>
        <w:t>Prihodi i primici, rashodi i izdaci po grupama utvrđuju se u bilanci prihoda i primitaka, rashoda i izdataka kako slijedi:</w:t>
      </w:r>
    </w:p>
    <w:tbl>
      <w:tblPr>
        <w:tblStyle w:val="Reetkatablice"/>
        <w:tblW w:w="1371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61"/>
        <w:gridCol w:w="908"/>
        <w:gridCol w:w="2517"/>
        <w:gridCol w:w="1833"/>
        <w:gridCol w:w="1869"/>
        <w:gridCol w:w="1826"/>
        <w:gridCol w:w="1701"/>
        <w:gridCol w:w="1701"/>
      </w:tblGrid>
      <w:tr w:rsidR="006E1E3D" w14:paraId="3D42ABBE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  <w:vAlign w:val="center"/>
          </w:tcPr>
          <w:p w14:paraId="278F8461" w14:textId="77777777" w:rsidR="006E1E3D" w:rsidRDefault="006E1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Vrste izvora financiranja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  <w:vAlign w:val="center"/>
          </w:tcPr>
          <w:p w14:paraId="47D63C67" w14:textId="77777777" w:rsidR="006E1E3D" w:rsidRDefault="006E1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 / konto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  <w:vAlign w:val="center"/>
          </w:tcPr>
          <w:p w14:paraId="00D819FB" w14:textId="77777777" w:rsidR="006E1E3D" w:rsidRDefault="006E1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833" w:type="dxa"/>
          </w:tcPr>
          <w:p w14:paraId="75ABAD62" w14:textId="77777777" w:rsidR="006E1E3D" w:rsidRDefault="006E1E3D">
            <w:pPr>
              <w:jc w:val="center"/>
              <w:rPr>
                <w:b/>
                <w:sz w:val="22"/>
              </w:rPr>
            </w:pPr>
          </w:p>
          <w:p w14:paraId="28B6F138" w14:textId="5EE1A41C" w:rsidR="006E1E3D" w:rsidRDefault="006E1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Izvršenje </w:t>
            </w:r>
            <w:r w:rsidR="00F75A77">
              <w:rPr>
                <w:b/>
                <w:sz w:val="22"/>
              </w:rPr>
              <w:t xml:space="preserve"> proračuna za </w:t>
            </w:r>
            <w:r>
              <w:rPr>
                <w:b/>
                <w:sz w:val="22"/>
              </w:rPr>
              <w:t>202</w:t>
            </w:r>
            <w:r w:rsidR="00F75A7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69" w:type="dxa"/>
          </w:tcPr>
          <w:p w14:paraId="300D5233" w14:textId="77777777" w:rsidR="006E1E3D" w:rsidRDefault="006E1E3D">
            <w:pPr>
              <w:jc w:val="center"/>
              <w:rPr>
                <w:b/>
                <w:sz w:val="22"/>
              </w:rPr>
            </w:pPr>
          </w:p>
          <w:p w14:paraId="72397C91" w14:textId="1BE0B47B" w:rsidR="006E1E3D" w:rsidRDefault="006E1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 w:rsidR="00F75A77">
              <w:rPr>
                <w:b/>
                <w:sz w:val="22"/>
              </w:rPr>
              <w:t xml:space="preserve"> za</w:t>
            </w:r>
            <w:r>
              <w:rPr>
                <w:b/>
                <w:sz w:val="22"/>
              </w:rPr>
              <w:t xml:space="preserve"> 202</w:t>
            </w:r>
            <w:r w:rsidR="00F75A77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  <w:vAlign w:val="center"/>
          </w:tcPr>
          <w:p w14:paraId="42D666CD" w14:textId="4D8E96BC" w:rsidR="006E1E3D" w:rsidRPr="00285886" w:rsidRDefault="006E1E3D">
            <w:pPr>
              <w:jc w:val="center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Plan proračuna</w:t>
            </w:r>
          </w:p>
          <w:p w14:paraId="36329FCA" w14:textId="2C321CDD" w:rsidR="006E1E3D" w:rsidRPr="00285886" w:rsidRDefault="006E1E3D">
            <w:pPr>
              <w:jc w:val="center"/>
              <w:rPr>
                <w:color w:val="auto"/>
              </w:rPr>
            </w:pPr>
            <w:r w:rsidRPr="00285886">
              <w:rPr>
                <w:b/>
                <w:color w:val="auto"/>
                <w:sz w:val="22"/>
              </w:rPr>
              <w:t>za 202</w:t>
            </w:r>
            <w:r w:rsidR="00F75A77" w:rsidRPr="00285886">
              <w:rPr>
                <w:b/>
                <w:color w:val="auto"/>
                <w:sz w:val="22"/>
              </w:rPr>
              <w:t>4</w:t>
            </w:r>
            <w:r w:rsidRPr="00285886">
              <w:rPr>
                <w:b/>
                <w:color w:val="auto"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F28CFA4" w14:textId="63A710A6" w:rsidR="006E1E3D" w:rsidRDefault="006E1E3D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F75A7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6BB29673" w14:textId="18F6813E" w:rsidR="006E1E3D" w:rsidRDefault="006E1E3D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F75A77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</w:p>
        </w:tc>
      </w:tr>
      <w:tr w:rsidR="006E1E3D" w14:paraId="77C66D65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41C37C81" w14:textId="77777777" w:rsidR="006E1E3D" w:rsidRDefault="006E1E3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38C2A99" w14:textId="77777777" w:rsidR="006E1E3D" w:rsidRDefault="006E1E3D">
            <w:pPr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96E99B5" w14:textId="038D9053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PRIHODA / PRIMITAKA</w:t>
            </w:r>
          </w:p>
        </w:tc>
        <w:tc>
          <w:tcPr>
            <w:tcW w:w="1833" w:type="dxa"/>
          </w:tcPr>
          <w:p w14:paraId="6BB5A81A" w14:textId="3356A1A9" w:rsidR="006E1E3D" w:rsidRDefault="00BF002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1.449.533,4</w:t>
            </w:r>
            <w:r w:rsidR="00FF3781">
              <w:rPr>
                <w:b/>
                <w:sz w:val="22"/>
              </w:rPr>
              <w:t>3</w:t>
            </w:r>
          </w:p>
        </w:tc>
        <w:tc>
          <w:tcPr>
            <w:tcW w:w="1869" w:type="dxa"/>
          </w:tcPr>
          <w:p w14:paraId="3EE05C79" w14:textId="0755FF59" w:rsidR="006E1E3D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2.213.500,00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DC04CC3" w14:textId="4C0EAB6A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bookmarkStart w:id="0" w:name="__DdeLink__11779_883490670"/>
            <w:bookmarkEnd w:id="0"/>
            <w:r w:rsidRPr="00285886">
              <w:rPr>
                <w:b/>
                <w:color w:val="auto"/>
                <w:sz w:val="22"/>
              </w:rPr>
              <w:t>2.565.300,00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54DB99F" w14:textId="53824546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2.630.400,00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1D6C814" w14:textId="4E7B7B0E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2.696.300,00</w:t>
            </w:r>
          </w:p>
        </w:tc>
      </w:tr>
      <w:tr w:rsidR="006E1E3D" w14:paraId="6F298890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125FBC7F" w14:textId="77777777" w:rsidR="006E1E3D" w:rsidRDefault="006E1E3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DCF10E6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0BC853AD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 poslovanja</w:t>
            </w:r>
          </w:p>
        </w:tc>
        <w:tc>
          <w:tcPr>
            <w:tcW w:w="1833" w:type="dxa"/>
          </w:tcPr>
          <w:p w14:paraId="77FB761E" w14:textId="4141C98B" w:rsidR="006E1E3D" w:rsidRDefault="00BF002A" w:rsidP="0062501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1.448.869,8</w:t>
            </w:r>
            <w:r w:rsidR="00D90777">
              <w:rPr>
                <w:b/>
                <w:sz w:val="22"/>
              </w:rPr>
              <w:t>2</w:t>
            </w:r>
          </w:p>
        </w:tc>
        <w:tc>
          <w:tcPr>
            <w:tcW w:w="1869" w:type="dxa"/>
          </w:tcPr>
          <w:p w14:paraId="3424B5E5" w14:textId="45B9B852" w:rsidR="006E1E3D" w:rsidRDefault="00793AE4" w:rsidP="0062501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2.185.500,00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EFED669" w14:textId="658D19D9" w:rsidR="006E1E3D" w:rsidRPr="00285886" w:rsidRDefault="00D66151" w:rsidP="0062501C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2.527.300,00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1745629" w14:textId="5C8546D4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2.592.400,00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71A1877" w14:textId="7155753B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2.658.300,00</w:t>
            </w:r>
          </w:p>
        </w:tc>
      </w:tr>
      <w:tr w:rsidR="006E1E3D" w14:paraId="1B0997B4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768E0DE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D87757E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0B3629A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 od  poreza</w:t>
            </w:r>
          </w:p>
        </w:tc>
        <w:tc>
          <w:tcPr>
            <w:tcW w:w="1833" w:type="dxa"/>
          </w:tcPr>
          <w:p w14:paraId="6AD9C289" w14:textId="348A1D5B" w:rsidR="006E1E3D" w:rsidRDefault="00BF002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527.299,19</w:t>
            </w:r>
          </w:p>
        </w:tc>
        <w:tc>
          <w:tcPr>
            <w:tcW w:w="1869" w:type="dxa"/>
          </w:tcPr>
          <w:p w14:paraId="106D6770" w14:textId="3648804E" w:rsidR="006E1E3D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800.000,00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71EBD41" w14:textId="67DC3DF9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730.000,00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14F1E5C" w14:textId="7B4113CD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34C8EA8" w14:textId="6C95A232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750.000,00</w:t>
            </w:r>
          </w:p>
        </w:tc>
      </w:tr>
      <w:tr w:rsidR="006E1E3D" w14:paraId="2AAB6DB2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50AE3D2A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51,52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476D5A89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49371149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Pomoći</w:t>
            </w:r>
          </w:p>
        </w:tc>
        <w:tc>
          <w:tcPr>
            <w:tcW w:w="1833" w:type="dxa"/>
          </w:tcPr>
          <w:p w14:paraId="5C40DC4A" w14:textId="51F3CC86" w:rsidR="006E1E3D" w:rsidRDefault="00B857E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614.714,97</w:t>
            </w:r>
          </w:p>
        </w:tc>
        <w:tc>
          <w:tcPr>
            <w:tcW w:w="1869" w:type="dxa"/>
          </w:tcPr>
          <w:p w14:paraId="5CBD1633" w14:textId="2D0C2C81" w:rsidR="006E1E3D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907.000,00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EE8C75C" w14:textId="01113180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1.416.000,00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335009F" w14:textId="0223B9C0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1.466.000,00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3659254" w14:textId="0B590234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1.516.200,00</w:t>
            </w:r>
          </w:p>
        </w:tc>
      </w:tr>
      <w:tr w:rsidR="006E1E3D" w14:paraId="42B0521D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5A3320AC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11,42,43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67954B3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7B35EA6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imovine</w:t>
            </w:r>
          </w:p>
        </w:tc>
        <w:tc>
          <w:tcPr>
            <w:tcW w:w="1833" w:type="dxa"/>
          </w:tcPr>
          <w:p w14:paraId="1C5BBD2C" w14:textId="568773F0" w:rsidR="006E1E3D" w:rsidRDefault="00B857E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147.002,69</w:t>
            </w:r>
          </w:p>
        </w:tc>
        <w:tc>
          <w:tcPr>
            <w:tcW w:w="1869" w:type="dxa"/>
          </w:tcPr>
          <w:p w14:paraId="038E857A" w14:textId="1B9FA8AC" w:rsidR="006E1E3D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170.000,00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0584DF9D" w14:textId="505DE451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172.300,00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5832CCD" w14:textId="7BFD51F1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175.300,00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45A991A" w14:textId="67C402B5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180.300,00</w:t>
            </w:r>
          </w:p>
        </w:tc>
      </w:tr>
      <w:tr w:rsidR="006E1E3D" w14:paraId="45556559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71E29B1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4B322405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D9CC0E9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upravnih i administrativnih pristojbi, pristojbi po posebnim propisima i naknada</w:t>
            </w:r>
          </w:p>
        </w:tc>
        <w:tc>
          <w:tcPr>
            <w:tcW w:w="1833" w:type="dxa"/>
          </w:tcPr>
          <w:p w14:paraId="688550F2" w14:textId="77E4F6F3" w:rsidR="006E1E3D" w:rsidRDefault="0019647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149.203,98</w:t>
            </w:r>
          </w:p>
        </w:tc>
        <w:tc>
          <w:tcPr>
            <w:tcW w:w="1869" w:type="dxa"/>
          </w:tcPr>
          <w:p w14:paraId="2F123B57" w14:textId="72302953" w:rsidR="006E1E3D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2FC63FE" w14:textId="50116929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198.100,00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794E2B1" w14:textId="3E42FC6E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200.100,00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5C9447D" w14:textId="7ACE6C40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200.750,00</w:t>
            </w:r>
          </w:p>
        </w:tc>
      </w:tr>
      <w:tr w:rsidR="006E1E3D" w14:paraId="3E10E24B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38CF6DC9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8B3826D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99F513C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proizvoda i robe te pruženih usluga i prihodi od donacija</w:t>
            </w:r>
          </w:p>
        </w:tc>
        <w:tc>
          <w:tcPr>
            <w:tcW w:w="1833" w:type="dxa"/>
          </w:tcPr>
          <w:p w14:paraId="3FFDD586" w14:textId="4281B937" w:rsidR="006E1E3D" w:rsidRDefault="0019647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5.429,5</w:t>
            </w:r>
            <w:r w:rsidR="00042A1D">
              <w:rPr>
                <w:b/>
                <w:sz w:val="22"/>
              </w:rPr>
              <w:t>2</w:t>
            </w:r>
          </w:p>
        </w:tc>
        <w:tc>
          <w:tcPr>
            <w:tcW w:w="1869" w:type="dxa"/>
          </w:tcPr>
          <w:p w14:paraId="777BFD31" w14:textId="0D2FD6DF" w:rsidR="006E1E3D" w:rsidRDefault="006B669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8.500,00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EB0994B" w14:textId="567FFBC5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6.700,00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7F5B6F4" w14:textId="12531894" w:rsidR="006E1E3D" w:rsidRDefault="000C0AAC" w:rsidP="002905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6.800,00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87866E9" w14:textId="042DFC92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6.800,00</w:t>
            </w:r>
          </w:p>
        </w:tc>
      </w:tr>
      <w:tr w:rsidR="006E1E3D" w14:paraId="20514A3F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3898AB10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53E769BD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FD06B32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Kazne, upravne mjere i ostali prihodi</w:t>
            </w:r>
          </w:p>
        </w:tc>
        <w:tc>
          <w:tcPr>
            <w:tcW w:w="1833" w:type="dxa"/>
          </w:tcPr>
          <w:p w14:paraId="6C385D03" w14:textId="6C91180E" w:rsidR="006E1E3D" w:rsidRDefault="0067376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5.219,47</w:t>
            </w:r>
          </w:p>
        </w:tc>
        <w:tc>
          <w:tcPr>
            <w:tcW w:w="1869" w:type="dxa"/>
          </w:tcPr>
          <w:p w14:paraId="368CBFB8" w14:textId="15E665C7" w:rsidR="006E1E3D" w:rsidRDefault="006B669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CAD2885" w14:textId="7BF4DEA2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4.200,00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9F851A7" w14:textId="624354B3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4.200,00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6615D9E" w14:textId="699D3680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4.250,00</w:t>
            </w:r>
          </w:p>
        </w:tc>
      </w:tr>
      <w:tr w:rsidR="006E1E3D" w14:paraId="28B44E99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0D0A6652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6303FEFA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B599696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nefinancijske imovine</w:t>
            </w:r>
          </w:p>
        </w:tc>
        <w:tc>
          <w:tcPr>
            <w:tcW w:w="1833" w:type="dxa"/>
          </w:tcPr>
          <w:p w14:paraId="2F9B072C" w14:textId="2E8FA107" w:rsidR="006E1E3D" w:rsidRDefault="00FF37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663,61</w:t>
            </w:r>
          </w:p>
        </w:tc>
        <w:tc>
          <w:tcPr>
            <w:tcW w:w="1869" w:type="dxa"/>
          </w:tcPr>
          <w:p w14:paraId="5BD2C5EA" w14:textId="3239E5F6" w:rsidR="006E1E3D" w:rsidRDefault="006B669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29FE4B3" w14:textId="3E56A0CB" w:rsidR="00D66151" w:rsidRPr="00285886" w:rsidRDefault="00D66151" w:rsidP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38.000,00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B15764E" w14:textId="06015527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168488E" w14:textId="120F5F99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38.000,00</w:t>
            </w:r>
          </w:p>
        </w:tc>
      </w:tr>
      <w:tr w:rsidR="006E1E3D" w14:paraId="426C03B4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8380359" w14:textId="77777777" w:rsidR="006E1E3D" w:rsidRDefault="006E1E3D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7E536EA" w14:textId="77777777" w:rsidR="006E1E3D" w:rsidRDefault="006E1E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7F7870B7" w14:textId="77777777" w:rsidR="006E1E3D" w:rsidRDefault="006E1E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Prihodi od prodaje </w:t>
            </w:r>
            <w:proofErr w:type="spellStart"/>
            <w:r>
              <w:rPr>
                <w:b/>
                <w:sz w:val="22"/>
              </w:rPr>
              <w:t>neproizvedene</w:t>
            </w:r>
            <w:proofErr w:type="spellEnd"/>
            <w:r>
              <w:rPr>
                <w:b/>
                <w:sz w:val="22"/>
              </w:rPr>
              <w:t xml:space="preserve"> dugotrajne imovine</w:t>
            </w:r>
          </w:p>
        </w:tc>
        <w:tc>
          <w:tcPr>
            <w:tcW w:w="1833" w:type="dxa"/>
          </w:tcPr>
          <w:p w14:paraId="5DF509B7" w14:textId="427D2A19" w:rsidR="006E1E3D" w:rsidRDefault="00D9077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663,61</w:t>
            </w:r>
          </w:p>
        </w:tc>
        <w:tc>
          <w:tcPr>
            <w:tcW w:w="1869" w:type="dxa"/>
          </w:tcPr>
          <w:p w14:paraId="4B46F713" w14:textId="6A2270CB" w:rsidR="006E1E3D" w:rsidRDefault="006B669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F4F8E8C" w14:textId="078635E9" w:rsidR="006E1E3D" w:rsidRPr="00285886" w:rsidRDefault="00D66151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A1C720B" w14:textId="3030E6B1" w:rsidR="006E1E3D" w:rsidRDefault="000C0A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04FDA06" w14:textId="19F5A72A" w:rsidR="006E1E3D" w:rsidRDefault="006E4D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3.000,00</w:t>
            </w:r>
          </w:p>
        </w:tc>
      </w:tr>
      <w:tr w:rsidR="007302DD" w14:paraId="6F3E71CA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3DACF29E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2EE46A0C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0BC50F40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proizvedene dugotrajne imovine</w:t>
            </w:r>
          </w:p>
        </w:tc>
        <w:tc>
          <w:tcPr>
            <w:tcW w:w="1833" w:type="dxa"/>
          </w:tcPr>
          <w:p w14:paraId="0A11EFB5" w14:textId="7DAB3C13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69" w:type="dxa"/>
          </w:tcPr>
          <w:p w14:paraId="64E51CCD" w14:textId="6EC7FF9C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4338913" w14:textId="4BDBD9D7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 w:rsidRPr="00285886">
              <w:rPr>
                <w:b/>
                <w:color w:val="auto"/>
                <w:sz w:val="22"/>
              </w:rPr>
              <w:t>35.000,00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81E7F75" w14:textId="30374BB1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50C9860" w14:textId="5A34252B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35.000,00</w:t>
            </w:r>
          </w:p>
        </w:tc>
      </w:tr>
      <w:tr w:rsidR="007302DD" w14:paraId="2A2ECA30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64D95745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0F5D8B9" w14:textId="77777777" w:rsidR="007302DD" w:rsidRDefault="007302DD" w:rsidP="007302DD">
            <w:pPr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17CA955" w14:textId="1B48B230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RASHODI/IZDACI</w:t>
            </w:r>
          </w:p>
        </w:tc>
        <w:tc>
          <w:tcPr>
            <w:tcW w:w="1833" w:type="dxa"/>
          </w:tcPr>
          <w:p w14:paraId="126A785C" w14:textId="276A2726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1.552.419,44</w:t>
            </w:r>
          </w:p>
        </w:tc>
        <w:tc>
          <w:tcPr>
            <w:tcW w:w="1869" w:type="dxa"/>
          </w:tcPr>
          <w:p w14:paraId="5683BA89" w14:textId="50A17D4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75027EF2" w14:textId="6C34C7BA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3.155.500,00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BCD0B9D" w14:textId="2B718158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4437010" w14:textId="0F675C06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7302DD" w14:paraId="5B0EC3EB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600F6C00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4AAF30AA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3DEABC7B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poslovanja</w:t>
            </w:r>
          </w:p>
        </w:tc>
        <w:tc>
          <w:tcPr>
            <w:tcW w:w="1833" w:type="dxa"/>
          </w:tcPr>
          <w:p w14:paraId="7B8BC008" w14:textId="4F91D1F3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1.151.661,01</w:t>
            </w:r>
          </w:p>
        </w:tc>
        <w:tc>
          <w:tcPr>
            <w:tcW w:w="1869" w:type="dxa"/>
          </w:tcPr>
          <w:p w14:paraId="6040E422" w14:textId="15B7065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1.419.881,86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1E5BD27A" w14:textId="6FEB56A9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1.257.211,00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3A6614B" w14:textId="39C2F3A1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1.383.177,00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0EF6551" w14:textId="7D691C11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1.473.200,00</w:t>
            </w:r>
          </w:p>
        </w:tc>
      </w:tr>
      <w:tr w:rsidR="007302DD" w14:paraId="6D1D8F77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607EF300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13D1EAC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0CE4D88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zaposlene</w:t>
            </w:r>
          </w:p>
        </w:tc>
        <w:tc>
          <w:tcPr>
            <w:tcW w:w="1833" w:type="dxa"/>
          </w:tcPr>
          <w:p w14:paraId="787348D9" w14:textId="2B6DB9C8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166.095,27</w:t>
            </w:r>
          </w:p>
        </w:tc>
        <w:tc>
          <w:tcPr>
            <w:tcW w:w="1869" w:type="dxa"/>
          </w:tcPr>
          <w:p w14:paraId="33EE3EE7" w14:textId="0CAC4DCD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B5375AD" w14:textId="567B51DC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198.000,00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BD629F1" w14:textId="7266163B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213CFF4" w14:textId="6090D80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210.000,00</w:t>
            </w:r>
          </w:p>
        </w:tc>
      </w:tr>
      <w:tr w:rsidR="007302DD" w14:paraId="333B79D7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3434CAB4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68512771" w14:textId="0BBE0E98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0C6301E8" w14:textId="329D244C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zaposlene-dječji vrtić „Suncokret“</w:t>
            </w:r>
          </w:p>
        </w:tc>
        <w:tc>
          <w:tcPr>
            <w:tcW w:w="1833" w:type="dxa"/>
          </w:tcPr>
          <w:p w14:paraId="1FD9486F" w14:textId="5B45AC5C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185.292,09</w:t>
            </w:r>
          </w:p>
        </w:tc>
        <w:tc>
          <w:tcPr>
            <w:tcW w:w="1869" w:type="dxa"/>
          </w:tcPr>
          <w:p w14:paraId="7079E915" w14:textId="7564E933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207.725,05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D4CCB51" w14:textId="79B66742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22.189,00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620B872" w14:textId="62ECA9A4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050B4FA" w14:textId="508B04D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231.000,00</w:t>
            </w:r>
          </w:p>
        </w:tc>
      </w:tr>
      <w:tr w:rsidR="007302DD" w14:paraId="16E240DE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416FFB65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583A62F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  <w:p w14:paraId="000C16AB" w14:textId="77777777" w:rsidR="007302DD" w:rsidRDefault="007302DD" w:rsidP="007302DD">
            <w:pPr>
              <w:jc w:val="right"/>
              <w:rPr>
                <w:b/>
                <w:sz w:val="22"/>
              </w:rPr>
            </w:pP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ACE4621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Materijalni rashodi</w:t>
            </w:r>
          </w:p>
        </w:tc>
        <w:tc>
          <w:tcPr>
            <w:tcW w:w="1833" w:type="dxa"/>
          </w:tcPr>
          <w:p w14:paraId="4024ED08" w14:textId="7B62DF8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345.032,24</w:t>
            </w:r>
          </w:p>
        </w:tc>
        <w:tc>
          <w:tcPr>
            <w:tcW w:w="1869" w:type="dxa"/>
          </w:tcPr>
          <w:p w14:paraId="624D991F" w14:textId="57FE9B4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530.933,88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128174E7" w14:textId="1C3F6F6A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423.500,00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B6E764C" w14:textId="497E4FE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444.500,00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7BCF3D0" w14:textId="47229C4C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424.000,00</w:t>
            </w:r>
          </w:p>
        </w:tc>
      </w:tr>
      <w:tr w:rsidR="007302DD" w14:paraId="262B1936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B799461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23E0E80" w14:textId="5E72E689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1BF265B" w14:textId="23ACAC5B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Materijalni rashodi-dječji vrtić „Suncokret“</w:t>
            </w:r>
          </w:p>
        </w:tc>
        <w:tc>
          <w:tcPr>
            <w:tcW w:w="1833" w:type="dxa"/>
          </w:tcPr>
          <w:p w14:paraId="7919B583" w14:textId="1D3C8A4E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94.336,37</w:t>
            </w:r>
          </w:p>
        </w:tc>
        <w:tc>
          <w:tcPr>
            <w:tcW w:w="1869" w:type="dxa"/>
          </w:tcPr>
          <w:p w14:paraId="2BE27BB1" w14:textId="416E18DE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97.307,49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D2F5371" w14:textId="0156CACB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104.020,00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BA0DC7D" w14:textId="32EEB26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53750FF" w14:textId="1018E16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105.500,00</w:t>
            </w:r>
          </w:p>
        </w:tc>
      </w:tr>
      <w:tr w:rsidR="007302DD" w14:paraId="44CD6171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13CDB751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55FE6D19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1CAC4DA6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Financijski rashodi</w:t>
            </w:r>
          </w:p>
        </w:tc>
        <w:tc>
          <w:tcPr>
            <w:tcW w:w="1833" w:type="dxa"/>
          </w:tcPr>
          <w:p w14:paraId="126B6054" w14:textId="73C66929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5.787,19</w:t>
            </w:r>
          </w:p>
        </w:tc>
        <w:tc>
          <w:tcPr>
            <w:tcW w:w="1869" w:type="dxa"/>
          </w:tcPr>
          <w:p w14:paraId="07A3B178" w14:textId="14C46A19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65A803B" w14:textId="7A6BAE21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8F64AE6" w14:textId="14550E1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BA42FDF" w14:textId="0794CEE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10.000,00</w:t>
            </w:r>
          </w:p>
        </w:tc>
      </w:tr>
      <w:tr w:rsidR="007302DD" w14:paraId="1831574A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01FF47DD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974AAC6" w14:textId="70F647E5" w:rsidR="007302DD" w:rsidRPr="00313032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4BC83E54" w14:textId="1867C13D" w:rsidR="007302DD" w:rsidRPr="00313032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Financijski rashodi-dječji vrtić „Suncokret Sveti </w:t>
            </w:r>
            <w:proofErr w:type="spellStart"/>
            <w:r>
              <w:rPr>
                <w:b/>
                <w:sz w:val="22"/>
              </w:rPr>
              <w:t>Đurđ</w:t>
            </w:r>
            <w:proofErr w:type="spellEnd"/>
            <w:r>
              <w:rPr>
                <w:b/>
                <w:sz w:val="22"/>
              </w:rPr>
              <w:t>“</w:t>
            </w:r>
          </w:p>
        </w:tc>
        <w:tc>
          <w:tcPr>
            <w:tcW w:w="1833" w:type="dxa"/>
          </w:tcPr>
          <w:p w14:paraId="2C5CF31D" w14:textId="19A726C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2.636,39</w:t>
            </w:r>
          </w:p>
        </w:tc>
        <w:tc>
          <w:tcPr>
            <w:tcW w:w="1869" w:type="dxa"/>
          </w:tcPr>
          <w:p w14:paraId="5FFDF262" w14:textId="5D4C364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3.154,46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C0C0989" w14:textId="60770595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4D6B19F" w14:textId="0AF6B1FF" w:rsidR="007302DD" w:rsidRPr="00313032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B690D55" w14:textId="3818D070" w:rsidR="007302DD" w:rsidRPr="00313032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2.700,00</w:t>
            </w:r>
          </w:p>
        </w:tc>
      </w:tr>
      <w:tr w:rsidR="007302DD" w14:paraId="21737DF1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185CC20A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98CBC78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7272254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Subvencije</w:t>
            </w:r>
          </w:p>
        </w:tc>
        <w:tc>
          <w:tcPr>
            <w:tcW w:w="1833" w:type="dxa"/>
          </w:tcPr>
          <w:p w14:paraId="3A400210" w14:textId="324631D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16.766,87</w:t>
            </w:r>
          </w:p>
        </w:tc>
        <w:tc>
          <w:tcPr>
            <w:tcW w:w="1869" w:type="dxa"/>
          </w:tcPr>
          <w:p w14:paraId="7791ED65" w14:textId="53E78625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6205D33" w14:textId="6BC2B170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24.000,00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2A45BBF" w14:textId="2D690428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6608FA4" w14:textId="43D3A793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</w:tr>
      <w:tr w:rsidR="007302DD" w14:paraId="0AF9036E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579AD44E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69CFA314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DB021F0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Naknada građanima i kućanstvima</w:t>
            </w:r>
          </w:p>
        </w:tc>
        <w:tc>
          <w:tcPr>
            <w:tcW w:w="1833" w:type="dxa"/>
          </w:tcPr>
          <w:p w14:paraId="2D799CC4" w14:textId="1F4C9C9E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124.493,38</w:t>
            </w:r>
          </w:p>
        </w:tc>
        <w:tc>
          <w:tcPr>
            <w:tcW w:w="1869" w:type="dxa"/>
          </w:tcPr>
          <w:p w14:paraId="659F28FE" w14:textId="2CF8055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128.800,00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2663463" w14:textId="1F06E11F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5F48BB6" w14:textId="5B4A2CF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132.500,00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1A0A57B" w14:textId="495648D3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132.500,00</w:t>
            </w:r>
          </w:p>
        </w:tc>
      </w:tr>
      <w:tr w:rsidR="007302DD" w14:paraId="5492BE5B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A73388F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214D8FD5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3793959A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Ostali rashodi</w:t>
            </w:r>
          </w:p>
        </w:tc>
        <w:tc>
          <w:tcPr>
            <w:tcW w:w="1833" w:type="dxa"/>
          </w:tcPr>
          <w:p w14:paraId="6C218CCB" w14:textId="1EFF40CF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211.221,22</w:t>
            </w:r>
          </w:p>
        </w:tc>
        <w:tc>
          <w:tcPr>
            <w:tcW w:w="1869" w:type="dxa"/>
          </w:tcPr>
          <w:p w14:paraId="2436D7C6" w14:textId="07FF5C06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232.960,98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66AD704" w14:textId="0AC488C2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140.802,00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BC78FF0" w14:textId="1349344B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238.477,00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1E9E213" w14:textId="58CA0CE6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333.500,00</w:t>
            </w:r>
          </w:p>
        </w:tc>
      </w:tr>
      <w:tr w:rsidR="007302DD" w14:paraId="5EE2BD74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2AFE8B89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23BE063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4E1BF2BB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nabavu nefinancijske imovine</w:t>
            </w:r>
          </w:p>
        </w:tc>
        <w:tc>
          <w:tcPr>
            <w:tcW w:w="1833" w:type="dxa"/>
          </w:tcPr>
          <w:p w14:paraId="0DEC36E1" w14:textId="7C780AE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400.758,43</w:t>
            </w:r>
          </w:p>
        </w:tc>
        <w:tc>
          <w:tcPr>
            <w:tcW w:w="1869" w:type="dxa"/>
          </w:tcPr>
          <w:p w14:paraId="6D7CB6B5" w14:textId="0391F2AB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955.006,24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7BA5643E" w14:textId="011A55B0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1.898.289,00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303A925" w14:textId="037CDEE5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1.329.823,00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E7CA56B" w14:textId="67ED156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1.295.952,15</w:t>
            </w:r>
          </w:p>
        </w:tc>
      </w:tr>
      <w:tr w:rsidR="007302DD" w14:paraId="7DE86B37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3B8B0533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5F534B3E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197A81F0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Rashodi za nabavu </w:t>
            </w:r>
            <w:proofErr w:type="spellStart"/>
            <w:r>
              <w:rPr>
                <w:b/>
                <w:sz w:val="22"/>
              </w:rPr>
              <w:t>neproizvedene</w:t>
            </w:r>
            <w:proofErr w:type="spellEnd"/>
            <w:r>
              <w:rPr>
                <w:b/>
                <w:sz w:val="22"/>
              </w:rPr>
              <w:t xml:space="preserve"> dugotrajne imovine</w:t>
            </w:r>
          </w:p>
        </w:tc>
        <w:tc>
          <w:tcPr>
            <w:tcW w:w="1833" w:type="dxa"/>
          </w:tcPr>
          <w:p w14:paraId="7D199E47" w14:textId="7C25262C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13.694,01</w:t>
            </w:r>
          </w:p>
        </w:tc>
        <w:tc>
          <w:tcPr>
            <w:tcW w:w="1869" w:type="dxa"/>
          </w:tcPr>
          <w:p w14:paraId="4003D933" w14:textId="16E1F01C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7678A724" w14:textId="34EC9D34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DB1172D" w14:textId="5E74B83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DD2E001" w14:textId="32ED501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15.000,00 </w:t>
            </w:r>
          </w:p>
        </w:tc>
      </w:tr>
      <w:tr w:rsidR="007302DD" w14:paraId="051C5CB7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426360C6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9845522" w14:textId="77777777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4C2E4F2" w14:textId="7777777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nabavu proizvedene dugotrajne imovine</w:t>
            </w:r>
          </w:p>
        </w:tc>
        <w:tc>
          <w:tcPr>
            <w:tcW w:w="1833" w:type="dxa"/>
          </w:tcPr>
          <w:p w14:paraId="140CEBAC" w14:textId="6C28440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384.699,62</w:t>
            </w:r>
          </w:p>
        </w:tc>
        <w:tc>
          <w:tcPr>
            <w:tcW w:w="1869" w:type="dxa"/>
          </w:tcPr>
          <w:p w14:paraId="680CE5D6" w14:textId="518869F4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947.351,78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E02E39C" w14:textId="6E676D92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1.882.589,00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FE2D326" w14:textId="70322A9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1.312.523,00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BCB6632" w14:textId="2A95EA3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1.279.152,15</w:t>
            </w:r>
          </w:p>
        </w:tc>
      </w:tr>
      <w:tr w:rsidR="007302DD" w14:paraId="0AB2F7E7" w14:textId="77777777" w:rsidTr="002B45CA">
        <w:tc>
          <w:tcPr>
            <w:tcW w:w="1361" w:type="dxa"/>
            <w:shd w:val="clear" w:color="auto" w:fill="auto"/>
            <w:tcMar>
              <w:left w:w="88" w:type="dxa"/>
            </w:tcMar>
          </w:tcPr>
          <w:p w14:paraId="40CAAE19" w14:textId="77777777" w:rsidR="007302DD" w:rsidRDefault="007302DD" w:rsidP="007302DD">
            <w:pPr>
              <w:rPr>
                <w:sz w:val="22"/>
              </w:rPr>
            </w:pPr>
          </w:p>
        </w:tc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A85DD02" w14:textId="0EDD1A55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3C7C6D18" w14:textId="5257EA67" w:rsidR="007302DD" w:rsidRDefault="007302DD" w:rsidP="00730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nabavu proizvedene dugotrajne imovine-dječji vrtić „Suncokret“</w:t>
            </w:r>
          </w:p>
        </w:tc>
        <w:tc>
          <w:tcPr>
            <w:tcW w:w="1833" w:type="dxa"/>
          </w:tcPr>
          <w:p w14:paraId="4AD94622" w14:textId="43557F42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2.364,80</w:t>
            </w:r>
          </w:p>
        </w:tc>
        <w:tc>
          <w:tcPr>
            <w:tcW w:w="1869" w:type="dxa"/>
          </w:tcPr>
          <w:p w14:paraId="39D4974A" w14:textId="34E6AD50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2.654,46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0C72039E" w14:textId="63AD2CC2" w:rsidR="007302DD" w:rsidRPr="00285886" w:rsidRDefault="007302DD" w:rsidP="007302DD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D018C55" w14:textId="063050B9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F715ABF" w14:textId="3CC2AD2A" w:rsidR="007302DD" w:rsidRDefault="007302DD" w:rsidP="007302D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1.800,00</w:t>
            </w:r>
          </w:p>
        </w:tc>
      </w:tr>
    </w:tbl>
    <w:p w14:paraId="4A8F13CF" w14:textId="4B306317" w:rsidR="006E1FDF" w:rsidRDefault="006E1FDF"/>
    <w:p w14:paraId="1A5655DB" w14:textId="77777777" w:rsidR="006E1FDF" w:rsidRDefault="006E1FDF">
      <w:pPr>
        <w:suppressAutoHyphens w:val="0"/>
      </w:pPr>
      <w:r>
        <w:br w:type="page"/>
      </w:r>
    </w:p>
    <w:p w14:paraId="1766FA0B" w14:textId="77777777" w:rsidR="00F72832" w:rsidRDefault="00F72832" w:rsidP="00F72832">
      <w:pPr>
        <w:jc w:val="center"/>
        <w:rPr>
          <w:b/>
        </w:rPr>
      </w:pPr>
      <w:r>
        <w:rPr>
          <w:b/>
        </w:rPr>
        <w:lastRenderedPageBreak/>
        <w:t>Članak 3.</w:t>
      </w:r>
    </w:p>
    <w:p w14:paraId="6493295F" w14:textId="77777777" w:rsidR="00F72832" w:rsidRDefault="00F72832" w:rsidP="00F72832">
      <w:pPr>
        <w:ind w:left="708"/>
      </w:pPr>
      <w:r>
        <w:t>Rashodi i izdaci Proračuna raspoređuju se po korisnicima i programima po posebnim namjenama kako slijedi:</w:t>
      </w:r>
    </w:p>
    <w:p w14:paraId="7CA7163F" w14:textId="77777777" w:rsidR="00F72832" w:rsidRDefault="00F72832" w:rsidP="00F72832">
      <w:pPr>
        <w:ind w:left="708"/>
      </w:pPr>
    </w:p>
    <w:p w14:paraId="310D6EF1" w14:textId="77777777" w:rsidR="00F72832" w:rsidRDefault="00F72832" w:rsidP="00F72832">
      <w:pPr>
        <w:rPr>
          <w:b/>
        </w:rPr>
      </w:pPr>
      <w:r>
        <w:rPr>
          <w:b/>
        </w:rPr>
        <w:t>II. POSEBNI DIO PRORAČUNA OPĆINE SVETI ĐURĐ</w:t>
      </w:r>
    </w:p>
    <w:p w14:paraId="6B65D75C" w14:textId="4A56341B" w:rsidR="00F72832" w:rsidRDefault="00266BB5" w:rsidP="00F72832">
      <w:r>
        <w:t xml:space="preserve">                                                                                                                                                                                                                  EUR                                         </w:t>
      </w:r>
    </w:p>
    <w:tbl>
      <w:tblPr>
        <w:tblStyle w:val="Reetkatablice"/>
        <w:tblW w:w="13291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16"/>
        <w:gridCol w:w="993"/>
        <w:gridCol w:w="2552"/>
        <w:gridCol w:w="1843"/>
        <w:gridCol w:w="1842"/>
        <w:gridCol w:w="1842"/>
        <w:gridCol w:w="1702"/>
        <w:gridCol w:w="1701"/>
      </w:tblGrid>
      <w:tr w:rsidR="00003AE2" w14:paraId="77B5CABB" w14:textId="77777777" w:rsidTr="00FB0A9E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D06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Šifra izvora financiranja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889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Program/projekt/aktivnost;</w:t>
            </w:r>
          </w:p>
          <w:p w14:paraId="2068E2F1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2DA" w14:textId="1CF73C5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RASHOD</w:t>
            </w:r>
            <w:r w:rsidR="005129F8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 xml:space="preserve"> I IZDA</w:t>
            </w:r>
            <w:r w:rsidR="005129F8">
              <w:rPr>
                <w:b/>
                <w:sz w:val="22"/>
              </w:rPr>
              <w:t>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0A34A" w14:textId="77777777" w:rsidR="00003AE2" w:rsidRDefault="00003AE2">
            <w:pPr>
              <w:jc w:val="center"/>
              <w:rPr>
                <w:b/>
                <w:sz w:val="22"/>
              </w:rPr>
            </w:pPr>
          </w:p>
          <w:p w14:paraId="649DA583" w14:textId="77777777" w:rsidR="00003AE2" w:rsidRDefault="00003AE2">
            <w:pPr>
              <w:jc w:val="center"/>
              <w:rPr>
                <w:b/>
                <w:sz w:val="22"/>
              </w:rPr>
            </w:pPr>
          </w:p>
          <w:p w14:paraId="5D4C598F" w14:textId="7EAD3BEE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5129F8">
              <w:rPr>
                <w:b/>
                <w:sz w:val="22"/>
              </w:rPr>
              <w:t>zvršenje proračuna za</w:t>
            </w:r>
            <w:r>
              <w:rPr>
                <w:b/>
                <w:sz w:val="22"/>
              </w:rPr>
              <w:t xml:space="preserve"> 202</w:t>
            </w:r>
            <w:r w:rsidR="005129F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96E" w14:textId="77777777" w:rsidR="00003AE2" w:rsidRPr="003E3407" w:rsidRDefault="00003AE2">
            <w:pPr>
              <w:jc w:val="center"/>
              <w:rPr>
                <w:b/>
                <w:sz w:val="22"/>
              </w:rPr>
            </w:pPr>
          </w:p>
          <w:p w14:paraId="313A51A9" w14:textId="77777777" w:rsidR="00003AE2" w:rsidRPr="003E3407" w:rsidRDefault="00003AE2">
            <w:pPr>
              <w:jc w:val="center"/>
              <w:rPr>
                <w:b/>
                <w:sz w:val="22"/>
              </w:rPr>
            </w:pPr>
          </w:p>
          <w:p w14:paraId="67528547" w14:textId="2C8B9EE7" w:rsidR="00003AE2" w:rsidRPr="003E3407" w:rsidRDefault="005129F8">
            <w:pPr>
              <w:jc w:val="center"/>
              <w:rPr>
                <w:b/>
                <w:sz w:val="22"/>
              </w:rPr>
            </w:pPr>
            <w:r w:rsidRPr="003E3407">
              <w:rPr>
                <w:b/>
                <w:sz w:val="22"/>
              </w:rPr>
              <w:t>Plan za</w:t>
            </w:r>
            <w:r w:rsidR="00003AE2" w:rsidRPr="003E3407">
              <w:rPr>
                <w:b/>
                <w:sz w:val="22"/>
              </w:rPr>
              <w:t xml:space="preserve"> 202</w:t>
            </w:r>
            <w:r w:rsidRPr="003E3407">
              <w:rPr>
                <w:b/>
                <w:sz w:val="22"/>
              </w:rPr>
              <w:t>3</w:t>
            </w:r>
            <w:r w:rsidR="00003AE2" w:rsidRPr="003E3407">
              <w:rPr>
                <w:b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D955417" w14:textId="1006936D" w:rsidR="00003AE2" w:rsidRPr="00DE5F11" w:rsidRDefault="00003AE2">
            <w:pPr>
              <w:jc w:val="center"/>
              <w:rPr>
                <w:b/>
                <w:color w:val="000000" w:themeColor="text1"/>
                <w:sz w:val="22"/>
              </w:rPr>
            </w:pPr>
            <w:r w:rsidRPr="00DE5F11">
              <w:rPr>
                <w:b/>
                <w:color w:val="000000" w:themeColor="text1"/>
                <w:sz w:val="22"/>
              </w:rPr>
              <w:t>Plan proračuna</w:t>
            </w:r>
          </w:p>
          <w:p w14:paraId="24C7C99A" w14:textId="74FE3CAA" w:rsidR="00003AE2" w:rsidRPr="00DE5F11" w:rsidRDefault="00003AE2">
            <w:pPr>
              <w:jc w:val="center"/>
              <w:rPr>
                <w:b/>
                <w:color w:val="000000" w:themeColor="text1"/>
              </w:rPr>
            </w:pPr>
            <w:r w:rsidRPr="00DE5F11">
              <w:rPr>
                <w:b/>
                <w:color w:val="000000" w:themeColor="text1"/>
                <w:sz w:val="22"/>
              </w:rPr>
              <w:t>za 202</w:t>
            </w:r>
            <w:r w:rsidR="005129F8" w:rsidRPr="00DE5F11">
              <w:rPr>
                <w:b/>
                <w:color w:val="000000" w:themeColor="text1"/>
                <w:sz w:val="22"/>
              </w:rPr>
              <w:t>4</w:t>
            </w:r>
            <w:r w:rsidRPr="00DE5F11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EB38" w14:textId="7F588821" w:rsidR="00003AE2" w:rsidRDefault="00003AE2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5129F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7C1" w14:textId="6A75C6B9" w:rsidR="00003AE2" w:rsidRDefault="00003AE2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5129F8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</w:p>
        </w:tc>
      </w:tr>
      <w:tr w:rsidR="00064771" w14:paraId="72BCFB8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D0D" w14:textId="77777777" w:rsidR="00064771" w:rsidRDefault="00064771" w:rsidP="0006477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6B99" w14:textId="77777777" w:rsidR="00064771" w:rsidRDefault="0006477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851" w14:textId="295ECDC7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RAZDJEL 001: 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82CD" w14:textId="0F041BFF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1DA" w14:textId="61BCADE6" w:rsidR="00064771" w:rsidRPr="003E3407" w:rsidRDefault="00504030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23F59B" w14:textId="456CE555" w:rsidR="00064771" w:rsidRPr="00DE5F11" w:rsidRDefault="0084007F" w:rsidP="00064771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E68" w14:textId="5D225875" w:rsidR="00064771" w:rsidRDefault="001B01FA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01E" w14:textId="259ACAA3" w:rsidR="00064771" w:rsidRDefault="005D495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064771" w14:paraId="394D3F2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318" w14:textId="77777777" w:rsidR="00064771" w:rsidRDefault="00064771" w:rsidP="00064771">
            <w:pPr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25A9" w14:textId="77777777" w:rsidR="00064771" w:rsidRDefault="0006477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ED6" w14:textId="115985A0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001  01:Općinsko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BBF3" w14:textId="596300D8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A3" w14:textId="08192DD7" w:rsidR="00064771" w:rsidRPr="003E3407" w:rsidRDefault="00504030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8878DA" w14:textId="0D4D543D" w:rsidR="00064771" w:rsidRPr="00DE5F11" w:rsidRDefault="0084007F" w:rsidP="00064771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642" w14:textId="7F316CF5" w:rsidR="00064771" w:rsidRDefault="001B01FA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B42" w14:textId="79527860" w:rsidR="00064771" w:rsidRDefault="005D495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064771" w14:paraId="6C57099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722" w14:textId="77777777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E1DE" w14:textId="77777777" w:rsidR="00064771" w:rsidRDefault="0006477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FEC8" w14:textId="77777777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01: Redovna djelatnost Općinskog vijeća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F9D4" w14:textId="21E1255D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5D0" w14:textId="2D10D237" w:rsidR="00064771" w:rsidRPr="003E3407" w:rsidRDefault="00504030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9EFF2B" w14:textId="7A44A987" w:rsidR="00064771" w:rsidRPr="00DE5F11" w:rsidRDefault="0084007F" w:rsidP="00064771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D84" w14:textId="60DA2EDB" w:rsidR="00064771" w:rsidRDefault="001B01FA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C8C" w14:textId="1E3B3500" w:rsidR="00064771" w:rsidRDefault="005D495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064771" w:rsidRPr="00DE1D57" w14:paraId="534F1251" w14:textId="77777777" w:rsidTr="00FB0A9E">
        <w:trPr>
          <w:trHeight w:val="3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C88" w14:textId="77777777" w:rsidR="00064771" w:rsidRPr="00DE1D57" w:rsidRDefault="00064771" w:rsidP="00064771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FA3D" w14:textId="77777777" w:rsidR="00064771" w:rsidRPr="00DE1D57" w:rsidRDefault="00064771" w:rsidP="00064771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C1E" w14:textId="32680485" w:rsidR="00064771" w:rsidRPr="00DE1D57" w:rsidRDefault="00064771" w:rsidP="00064771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Sredstva za rad Općinskog vijeća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2B9D4" w14:textId="7AAEB5EB" w:rsidR="00064771" w:rsidRPr="00DE1D57" w:rsidRDefault="00204794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129" w14:textId="5832C4D5" w:rsidR="00064771" w:rsidRPr="00504030" w:rsidRDefault="00504030" w:rsidP="0006477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488FAF" w14:textId="68F42572" w:rsidR="00064771" w:rsidRPr="00DE5F11" w:rsidRDefault="00413448" w:rsidP="00064771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DE5F11">
              <w:rPr>
                <w:bCs/>
                <w:i/>
                <w:color w:val="0070C0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CAD" w14:textId="53E172B6" w:rsidR="00064771" w:rsidRPr="00DE1D57" w:rsidRDefault="001B01FA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2FD" w14:textId="7B95EA4C" w:rsidR="00064771" w:rsidRPr="00DE1D57" w:rsidRDefault="005D4951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</w:tr>
      <w:tr w:rsidR="00064771" w14:paraId="4639E89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CED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F38" w14:textId="77777777" w:rsidR="00064771" w:rsidRDefault="00064771" w:rsidP="00064771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05B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C6C43" w14:textId="38FBA19F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05D" w14:textId="73534042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3BC3F3" w14:textId="0E4B14BE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04B" w14:textId="69177B30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DDE" w14:textId="1374A8F6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64771" w14:paraId="13A470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0A99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618" w14:textId="77777777" w:rsidR="00064771" w:rsidRDefault="0006477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746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Rashodi 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FD2E" w14:textId="70B68BB1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7EF" w14:textId="1D4CAD54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A056E2" w14:textId="7B61F23D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666" w14:textId="2EF379E9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6AB" w14:textId="7845D267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64771" w14:paraId="0C7A8F6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BF2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11A" w14:textId="77777777" w:rsidR="00064771" w:rsidRDefault="0006477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982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CFAB" w14:textId="5193F658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7FA" w14:textId="10FED7EF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9CDBD5" w14:textId="184E5DF3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86C" w14:textId="124E3A3F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A00" w14:textId="2BC25BD3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64771" w:rsidRPr="00DE1D57" w14:paraId="72ACD292" w14:textId="77777777" w:rsidTr="00FB0A9E">
        <w:trPr>
          <w:trHeight w:val="3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09A" w14:textId="77777777" w:rsidR="00064771" w:rsidRPr="00DE1D57" w:rsidRDefault="00064771" w:rsidP="00064771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E9B" w14:textId="77777777" w:rsidR="00064771" w:rsidRPr="00DE1D57" w:rsidRDefault="00064771" w:rsidP="00064771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1001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17C" w14:textId="2F13D327" w:rsidR="00064771" w:rsidRPr="00DE1D57" w:rsidRDefault="00064771" w:rsidP="00064771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Financiranje političkih stranaka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C824" w14:textId="66C8D9D0" w:rsidR="00064771" w:rsidRPr="00DE1D57" w:rsidRDefault="00204794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051" w14:textId="1B8128B9" w:rsidR="00064771" w:rsidRPr="003E3407" w:rsidRDefault="00504030" w:rsidP="0006477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8F5AC2" w14:textId="3FD91B6A" w:rsidR="00064771" w:rsidRPr="00DE5F11" w:rsidRDefault="00413448" w:rsidP="00064771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DE5F11">
              <w:rPr>
                <w:bCs/>
                <w:i/>
                <w:color w:val="0070C0"/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FDA" w14:textId="0EE3AB5A" w:rsidR="00064771" w:rsidRPr="00DE1D57" w:rsidRDefault="001B01FA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40F" w14:textId="476DFDB9" w:rsidR="00064771" w:rsidRPr="00DE1D57" w:rsidRDefault="005D4951" w:rsidP="0006477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</w:tr>
      <w:tr w:rsidR="00064771" w14:paraId="7DF9FCF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40C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7AF" w14:textId="77777777" w:rsidR="00064771" w:rsidRDefault="00064771" w:rsidP="00064771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0FF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93E1" w14:textId="3E18035D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9BB" w14:textId="1A4540C4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EBA2F" w14:textId="53962D34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4DB" w14:textId="268999D5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FD8" w14:textId="50CB21FB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64771" w14:paraId="0E21F0A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D4D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9E2" w14:textId="77777777" w:rsidR="00064771" w:rsidRDefault="0006477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C722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47920" w14:textId="0CB8C9EA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76C" w14:textId="1E1359CD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5029A3" w14:textId="5E9EBAF4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43B" w14:textId="2C964711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FE2" w14:textId="06BEC877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64771" w14:paraId="5460285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6765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0CA" w14:textId="77777777" w:rsidR="00064771" w:rsidRDefault="0006477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9B9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DC35" w14:textId="01C37892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A58" w14:textId="6F74096B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EC047F" w14:textId="75CF1F9F" w:rsidR="00064771" w:rsidRPr="00285886" w:rsidRDefault="00285886" w:rsidP="00064771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F02" w14:textId="79330119" w:rsidR="00064771" w:rsidRDefault="00625956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585" w14:textId="7884A91A" w:rsidR="00064771" w:rsidRDefault="00C74D17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64771" w14:paraId="256D330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6CF" w14:textId="77777777" w:rsidR="00064771" w:rsidRDefault="00064771" w:rsidP="0006477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AFA" w14:textId="77777777" w:rsidR="00064771" w:rsidRDefault="00064771" w:rsidP="00064771">
            <w:pPr>
              <w:jc w:val="right"/>
            </w:pPr>
            <w:r>
              <w:rPr>
                <w:b/>
                <w:sz w:val="22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97A" w14:textId="77777777" w:rsidR="00064771" w:rsidRDefault="00064771" w:rsidP="00064771">
            <w:r>
              <w:rPr>
                <w:b/>
                <w:sz w:val="22"/>
              </w:rPr>
              <w:t xml:space="preserve">RAZDJEL  002: OPĆINSKA UPRAVA-IZVRŠNA TIJELA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FFB8" w14:textId="6B5F6F83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2F403E">
              <w:rPr>
                <w:b/>
                <w:sz w:val="22"/>
              </w:rPr>
              <w:t>36.552,87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61C" w14:textId="7BA45C5C" w:rsidR="00064771" w:rsidRPr="003E3407" w:rsidRDefault="00504030" w:rsidP="0006477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2.354.410,76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97FC27" w14:textId="6B6E4BD5" w:rsidR="00064771" w:rsidRPr="00DE5F11" w:rsidRDefault="007B2194" w:rsidP="00064771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3.135.022,66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BCE" w14:textId="4930ACCD" w:rsidR="00064771" w:rsidRDefault="001B01FA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2.692.522,66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3D4" w14:textId="62C5F8CB" w:rsidR="00064771" w:rsidRDefault="005D495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2.748.152,15</w:t>
            </w:r>
          </w:p>
        </w:tc>
      </w:tr>
      <w:tr w:rsidR="00064771" w14:paraId="0B40E36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75C" w14:textId="77777777" w:rsidR="00064771" w:rsidRDefault="00064771" w:rsidP="0006477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9FC" w14:textId="77777777" w:rsidR="00064771" w:rsidRDefault="0006477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270" w14:textId="64D6672F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01:Ured načelnika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2A29" w14:textId="795DD79B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7F7" w14:textId="636EB07A" w:rsidR="00064771" w:rsidRPr="003E3407" w:rsidRDefault="00504030" w:rsidP="0006477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103DB2" w14:textId="3E83C749" w:rsidR="00064771" w:rsidRPr="00DE5F11" w:rsidRDefault="0084007F" w:rsidP="00064771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54.830,46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98C" w14:textId="08C54564" w:rsidR="00064771" w:rsidRDefault="001B01FA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848" w14:textId="67E3243E" w:rsidR="00064771" w:rsidRDefault="005D495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71.500,00</w:t>
            </w:r>
          </w:p>
        </w:tc>
      </w:tr>
      <w:tr w:rsidR="00B8493F" w14:paraId="3D1CA9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491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11,15,71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0D6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344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02: PRIPREMA, DONOŠENJE I PROVEDBA AKATA I MJERA IZ DJELOKRUGA IZVRŠNOG TIJELA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5AFE" w14:textId="690E1AFF" w:rsidR="00B8493F" w:rsidRDefault="00DE73BD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362.893,43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AB1" w14:textId="3D635C08" w:rsidR="00B8493F" w:rsidRPr="003E3407" w:rsidRDefault="00504030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387.135,97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A3FA61" w14:textId="07188FA2" w:rsidR="00B8493F" w:rsidRPr="00DE5F11" w:rsidRDefault="0084007F" w:rsidP="00B8493F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405.830,46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CB0" w14:textId="31CA3A76" w:rsidR="00B8493F" w:rsidRDefault="001B01FA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424.022,66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06C" w14:textId="0FECFC95" w:rsidR="00B8493F" w:rsidRDefault="005D495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452.500,00</w:t>
            </w:r>
          </w:p>
        </w:tc>
      </w:tr>
      <w:tr w:rsidR="00B8493F" w:rsidRPr="00DE1D57" w14:paraId="13F51B5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E49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6B3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5E6" w14:textId="1041517D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Proračunska pričuva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93F0" w14:textId="734C3AD6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23A" w14:textId="10C5489D" w:rsidR="00B8493F" w:rsidRPr="003E3407" w:rsidRDefault="0050403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F70CAA" w14:textId="532B4DA9" w:rsidR="00B8493F" w:rsidRPr="0084007F" w:rsidRDefault="0084007F" w:rsidP="0084007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4007F">
              <w:rPr>
                <w:bCs/>
                <w:i/>
                <w:color w:val="0070C0"/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CA6" w14:textId="1DF4AF46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A32" w14:textId="320B0E5A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46.500,00</w:t>
            </w:r>
          </w:p>
        </w:tc>
      </w:tr>
      <w:tr w:rsidR="00B8493F" w14:paraId="7EF230F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7B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6B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94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F5E7" w14:textId="64B65943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251" w14:textId="51AE21F0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D41528" w14:textId="25403789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852" w14:textId="311EB8A2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4FF" w14:textId="2BF2D4E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14:paraId="22D2573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F9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73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2D0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0A0F" w14:textId="140CE7A4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AF0" w14:textId="11069A51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1D6425" w14:textId="0812EC44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EAE" w14:textId="25636EFE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BD" w14:textId="1525A132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14:paraId="5582000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20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E27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4E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67B4" w14:textId="037C5A9E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F6A" w14:textId="3610B5C7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D02971" w14:textId="1F635326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C9C" w14:textId="698B3DB3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07B" w14:textId="1523EF9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:rsidRPr="00DE1D57" w14:paraId="023963C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8DA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D7D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152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Promidžba općine i ostale manifestacije-Dan općine</w:t>
            </w:r>
          </w:p>
          <w:p w14:paraId="5E16532A" w14:textId="448F06F4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CDEF" w14:textId="3D290FE0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6AC" w14:textId="71B3B716" w:rsidR="00B8493F" w:rsidRPr="003E3407" w:rsidRDefault="0030372D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815949" w14:textId="5BAB4FC2" w:rsidR="00B8493F" w:rsidRPr="0084007F" w:rsidRDefault="00413448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4007F">
              <w:rPr>
                <w:bCs/>
                <w:i/>
                <w:color w:val="0070C0"/>
                <w:sz w:val="22"/>
              </w:rPr>
              <w:t>2</w:t>
            </w:r>
            <w:r w:rsidR="0084007F">
              <w:rPr>
                <w:bCs/>
                <w:i/>
                <w:color w:val="0070C0"/>
                <w:sz w:val="22"/>
              </w:rPr>
              <w:t>5</w:t>
            </w:r>
            <w:r w:rsidRPr="0084007F">
              <w:rPr>
                <w:bCs/>
                <w:i/>
                <w:color w:val="0070C0"/>
                <w:sz w:val="22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5FF" w14:textId="77FB8904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E42" w14:textId="45365285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25.000,00</w:t>
            </w:r>
          </w:p>
        </w:tc>
      </w:tr>
      <w:tr w:rsidR="00B8493F" w14:paraId="088F8A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8F0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3A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F8F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F954" w14:textId="0F26FD08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DD0" w14:textId="2D6A13B0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C35D18" w14:textId="0FB58BC3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AE3" w14:textId="579DFD2C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701" w14:textId="3783BFBC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B8493F" w14:paraId="0AD42C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4C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E3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337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B8263" w14:textId="7543FED7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858C1" w14:textId="51411E86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BDC4CF" w14:textId="052026A3" w:rsidR="00B8493F" w:rsidRPr="00285886" w:rsidRDefault="00285886" w:rsidP="00285886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BD9" w14:textId="78AFF443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4B8" w14:textId="3CF24F8A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="00C74D17">
              <w:rPr>
                <w:sz w:val="22"/>
              </w:rPr>
              <w:t>.000,00</w:t>
            </w:r>
          </w:p>
        </w:tc>
      </w:tr>
      <w:tr w:rsidR="00B8493F" w14:paraId="395AE2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575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C7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63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6DF47" w14:textId="087CDAE6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DBF" w14:textId="0FDA3F8C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CAF565" w14:textId="47F8FD33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A9B" w14:textId="1BB6C57A" w:rsidR="00B8493F" w:rsidRDefault="0062595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120" w14:textId="23E85623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B8493F" w14:paraId="090C91C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060" w14:textId="77777777" w:rsidR="00B8493F" w:rsidRDefault="00B8493F" w:rsidP="00B8493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CC9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2E0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02:Upravni odjel za poslove Općinskog vijeća, mjesnu samoupravu i opće poslove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19B8" w14:textId="39479F73" w:rsidR="00B8493F" w:rsidRDefault="00DE73BD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1.130.733,74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C6D" w14:textId="07866889" w:rsidR="00B8493F" w:rsidRPr="003E3407" w:rsidRDefault="0030372D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1.895.533,58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974CA2" w14:textId="5BF902D1" w:rsidR="00B8493F" w:rsidRPr="00DE5F11" w:rsidRDefault="0084007F" w:rsidP="00B8493F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2.</w:t>
            </w:r>
            <w:r w:rsidR="007B2194">
              <w:rPr>
                <w:b/>
                <w:color w:val="000000" w:themeColor="text1"/>
                <w:sz w:val="22"/>
              </w:rPr>
              <w:t>637.083,20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3DA" w14:textId="65505CED" w:rsidR="00B8493F" w:rsidRDefault="001B01FA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33C" w14:textId="532B1DA7" w:rsidR="00B8493F" w:rsidRDefault="005D495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2.226.152,15</w:t>
            </w:r>
          </w:p>
        </w:tc>
      </w:tr>
      <w:tr w:rsidR="00B8493F" w:rsidRPr="00DE1D57" w14:paraId="4A14AB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3B22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4CA9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34F" w14:textId="34DFF2F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</w:t>
            </w:r>
            <w:proofErr w:type="spellStart"/>
            <w:r w:rsidRPr="00DE1D57">
              <w:rPr>
                <w:i/>
                <w:color w:val="0070C0"/>
                <w:sz w:val="22"/>
              </w:rPr>
              <w:t>Administrativno,tehničko</w:t>
            </w:r>
            <w:proofErr w:type="spellEnd"/>
            <w:r w:rsidRPr="00DE1D57">
              <w:rPr>
                <w:i/>
                <w:color w:val="0070C0"/>
                <w:sz w:val="22"/>
              </w:rPr>
              <w:t xml:space="preserve"> i stručno osoblje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4DC0" w14:textId="2B156784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96F" w14:textId="008EFE0C" w:rsidR="00B8493F" w:rsidRPr="003E3407" w:rsidRDefault="0030372D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314.900,00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9F9201" w14:textId="5920E551" w:rsidR="00B8493F" w:rsidRPr="0084007F" w:rsidRDefault="0084007F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B98" w14:textId="2D8C4E00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F00" w14:textId="1B8A1F57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346.000,00</w:t>
            </w:r>
          </w:p>
        </w:tc>
      </w:tr>
      <w:tr w:rsidR="00B8493F" w14:paraId="6B3170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0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78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1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0A137" w14:textId="1C2CA1EF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281" w14:textId="707D3C47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314.900,00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4CB788" w14:textId="12B09C57" w:rsidR="00B8493F" w:rsidRPr="0084007F" w:rsidRDefault="0084007F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0BD" w14:textId="446E1F10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5AC" w14:textId="0988B0E6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346.000,00</w:t>
            </w:r>
          </w:p>
        </w:tc>
      </w:tr>
      <w:tr w:rsidR="00B8493F" w14:paraId="74A2BFE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8A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E4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F0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0BD25" w14:textId="17A35A90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AE5" w14:textId="44EC5E7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B701F5" w14:textId="58CE0FEC" w:rsidR="00B8493F" w:rsidRPr="0084007F" w:rsidRDefault="0084007F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4D9" w14:textId="194C3417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171" w14:textId="6645BA7C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346.000,00</w:t>
            </w:r>
          </w:p>
        </w:tc>
      </w:tr>
      <w:tr w:rsidR="00B8493F" w14:paraId="469930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CF1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A6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22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3EE23" w14:textId="2A178FCC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164.770,16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8A9" w14:textId="6D6E2B50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0C9BA6" w14:textId="4125410C" w:rsidR="00B8493F" w:rsidRPr="0084007F" w:rsidRDefault="0084007F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198.000,00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7B8" w14:textId="0EF1D12D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492" w14:textId="411D0051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B8493F" w14:paraId="4A7EB1C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F6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DA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82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8703" w14:textId="74DCB61A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122.611,31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82B" w14:textId="351D8C46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2EB31A" w14:textId="5A01836C" w:rsidR="00B8493F" w:rsidRPr="0084007F" w:rsidRDefault="0084007F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F9E" w14:textId="7450EDAD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ED" w14:textId="5E667B71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115.000,00</w:t>
            </w:r>
          </w:p>
        </w:tc>
      </w:tr>
      <w:tr w:rsidR="00B8493F" w14:paraId="6768CC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F01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AE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2B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ECC" w14:textId="2CEFE9D9" w:rsidR="00B8493F" w:rsidRDefault="00C07CEE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53E" w14:textId="743CCCBF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F9ADDF" w14:textId="4F3C3BD5" w:rsidR="00B8493F" w:rsidRPr="0084007F" w:rsidRDefault="0084007F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C9F" w14:textId="5051D1B3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39D" w14:textId="482703FD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5064947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7FD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2E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38C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08E7" w14:textId="64B23CA9" w:rsidR="00B8493F" w:rsidRDefault="00C07CEE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11.507,35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41C" w14:textId="7E08462B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E5193B" w14:textId="2BB70A28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375" w14:textId="4CB8979D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66B" w14:textId="4024DFFC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</w:tr>
      <w:tr w:rsidR="00B8493F" w:rsidRPr="00DE1D57" w14:paraId="41F9072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A8B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08F6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 1002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CF4F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KAPITALNI PROJEKT: Nabava dugotrajne imovine za potrebe Općine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11E8" w14:textId="220D3E8D" w:rsidR="00B8493F" w:rsidRPr="00DE1D57" w:rsidRDefault="00C20259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41.795,3</w:t>
            </w:r>
            <w:r w:rsidR="00C21F2B">
              <w:rPr>
                <w:i/>
                <w:color w:val="0070C0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4DC" w14:textId="4C9ED1B4" w:rsidR="00B8493F" w:rsidRPr="003E3407" w:rsidRDefault="008730B6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F9F2F9" w14:textId="4B727EBC" w:rsidR="00B8493F" w:rsidRPr="00884013" w:rsidRDefault="00884013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C29" w14:textId="10850B63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BB4" w14:textId="373EAE5C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35.000,00</w:t>
            </w:r>
          </w:p>
        </w:tc>
      </w:tr>
      <w:tr w:rsidR="00B8493F" w14:paraId="4B6EE8A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64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462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50B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0F8A" w14:textId="08A9392F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41.795,3</w:t>
            </w:r>
            <w:r w:rsidR="00C21F2B"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ABD" w14:textId="00A42340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E56B41" w14:textId="1DC8B7B6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B79" w14:textId="1AFA9365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926" w14:textId="541E753E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B8493F" w14:paraId="33841D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297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D2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14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30F" w14:textId="0D901AD5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41.795,3</w:t>
            </w:r>
            <w:r w:rsidR="00C21F2B"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71A" w14:textId="3E278162" w:rsidR="00B8493F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300D8DAD" w14:textId="2D738EA8" w:rsidR="008730B6" w:rsidRPr="003E3407" w:rsidRDefault="008730B6" w:rsidP="00B8493F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A4E3A9" w14:textId="23811A03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68D" w14:textId="74768B75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850" w14:textId="7A0B5670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B8493F" w14:paraId="76789C3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78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26E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9B3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proofErr w:type="spellStart"/>
            <w:r>
              <w:rPr>
                <w:sz w:val="22"/>
              </w:rPr>
              <w:t>neproizvedene</w:t>
            </w:r>
            <w:proofErr w:type="spellEnd"/>
            <w:r>
              <w:rPr>
                <w:sz w:val="22"/>
              </w:rPr>
              <w:t xml:space="preserve">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053B" w14:textId="7A0C9618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13.694,01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857" w14:textId="731589D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999B91" w14:textId="242D2472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CEA" w14:textId="1C3036A5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4EE" w14:textId="3961204F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48C642B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445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93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95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90E8" w14:textId="37AE43AC" w:rsidR="00B8493F" w:rsidRDefault="00C21F2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28.101,37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557" w14:textId="6AE7295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D16AC6" w14:textId="6E95D614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94E" w14:textId="3A26A2F0" w:rsidR="00B8493F" w:rsidRDefault="001B01F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B33" w14:textId="76DDF766" w:rsidR="00B8493F" w:rsidRDefault="005D495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B8493F" w14:paraId="3618A62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77C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34B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685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 03: ODRŽAVANJE  KOMUNALNE INFRASTRUKTURE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FC83" w14:textId="019D876F" w:rsidR="00B8493F" w:rsidRDefault="00F84428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84.996,88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7B2" w14:textId="08676E3F" w:rsidR="00B8493F" w:rsidRPr="003E3407" w:rsidRDefault="004A4A31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115.982,77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A14330" w14:textId="0678C3CE" w:rsidR="00B8493F" w:rsidRPr="00285886" w:rsidRDefault="00884013" w:rsidP="00B8493F">
            <w:pPr>
              <w:jc w:val="right"/>
              <w:rPr>
                <w:b/>
                <w:color w:val="000000" w:themeColor="text1"/>
                <w:sz w:val="22"/>
              </w:rPr>
            </w:pPr>
            <w:r w:rsidRPr="00285886">
              <w:rPr>
                <w:b/>
                <w:color w:val="000000" w:themeColor="text1"/>
                <w:sz w:val="22"/>
              </w:rPr>
              <w:t>132.500,00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078" w14:textId="4FB2C371" w:rsidR="00B8493F" w:rsidRDefault="001B01FA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B0" w14:textId="1A604CA0" w:rsidR="00B8493F" w:rsidRDefault="005D495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112.000,00</w:t>
            </w:r>
          </w:p>
        </w:tc>
      </w:tr>
      <w:tr w:rsidR="00B8493F" w:rsidRPr="00DE1D57" w14:paraId="6AA63A8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0E0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CC4E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66A" w14:textId="49032F6E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Održavanje  javne rasvjete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19ED" w14:textId="68F6F27B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7BF" w14:textId="4EB5EA2A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881C32" w14:textId="34B222F5" w:rsidR="00B8493F" w:rsidRPr="00884013" w:rsidRDefault="00413448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84013">
              <w:rPr>
                <w:bCs/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9AA" w14:textId="51144802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51A" w14:textId="0EF65CB2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</w:tr>
      <w:tr w:rsidR="00B8493F" w14:paraId="590E65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4E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0EB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8BF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2EB8" w14:textId="4B75BD0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258" w14:textId="5774C3F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787C99" w14:textId="312998F8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D96" w14:textId="6E3EDAF5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938" w14:textId="609BECF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1C2E34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651" w14:textId="588FA8DC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48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43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9C084" w14:textId="6A464B9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7A1" w14:textId="0228ACA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AC5FCA" w14:textId="39F5099F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18" w14:textId="1E4ACD76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B84" w14:textId="2BA6BC64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0A48E2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3BC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6D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C4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9A9A" w14:textId="7915BB4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985" w14:textId="4725D5AB" w:rsidR="004A4A31" w:rsidRPr="003E3407" w:rsidRDefault="004A4A31" w:rsidP="004A4A31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697D5D" w14:textId="09C7DF85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 w:rsidRPr="00884013"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89D" w14:textId="5E3CD4D9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461" w14:textId="45874B0B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:rsidRPr="00DE1D57" w14:paraId="14D2FC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B00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A291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1E0" w14:textId="1A3F5D7D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Održavanje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6D08" w14:textId="65623F15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469" w14:textId="76EEED02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F5B40E" w14:textId="742B440B" w:rsidR="00B8493F" w:rsidRPr="00884013" w:rsidRDefault="00413448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84013">
              <w:rPr>
                <w:bCs/>
                <w:i/>
                <w:color w:val="0070C0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339" w14:textId="2AA2ED8F" w:rsidR="00B8493F" w:rsidRPr="00884013" w:rsidRDefault="001B01FA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5C9" w14:textId="386A68A2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14.000,00</w:t>
            </w:r>
          </w:p>
        </w:tc>
      </w:tr>
      <w:tr w:rsidR="00B8493F" w14:paraId="4F6A6D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B0E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F25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BE0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F11E" w14:textId="5CADA62A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736" w14:textId="497F037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2CACC5" w14:textId="74202513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B13" w14:textId="39FB6012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2A5" w14:textId="238D632F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14:paraId="146BD6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88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00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E4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9D1E5" w14:textId="46C4A680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55" w14:textId="698D746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E1A3F0" w14:textId="2E079FED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11" w14:textId="70830EA2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3D0" w14:textId="788FA06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14:paraId="2BBB2AE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1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80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7A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6E414" w14:textId="126D69C9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6D8" w14:textId="2052534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3D2441" w14:textId="6F0BA762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51D" w14:textId="1C1AFAFE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221" w14:textId="246DF6BF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:rsidRPr="00DE1D57" w14:paraId="2E3BFC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B9F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lastRenderedPageBreak/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E0F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37D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Uređenje staze i ograde na mjesnom groblju Sveti </w:t>
            </w:r>
            <w:proofErr w:type="spellStart"/>
            <w:r w:rsidRPr="00DE1D57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D008" w14:textId="674E93EC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9CD" w14:textId="68D009EB" w:rsidR="003E3407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B96450" w14:textId="2E5995B6" w:rsidR="00B8493F" w:rsidRPr="00884013" w:rsidRDefault="00884013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DA" w14:textId="0A17A70E" w:rsidR="00B8493F" w:rsidRPr="00DE1D57" w:rsidRDefault="001B01FA" w:rsidP="001B01FA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367" w14:textId="1C1D3B86" w:rsidR="00B8493F" w:rsidRPr="00DE1D57" w:rsidRDefault="005D4951" w:rsidP="005D495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24F640D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74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1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82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B992" w14:textId="17501C7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7E4" w14:textId="3F65809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CD66A5" w14:textId="3646E97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66F" w14:textId="31B66261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89" w14:textId="5F9083AA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17C89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A8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C94C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64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F8CE" w14:textId="3604BA38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852" w14:textId="59416F2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365C67" w14:textId="1DDE1F9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DE1" w14:textId="529DBACF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EFF" w14:textId="36AA9DA0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451A71F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6A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C7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04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644D" w14:textId="629A6E5B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352" w14:textId="1C9E390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F52BA6" w14:textId="7BE0F6B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8E" w14:textId="2F217BB0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5CA" w14:textId="067E12F7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27B431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1E5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752E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43AB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Uređenje staze i ograde na mjesnom groblju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D6C6" w14:textId="510CACE2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0B" w14:textId="465FC7FC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2CEEC8" w14:textId="33B3366D" w:rsidR="00B8493F" w:rsidRPr="00884013" w:rsidRDefault="00884013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B91" w14:textId="5472B0BC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C82" w14:textId="5E7DD743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54528F1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964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F67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DF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0B86" w14:textId="466D621C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762" w14:textId="7609A885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18EA59" w14:textId="68E40519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595" w14:textId="5761449B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229" w14:textId="476F11A7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06061E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AF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DD3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68A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A0AB4" w14:textId="0EE2B2E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108" w14:textId="72251CF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A6D649" w14:textId="2A2AC895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5E2" w14:textId="4B02F1DC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037" w14:textId="7FAC44A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5CDD85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F2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6D6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2D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0DB6C" w14:textId="3B63C63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1C5" w14:textId="45C2E690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71D8BB" w14:textId="41B6944D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8BD" w14:textId="7EEC820A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FC7" w14:textId="51F5048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464660B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439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193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5969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Uređenje staze i ograde na mjesnom groblju </w:t>
            </w:r>
            <w:proofErr w:type="spellStart"/>
            <w:r w:rsidRPr="00DE1D57">
              <w:rPr>
                <w:i/>
                <w:color w:val="0070C0"/>
                <w:sz w:val="22"/>
              </w:rPr>
              <w:t>Hrženica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29D9" w14:textId="5FAB8832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887" w14:textId="16305523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ADF626" w14:textId="465F4FB9" w:rsidR="00B8493F" w:rsidRPr="00884013" w:rsidRDefault="00884013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3F3" w14:textId="08AA0B1F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A72" w14:textId="1ECC98A5" w:rsidR="00B8493F" w:rsidRPr="00DE1D57" w:rsidRDefault="005D495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2888C51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46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15C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1D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D97C" w14:textId="311B2E9B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4F4" w14:textId="30E2C6CF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D7DDA0" w14:textId="02A3EEA8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CC9" w14:textId="121BCD8B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490" w14:textId="2EA5A7B2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3DBEAF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A5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F8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B1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3F21C" w14:textId="59E52FED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C5" w14:textId="7FD2B22F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A32F55" w14:textId="1D80D88B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D63" w14:textId="1F7F303F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32D" w14:textId="5F2B4BFA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7F9FA53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62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F0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2C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6169" w14:textId="0C35739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FA8" w14:textId="72566E7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3CE2C9" w14:textId="64D38B88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ABB" w14:textId="7E9047DB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D3E" w14:textId="3E754E83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1F4F52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797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668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2971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Uređenje staze i ograde na mjesnom groblju Sesvete Ludbreške</w:t>
            </w:r>
          </w:p>
          <w:p w14:paraId="2AFE39B8" w14:textId="4F627DC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D8D3" w14:textId="0BDFE2D1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994" w14:textId="2A48B0D9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F91E15" w14:textId="36E2770B" w:rsidR="00B8493F" w:rsidRPr="00884013" w:rsidRDefault="00884013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E73" w14:textId="5A204927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7AD" w14:textId="6F7243CC" w:rsidR="00B8493F" w:rsidRPr="00DE1D57" w:rsidRDefault="0041089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75DC00D6" w14:textId="77777777" w:rsidTr="00FB0A9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898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6CE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9D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8214" w14:textId="2B54096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416" w14:textId="2392056A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C1E2A2" w14:textId="6760963B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866" w14:textId="31A598B1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24F" w14:textId="0008505B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0694830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FE2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64C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FA9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3273" w14:textId="6659AC52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D14" w14:textId="644ACB0D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B959AF" w14:textId="4AE7B44A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A0F" w14:textId="521A985A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21C" w14:textId="0DCAB69D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281632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0B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FEA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02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F967" w14:textId="3DB3831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A63" w14:textId="2AC5187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8C6006" w14:textId="5F5CFC80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E71" w14:textId="7E8A657C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434" w14:textId="6533EA48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7E140FD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EB3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0D7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752" w14:textId="45150ABE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proofErr w:type="spellStart"/>
            <w:r w:rsidRPr="00DE1D57">
              <w:rPr>
                <w:i/>
                <w:color w:val="0070C0"/>
                <w:sz w:val="22"/>
              </w:rPr>
              <w:t>AKTIVNOST:</w:t>
            </w:r>
            <w:r w:rsidR="00F84428">
              <w:rPr>
                <w:i/>
                <w:color w:val="0070C0"/>
                <w:sz w:val="22"/>
              </w:rPr>
              <w:t>Energija</w:t>
            </w:r>
            <w:proofErr w:type="spellEnd"/>
            <w:r w:rsidR="00F84428">
              <w:rPr>
                <w:i/>
                <w:color w:val="0070C0"/>
                <w:sz w:val="22"/>
              </w:rPr>
              <w:t>, plin i komunikacije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1F1A" w14:textId="2B2B566B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9D2" w14:textId="39A7EC5A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164F0" w14:textId="4A8E1083" w:rsidR="00B8493F" w:rsidRPr="00884013" w:rsidRDefault="00413448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84013">
              <w:rPr>
                <w:bCs/>
                <w:i/>
                <w:color w:val="0070C0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BBF" w14:textId="39EECE5A" w:rsidR="00B8493F" w:rsidRPr="00DE1D57" w:rsidRDefault="001B01F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4D6" w14:textId="08EF5A64" w:rsidR="00B8493F" w:rsidRPr="00DE1D57" w:rsidRDefault="0041089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</w:tr>
      <w:tr w:rsidR="00B8493F" w14:paraId="42E709D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9D9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906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2A6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</w:t>
            </w:r>
            <w:r>
              <w:rPr>
                <w:sz w:val="22"/>
              </w:rPr>
              <w:lastRenderedPageBreak/>
              <w:t>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9635D" w14:textId="6491616F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A85" w14:textId="30B04AD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B1DC13" w14:textId="5FCEE2A0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304" w14:textId="1C27F7CB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952" w14:textId="1041A2E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14:paraId="164B2E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A0D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DD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8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75F6" w14:textId="7A96D3C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DCF" w14:textId="0138C94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65B19B" w14:textId="2AFFFE8D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59C" w14:textId="5004E07E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464" w14:textId="5FB813C5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14:paraId="0F6BF30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23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39C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F77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DC9F" w14:textId="7F03711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875" w14:textId="4E5FF9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3D1D5F" w14:textId="6AD23826" w:rsidR="00B8493F" w:rsidRPr="00884013" w:rsidRDefault="00884013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0BC" w14:textId="4F0B5457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370" w14:textId="105BC11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:rsidRPr="00DE1D57" w14:paraId="4302F732" w14:textId="77777777" w:rsidTr="00FB0A9E">
        <w:trPr>
          <w:trHeight w:val="4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48FA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4FD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367" w14:textId="77777777" w:rsidR="00B8493F" w:rsidRPr="00DE1D57" w:rsidRDefault="00B8493F" w:rsidP="00B8493F">
            <w:pPr>
              <w:rPr>
                <w:color w:val="0070C0"/>
              </w:rPr>
            </w:pPr>
            <w:r w:rsidRPr="00DE1D57">
              <w:rPr>
                <w:i/>
                <w:color w:val="0070C0"/>
                <w:sz w:val="22"/>
              </w:rPr>
              <w:t>AKTIVNOST. Opskrba vodom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4994" w14:textId="1C60A288" w:rsidR="00B8493F" w:rsidRPr="00DE1D57" w:rsidRDefault="007B05A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C63" w14:textId="04382E1D" w:rsidR="00B8493F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4C9ED" w14:textId="667FECA2" w:rsidR="00B8493F" w:rsidRPr="00884013" w:rsidRDefault="00413448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84013"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4F6" w14:textId="1D38D234" w:rsidR="00B8493F" w:rsidRPr="00DE1D57" w:rsidRDefault="00E511F0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697" w14:textId="668E9CAC" w:rsidR="00B8493F" w:rsidRPr="00DE1D57" w:rsidRDefault="0041089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</w:tr>
      <w:tr w:rsidR="00B8493F" w14:paraId="41B3FF8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8E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4D2" w14:textId="77777777" w:rsidR="00B8493F" w:rsidRDefault="00B8493F" w:rsidP="00B8493F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30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BBA0" w14:textId="3D1C4A06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90E" w14:textId="137B810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8022A4" w14:textId="3584ABA4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FAB" w14:textId="4D53329E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E8B" w14:textId="4A6321E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24F81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86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7A1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DB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3456" w14:textId="1E3042C6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C65" w14:textId="0005009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4780BB" w14:textId="4B51490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D90" w14:textId="39C7B31A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CF" w14:textId="6A74A68F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352933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C3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37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46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7EA6" w14:textId="114857DF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D59" w14:textId="3BCB619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699B47" w14:textId="63B7D2A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BEA" w14:textId="78136DED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A23" w14:textId="08D1CBC2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DE1D57" w14:paraId="584BD18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0651" w14:textId="77777777" w:rsidR="004A4A31" w:rsidRDefault="004A4A31" w:rsidP="00B8493F">
            <w:pPr>
              <w:rPr>
                <w:i/>
                <w:iCs/>
                <w:color w:val="0070C0"/>
                <w:sz w:val="22"/>
              </w:rPr>
            </w:pPr>
          </w:p>
          <w:p w14:paraId="046670D5" w14:textId="3F7F4E92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7F3" w14:textId="77777777" w:rsidR="004A4A31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69034231" w14:textId="265D0BA6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E5C" w14:textId="77777777" w:rsidR="004A4A31" w:rsidRDefault="004A4A31" w:rsidP="00B8493F">
            <w:pPr>
              <w:rPr>
                <w:i/>
                <w:color w:val="0070C0"/>
                <w:sz w:val="22"/>
              </w:rPr>
            </w:pPr>
          </w:p>
          <w:p w14:paraId="0A8E3E4E" w14:textId="11962B68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KAPITALNI PROJEKT: Nabava strojeva-kosilica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8A871" w14:textId="77777777" w:rsidR="004A4A31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B4B3955" w14:textId="6C29F77F" w:rsidR="00B8493F" w:rsidRPr="00DE1D57" w:rsidRDefault="007B05A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870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BFD38B5" w14:textId="3C4FEB2D" w:rsidR="004A4A31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E5C442" w14:textId="77777777" w:rsidR="00B8493F" w:rsidRPr="00884013" w:rsidRDefault="00B8493F" w:rsidP="00B8493F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0DF8EB9D" w14:textId="36C2292A" w:rsidR="004A4A31" w:rsidRPr="008D19A2" w:rsidRDefault="008D19A2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44B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1739F22" w14:textId="59B61301" w:rsidR="004A4A31" w:rsidRPr="00DE1D57" w:rsidRDefault="00E511F0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4B8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6BAC9E8F" w14:textId="157A504D" w:rsidR="004A4A31" w:rsidRPr="00DE1D57" w:rsidRDefault="0041089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</w:tr>
      <w:tr w:rsidR="00B8493F" w14:paraId="1B3DA80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25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053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16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5B2C" w14:textId="0A5DC917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7F1" w14:textId="60DDA62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0815E" w14:textId="4251C844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F2A" w14:textId="0A61AA2F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B0D" w14:textId="18DEA2C5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5752BEF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33D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9F6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27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51A2" w14:textId="06F8A47E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519" w14:textId="6FEEF7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79DF7B" w14:textId="4B26C41D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9C4" w14:textId="78C74BF6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400" w14:textId="653E1E01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7879127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52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7EA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57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4133" w14:textId="7960170B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9CD" w14:textId="119946D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663CC" w14:textId="7F77A1C9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291" w14:textId="2158C074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F74" w14:textId="66024250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53ADAEF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B320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BAD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91D" w14:textId="6084505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04: ZAŠTITA 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0074" w14:textId="63C2E6B0" w:rsidR="00B8493F" w:rsidRDefault="000A2DD0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26.112,42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2D2" w14:textId="534D2616" w:rsidR="00B8493F" w:rsidRPr="003E3407" w:rsidRDefault="004A4A31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322B15" w14:textId="34912EE2" w:rsidR="008D19A2" w:rsidRPr="00DE5F11" w:rsidRDefault="008D19A2" w:rsidP="008D19A2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39.000,00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4C3" w14:textId="500BD054" w:rsidR="00B8493F" w:rsidRDefault="00E511F0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155" w14:textId="5669A3D6" w:rsidR="00B8493F" w:rsidRDefault="0041089B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39.000,00</w:t>
            </w:r>
          </w:p>
        </w:tc>
      </w:tr>
      <w:tr w:rsidR="00B8493F" w14:paraId="21E975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F57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7CA2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6B4" w14:textId="4F0B0FEB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 odvoz smeća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D48C" w14:textId="5671CE8A" w:rsidR="00B8493F" w:rsidRPr="00F169FF" w:rsidRDefault="000A2DD0" w:rsidP="00B8493F">
            <w:pPr>
              <w:jc w:val="right"/>
              <w:rPr>
                <w:i/>
                <w:color w:val="0070C0"/>
                <w:sz w:val="22"/>
              </w:rPr>
            </w:pPr>
            <w:r w:rsidRPr="00F169FF">
              <w:rPr>
                <w:i/>
                <w:color w:val="0070C0"/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577" w14:textId="1088F041" w:rsidR="00B8493F" w:rsidRPr="007B2C76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 w:rsidRPr="007B2C76"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5EE143" w14:textId="68C42135" w:rsidR="00B8493F" w:rsidRPr="008D19A2" w:rsidRDefault="007B2C76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A6E" w14:textId="079441B2" w:rsidR="00B8493F" w:rsidRPr="00E511F0" w:rsidRDefault="00E511F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511F0">
              <w:rPr>
                <w:i/>
                <w:iCs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7CC" w14:textId="15B66150" w:rsidR="00B8493F" w:rsidRPr="0041089B" w:rsidRDefault="0041089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41089B">
              <w:rPr>
                <w:i/>
                <w:iCs/>
                <w:color w:val="0070C0"/>
                <w:sz w:val="22"/>
              </w:rPr>
              <w:t>15.000,00</w:t>
            </w:r>
          </w:p>
        </w:tc>
      </w:tr>
      <w:tr w:rsidR="00B8493F" w14:paraId="2B8C54F0" w14:textId="77777777" w:rsidTr="00FB0A9E">
        <w:trPr>
          <w:trHeight w:val="2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5F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A58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DBD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CDD9" w14:textId="341C62ED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BE4" w14:textId="51F2D64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7BBA45" w14:textId="696EDF25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9DF" w14:textId="26DB9E28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3EE" w14:textId="7BBF9495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22A935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4CD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6D5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644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BA57" w14:textId="7F272BCC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6C7" w14:textId="1738789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1236A3" w14:textId="243C30C7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731" w14:textId="5ED0EB7D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AF" w14:textId="32784860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487FB8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F5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4DD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14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E485" w14:textId="284E0521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7A6" w14:textId="2E8B9255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A1EA0A" w14:textId="28BF63E9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2C8" w14:textId="62EE64E7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1A2" w14:textId="3B7E536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:rsidRPr="00087F89" w14:paraId="60D21A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55E6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5DC6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3A2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 – sanacija divljih odlagališta otpada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46D1" w14:textId="6AC161B6" w:rsidR="00B8493F" w:rsidRPr="00087F89" w:rsidRDefault="00D423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797" w14:textId="55437711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AEDAF" w14:textId="4CC816FE" w:rsidR="00B8493F" w:rsidRPr="008D19A2" w:rsidRDefault="007B2C76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8A1" w14:textId="6AD62F34" w:rsidR="00B8493F" w:rsidRPr="00087F89" w:rsidRDefault="00E511F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B19" w14:textId="3F30AA31" w:rsidR="00B8493F" w:rsidRPr="00087F89" w:rsidRDefault="0041089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B8493F" w14:paraId="442B24D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AB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86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50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9F7A" w14:textId="7AFEA333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20C" w14:textId="0EEB091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709798" w14:textId="00EF80EC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638" w14:textId="6788DB9A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E6F" w14:textId="36684E03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74F673E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297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69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72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545A" w14:textId="5A9C0085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3D2" w14:textId="642800B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DB47B5" w14:textId="45360B82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D78" w14:textId="4E8C3C78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1F4" w14:textId="224C1F20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18BFC0B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5E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454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AA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E9E0" w14:textId="4FD50E47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5C2" w14:textId="45628DD2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4CEE5F" w14:textId="6B97857F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859" w14:textId="12BAFAED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CE5" w14:textId="12894A35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:rsidRPr="00087F89" w14:paraId="051F0F9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718C" w14:textId="766E7CF0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8E6" w14:textId="53D219F4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F9B" w14:textId="5EDBA718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okoliša-veterinarske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4345" w14:textId="18FBDD21" w:rsidR="00B8493F" w:rsidRPr="00087F89" w:rsidRDefault="00D423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69B" w14:textId="64CBD948" w:rsidR="003E3407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84C8FA" w14:textId="678F249C" w:rsidR="00B8493F" w:rsidRPr="008D19A2" w:rsidRDefault="007B2C76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FB3" w14:textId="2787884B" w:rsidR="00B8493F" w:rsidRPr="00087F89" w:rsidRDefault="00E511F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9B1" w14:textId="6913BAC6" w:rsidR="00B8493F" w:rsidRPr="00087F89" w:rsidRDefault="0041089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B8493F" w14:paraId="5A8A4AD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88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EEA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FB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029F0" w14:textId="0BBE9B25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069" w14:textId="3BEAFC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EAB14B" w14:textId="77F79CE3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714" w14:textId="707AA930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56B" w14:textId="1CE495BC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14A61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28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06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16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0367" w14:textId="7E5117D2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F9" w14:textId="45A813C1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E3BC6B" w14:textId="65DED8F3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07B" w14:textId="7D2039DE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D96" w14:textId="76D2D5CE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54362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080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989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9A3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544D" w14:textId="219CF99E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63" w14:textId="0406520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1658B9" w14:textId="19CA2896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6C9" w14:textId="43570B85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BA0" w14:textId="258BBFCA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087F89" w14:paraId="13D3E447" w14:textId="77777777" w:rsidTr="00FB0A9E">
        <w:trPr>
          <w:trHeight w:val="6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4FA8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C6B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04</w:t>
            </w:r>
          </w:p>
          <w:p w14:paraId="1B2A2D4A" w14:textId="77777777" w:rsidR="00B8493F" w:rsidRPr="00087F89" w:rsidRDefault="00B8493F" w:rsidP="00B8493F">
            <w:pPr>
              <w:rPr>
                <w:color w:val="0070C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03F" w14:textId="77777777" w:rsidR="00B8493F" w:rsidRPr="00087F89" w:rsidRDefault="00B8493F" w:rsidP="00B8493F">
            <w:pPr>
              <w:rPr>
                <w:color w:val="0070C0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okoliša-usluge deratizacije i dezinsekcije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E97C" w14:textId="5EBB1F2F" w:rsidR="00B8493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0DD" w14:textId="377A38DF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FFBBDA" w14:textId="2E6C6913" w:rsidR="00B8493F" w:rsidRPr="008D19A2" w:rsidRDefault="007B2C76" w:rsidP="00B8493F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1</w:t>
            </w:r>
            <w:r w:rsidR="008D19A2">
              <w:rPr>
                <w:bCs/>
                <w:i/>
                <w:color w:val="0070C0"/>
                <w:sz w:val="22"/>
              </w:rPr>
              <w:t>2</w:t>
            </w:r>
            <w:r w:rsidRPr="008D19A2">
              <w:rPr>
                <w:bCs/>
                <w:i/>
                <w:color w:val="0070C0"/>
                <w:sz w:val="22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14E" w14:textId="2F0A371E" w:rsidR="00B8493F" w:rsidRPr="00087F89" w:rsidRDefault="00E511F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F47" w14:textId="78F585EB" w:rsidR="00B8493F" w:rsidRPr="00087F89" w:rsidRDefault="0041089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</w:tr>
      <w:tr w:rsidR="00B8493F" w14:paraId="1A37A64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51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6CD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6B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9CF4" w14:textId="35075F2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84C" w14:textId="509A0D3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750682" w14:textId="388D7380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A5D" w14:textId="034134F2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CA2" w14:textId="7CA6B44F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B8493F" w14:paraId="10AB80C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1D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43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5FD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E527" w14:textId="1994F580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6F6" w14:textId="3F00CCCA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37EC50" w14:textId="12F8C9BF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2CB" w14:textId="79B09900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565" w14:textId="253B7556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B8493F" w14:paraId="4B607D4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68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DF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67F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C72C" w14:textId="599800D1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63D" w14:textId="0D70038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DBAF99" w14:textId="324EB676" w:rsidR="00B8493F" w:rsidRPr="00285886" w:rsidRDefault="00285886" w:rsidP="00B8493F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8E3" w14:textId="6C7E771F" w:rsidR="00B8493F" w:rsidRDefault="002E3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12B" w14:textId="3D1C7445" w:rsidR="00B8493F" w:rsidRDefault="00C74D17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874050" w14:paraId="29A2358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D59" w14:textId="169EEC69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F03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492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05: PROSTORNO UREĐENJE I UNAPREĐENJE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E086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055C1577" w14:textId="3136D001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1ED69586" w14:textId="61B6CB5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110.860,13</w:t>
            </w:r>
          </w:p>
          <w:p w14:paraId="65655590" w14:textId="66F5F8F1" w:rsidR="00874050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788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2212403B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40BD18F2" w14:textId="479108FA" w:rsidR="00874050" w:rsidRPr="003E3407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BF15CF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359656E2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1AB34FE5" w14:textId="32A877FF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C80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3067B478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C0CC946" w14:textId="0E7C13A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D70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796A28CA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41926E67" w14:textId="40F934D9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118.000,00</w:t>
            </w:r>
          </w:p>
        </w:tc>
      </w:tr>
      <w:tr w:rsidR="00874050" w:rsidRPr="00087F89" w14:paraId="2285DB6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976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2BE8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39D" w14:textId="2BA62A13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Geodetsko-katastarske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B81C" w14:textId="7FC50CE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83A" w14:textId="239C4479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F30359" w14:textId="3DD02E47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17C" w14:textId="6C58AF37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5B5" w14:textId="7B95AA3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874050" w14:paraId="5B0C72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9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305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B2C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F8C4" w14:textId="572569F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191" w14:textId="1013A98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782DDA" w14:textId="79FB80D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3B1" w14:textId="3FC0FEE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2CA" w14:textId="491EEAC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42FDDD7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DC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1A2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E4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23D6" w14:textId="376505A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083" w14:textId="1F442CC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9871D0" w14:textId="43D84D4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3C2" w14:textId="13E183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FFB" w14:textId="7E6B2FF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4E21AA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CA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AFD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DA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E7F3" w14:textId="76F2FD1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5B9" w14:textId="31F9FB4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3F8521" w14:textId="415B112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34E" w14:textId="643D3E0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BF7" w14:textId="366FB5F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:rsidRPr="00087F89" w14:paraId="4540D59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CD0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AACF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1005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979" w14:textId="7ACA47FD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prostora – financiranje izgradnje  </w:t>
            </w:r>
            <w:proofErr w:type="spellStart"/>
            <w:r w:rsidRPr="00087F89">
              <w:rPr>
                <w:i/>
                <w:color w:val="0070C0"/>
                <w:sz w:val="22"/>
              </w:rPr>
              <w:t>reciklažnog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dvorišta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73C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5436DD8" w14:textId="6E79BC6A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11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0FECDFE" w14:textId="43BA0FE2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94604C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9037B5E" w14:textId="7967705F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AA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5A098C5" w14:textId="557365AB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A0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D118C52" w14:textId="055044E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0FDAB68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DB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29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3FF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F079" w14:textId="6F76D98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459" w14:textId="6A365F1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66D222" w14:textId="0787C96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AB2" w14:textId="7363113A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810" w14:textId="289FCDB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172640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6C8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5653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03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DD7A" w14:textId="3B02D5B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528" w14:textId="1B34763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6EB5F2" w14:textId="183EC1D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A0A" w14:textId="7907B40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328" w14:textId="7F72DF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2D570FB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0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67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C7E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  <w:p w14:paraId="1DFFD987" w14:textId="6E98DA90" w:rsidR="00874050" w:rsidRDefault="00874050" w:rsidP="00874050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D4F0C" w14:textId="6231E47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4B4" w14:textId="0FD1F29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48CD68" w14:textId="45F122F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5EB" w14:textId="2EC5A03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B05" w14:textId="1345EC6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2FB8079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E8B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384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1005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18F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prostora – izmjene i dopune prostornog plana općine Sveti </w:t>
            </w:r>
            <w:proofErr w:type="spellStart"/>
            <w:r w:rsidRPr="00087F89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9B4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54719B9" w14:textId="468DD29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DB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5539811" w14:textId="3A9B5595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0F927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1678264A" w14:textId="179AB4E5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69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A61A879" w14:textId="2A23114E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3E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88D74A" w14:textId="482BF153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874050" w14:paraId="6CC913CF" w14:textId="77777777" w:rsidTr="00FB0A9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0F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624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31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173D" w14:textId="43FEE4A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C78" w14:textId="110F66D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5F0A70" w14:textId="3A03FD2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B6C" w14:textId="317D32DE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4D0" w14:textId="0BCBD1F9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</w:tr>
      <w:tr w:rsidR="00874050" w14:paraId="37B648E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CF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7C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F3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7138" w14:textId="7581308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8F9" w14:textId="4D49777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D5119A" w14:textId="0048048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BDD" w14:textId="5DAC42A6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534" w14:textId="7C6A5F23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</w:tr>
      <w:tr w:rsidR="00874050" w14:paraId="06A4371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77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FB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42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E5E4" w14:textId="615EF9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976B" w14:textId="309756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6BC7D5" w14:textId="36AE3F2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F2D" w14:textId="1F14894B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F0D" w14:textId="5A3810FC" w:rsidR="00874050" w:rsidRPr="009B5AEA" w:rsidRDefault="00874050" w:rsidP="008740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2.000,00</w:t>
            </w:r>
          </w:p>
        </w:tc>
      </w:tr>
      <w:tr w:rsidR="00874050" w:rsidRPr="00B46AB0" w14:paraId="71A9CDC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FFD" w14:textId="77777777" w:rsidR="00874050" w:rsidRPr="00B46AB0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CEBB" w14:textId="77777777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343" w14:textId="77777777" w:rsidR="00874050" w:rsidRPr="00B46AB0" w:rsidRDefault="00874050" w:rsidP="00874050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</w:t>
            </w:r>
            <w:proofErr w:type="spellStart"/>
            <w:r w:rsidRPr="00B46AB0">
              <w:rPr>
                <w:i/>
                <w:color w:val="0070C0"/>
                <w:sz w:val="22"/>
              </w:rPr>
              <w:t>Hrženica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A0D6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071C0E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70A3EB4" w14:textId="56B8644D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51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73D8DB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FCE850F" w14:textId="0B95D8BC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87B1C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6BA0AF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DAAA753" w14:textId="0CAAA7C2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59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5200BA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6E1E7A7" w14:textId="6D1C8F00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AD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FA9B46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380DCF7" w14:textId="2BEB2B41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874050" w14:paraId="394C1DE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B0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489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68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0143" w14:textId="02AED10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8D1" w14:textId="2B26FC4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078D57" w14:textId="265A857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C56" w14:textId="55E0A83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EE4" w14:textId="73A6003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3A1801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E3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56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1A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CEEB" w14:textId="59B9C4E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B11" w14:textId="62F1294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150E2B" w14:textId="53A8ABA0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672" w14:textId="3297C2B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953" w14:textId="58D4CA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5AA5780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72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59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4E5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AE6DB" w14:textId="7F5EA7D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4AE" w14:textId="75087DB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AD870A" w14:textId="34A329A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002" w14:textId="585A57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6" w14:textId="77F3A2F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:rsidRPr="00B46AB0" w14:paraId="707094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E66A" w14:textId="77777777" w:rsidR="00874050" w:rsidRPr="00B46AB0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2EB3" w14:textId="77777777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59BA" w14:textId="77777777" w:rsidR="00874050" w:rsidRPr="00B46AB0" w:rsidRDefault="00874050" w:rsidP="00874050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Sveti </w:t>
            </w:r>
            <w:proofErr w:type="spellStart"/>
            <w:r w:rsidRPr="00B46AB0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5C6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9EE5BC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F82C2DA" w14:textId="749A7AB3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7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862B60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A11B33" w14:textId="0810B330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53CD2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A0377B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3470018" w14:textId="1D1E9241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85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0E3C4E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5DB9C86" w14:textId="69D8FF5E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7B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B83006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5106146" w14:textId="73E34DF8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56475F4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BD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D5C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A3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5086" w14:textId="2693919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92C" w14:textId="4096224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B16B80" w14:textId="340E24B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96E" w14:textId="01F3B15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B96" w14:textId="451DB32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1BC420C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83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0E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EDE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FACD" w14:textId="45EF4CA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F2B" w14:textId="2FABAF7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CF3333" w14:textId="62E79CD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BD8" w14:textId="44822FB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218" w14:textId="1B8D3AD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5F33A8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D4E" w14:textId="7490EB7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</w:t>
            </w:r>
            <w:r>
              <w:rPr>
                <w:sz w:val="22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51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81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EDC19" w14:textId="19073D9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24B" w14:textId="0F3A9ED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620012" w14:textId="4E2D4E5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3F1" w14:textId="7292BD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2B4" w14:textId="237E7F2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B46AB0" w14:paraId="0AB5CE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158" w14:textId="77777777" w:rsidR="00874050" w:rsidRPr="00B46AB0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0E5" w14:textId="77777777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650" w14:textId="77777777" w:rsidR="00874050" w:rsidRPr="00B46AB0" w:rsidRDefault="00874050" w:rsidP="00874050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F94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C4BDC5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228FAB8" w14:textId="01583FBB" w:rsidR="00874050" w:rsidRPr="00B46AB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A6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39B1D7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D296E7D" w14:textId="6EE4E4D5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3DC2AC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A6CBC3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2FE5BBB" w14:textId="32B2BDA5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18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AAE51F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11BF0A" w14:textId="51CD4800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8B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7065B8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ADAE5FD" w14:textId="5B809BDA" w:rsidR="00874050" w:rsidRPr="00B46AB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874050" w14:paraId="412BC72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C9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EBB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1D3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C35F9" w14:textId="296CE2D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14E" w14:textId="6DBF4E6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B53D57" w14:textId="45C13DC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BCC" w14:textId="4BF16C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16D" w14:textId="2A9F487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476ECA99" w14:textId="77777777" w:rsidTr="00FB0A9E">
        <w:trPr>
          <w:trHeight w:val="4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F3D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572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36C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3382" w14:textId="2C62D15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2B5" w14:textId="275B898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B283E6" w14:textId="23C30FD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850" w14:textId="7D09F55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544" w14:textId="3778B0D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774ACF78" w14:textId="77777777" w:rsidTr="00FB0A9E">
        <w:trPr>
          <w:trHeight w:val="4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40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F3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68B" w14:textId="77777777" w:rsidR="00874050" w:rsidRDefault="00874050" w:rsidP="00874050"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B17B" w14:textId="33E219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D58" w14:textId="6936B80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F2EA7E" w14:textId="6017FF7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878" w14:textId="0C6D537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7D0" w14:textId="4D12EA8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:rsidRPr="00087F89" w14:paraId="0229CC6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2A3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BEB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ECB" w14:textId="20A8D30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087F89">
              <w:rPr>
                <w:i/>
                <w:color w:val="0070C0"/>
                <w:sz w:val="22"/>
              </w:rPr>
              <w:t>dom,grobna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kuća i prostorije udruga) – mjesni odbor Sesvete Ludbreške</w:t>
            </w:r>
          </w:p>
          <w:p w14:paraId="135DC502" w14:textId="1E67B32B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D37C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BFAF3C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269329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282C144" w14:textId="7BBE811B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DB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27BFB0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5628B6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47C9A74" w14:textId="08A39F3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F8138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6913F8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5BDABC9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F5BA104" w14:textId="62FA15B5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4B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D27400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54DBB8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3CCE46" w14:textId="7C8663C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BD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98907B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6E5699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CC239A2" w14:textId="0EEE572D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391AD7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90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768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DE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9F56" w14:textId="58579E3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0E0" w14:textId="24BEF59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A021BF" w14:textId="7CA81C4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9E6" w14:textId="45B7747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1A1" w14:textId="08CEA5F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77CB934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6E1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89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61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C0ED" w14:textId="4454274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474" w14:textId="4EE0FB1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2EF987" w14:textId="2A57ED1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13B" w14:textId="691F9E8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F53" w14:textId="1EDA5A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6B6D529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6A4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5E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6E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628E" w14:textId="3531EF8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752" w14:textId="5F8586F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BC9664" w14:textId="5EC4F5F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F72" w14:textId="363D73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F71" w14:textId="0A34372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087F89" w14:paraId="0CE4B4D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9B" w14:textId="77777777" w:rsidR="00874050" w:rsidRDefault="00874050" w:rsidP="00874050">
            <w:pPr>
              <w:rPr>
                <w:i/>
                <w:iCs/>
                <w:color w:val="0070C0"/>
                <w:sz w:val="22"/>
              </w:rPr>
            </w:pPr>
          </w:p>
          <w:p w14:paraId="7ACB000F" w14:textId="7B49392D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F2A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8CE4BCA" w14:textId="4157028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9A8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</w:p>
          <w:p w14:paraId="7D3E6676" w14:textId="45F561DD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Karlovec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Ludbreški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99C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3C6EA0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960D09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74ABD49" w14:textId="2F6A5FA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04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A778EB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605EB9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D6F5E5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  <w:p w14:paraId="5D65697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027E7A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E745BCC" w14:textId="168BE6F4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D4381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2FA06B7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65D47AE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DEDB427" w14:textId="4B8B07C5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6A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11838C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A38FBA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3251C9B" w14:textId="28460923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11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A56E88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7F7D9B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1C71105" w14:textId="3FE81C5B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0F51FC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27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519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C90F" w14:textId="5F02510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D51C" w14:textId="6923C34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821" w14:textId="3585F9E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040A48" w14:textId="37C04AC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116" w14:textId="0A3C079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62B" w14:textId="3D9D1CA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057620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2F9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F7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B43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2E76" w14:textId="2AE3A9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378" w14:textId="294ABED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462502" w14:textId="7AE09BE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4F1" w14:textId="106325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BE1" w14:textId="4558405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37CF4D9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25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12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9C8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8AE6F" w14:textId="734CFB1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EC3" w14:textId="11E7AEA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1C6000" w14:textId="6EEE5965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724" w14:textId="4ED3DC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6E" w14:textId="6E2A8A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087F89" w14:paraId="64BB49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C1CC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AAD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552" w14:textId="07B468E5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i uređenje građevinskih objekata (društveni dom i prostorije udruga )- mjesni odbor Luka 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019F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93B7B7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963A7DC" w14:textId="5D10AD6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3F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24994E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824E6ED" w14:textId="3B95631C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AA2EFA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9875D8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87C6005" w14:textId="3A7D9456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F7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4250AB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67C6281" w14:textId="10721C8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2A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452C5D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CDBBBAB" w14:textId="149A5ED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7F86FFBE" w14:textId="77777777" w:rsidTr="00FB0A9E">
        <w:trPr>
          <w:trHeight w:val="7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D3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D5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5CB13372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150F87CA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0FD90F07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251" w14:textId="2F28D942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07F9" w14:textId="30E7740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FA8" w14:textId="4B7DBD3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CDD1D" w14:textId="277D54E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34A" w14:textId="5AB3533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8BD" w14:textId="52E552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56695A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07F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91B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9E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9B809" w14:textId="0E8F9EA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1FA" w14:textId="4FA7470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1BCBC0" w14:textId="1E90590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484" w14:textId="3B981F7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588" w14:textId="2B7AA09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5B3D36F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5F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49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75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A6129" w14:textId="38886ED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B7B" w14:textId="429C51A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B8BF3F" w14:textId="7E09659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78E" w14:textId="7BEB4DD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7BE" w14:textId="5784F0E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54C806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20D" w14:textId="4184DC5E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F7C2" w14:textId="1672306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13F" w14:textId="06F85CC8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Priles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45E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9B9E74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5B3077E" w14:textId="15DC748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8B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BBACBE8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B3938F7" w14:textId="2023B0CA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AFD89F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846694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8EB8A04" w14:textId="7E3B6C86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E4E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0B7685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1ABB22" w14:textId="41BF1DA6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E7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21E4B5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89CE9C" w14:textId="278265E0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48CFFE4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47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746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B3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A3171" w14:textId="5F5E1AE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4B7" w14:textId="7C1FFDE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9E9A91" w14:textId="4A1E8D5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FBA" w14:textId="76CA8DB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093" w14:textId="5D0227F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785F419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597" w14:textId="22991BA9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19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034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43D6" w14:textId="369B1E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582" w14:textId="5FCFD49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FC42BD" w14:textId="01D6F7D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0E1" w14:textId="780229A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7E0" w14:textId="549012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0630A41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CE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249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F7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DEF1F" w14:textId="7F0CF60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39C" w14:textId="45D85E2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C4C900" w14:textId="43B44AB6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6A2" w14:textId="3A8F98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98D" w14:textId="2830F4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5E6EEA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ED5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06C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06B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</w:t>
            </w:r>
            <w:r w:rsidRPr="00087F89">
              <w:rPr>
                <w:i/>
                <w:color w:val="0070C0"/>
                <w:sz w:val="22"/>
              </w:rPr>
              <w:lastRenderedPageBreak/>
              <w:t xml:space="preserve">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Komarnica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Ludbreška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2503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ADC6D0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C539BBF" w14:textId="72038AB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34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DD1436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4C9675D" w14:textId="59C9E562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7059D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80789C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739A2E7" w14:textId="046EA22E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1C8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CE5170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AD2F4D8" w14:textId="6EA79483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9B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625389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884EC6D" w14:textId="6CFB4B3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38FCA8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B6D" w14:textId="527EC18E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98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1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11FD" w14:textId="36039DA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0D9" w14:textId="44CB0AC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8F1F3C" w14:textId="1162E4E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D44" w14:textId="45B2906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395" w14:textId="555200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5AA203E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94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DA2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DE9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058E" w14:textId="1430A43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CBB" w14:textId="495C2E9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60D59D" w14:textId="17742E0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FEB" w14:textId="3D0EB9D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2F" w14:textId="55017AB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76C51D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64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18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ED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0F01C" w14:textId="69E991D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731" w14:textId="3A9568A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A3F50E" w14:textId="1372C49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319" w14:textId="212AA3B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6F8" w14:textId="4385CAB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7630DC8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DAB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985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955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Obrankovec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9A31" w14:textId="409A3940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7931C7F" w14:textId="61B92294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6707E15" w14:textId="0A01752C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544,43</w:t>
            </w:r>
          </w:p>
          <w:p w14:paraId="7BF8CA12" w14:textId="4AD84BB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75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F8230E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D9793DF" w14:textId="35CFC9EC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2ED6D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2A889B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4900FCD" w14:textId="2EF532A6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9A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7EB681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5BAF0DC" w14:textId="25E3EB6E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DD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1189BB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FB6E30B" w14:textId="3FC68902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874050" w14:paraId="4B04C0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EC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59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CEE" w14:textId="64C1FBC4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9A799" w14:textId="320B16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ACB" w14:textId="25CA96F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85F4E8" w14:textId="6F11F56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83A" w14:textId="12AEFD4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201" w14:textId="11A1DB5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1F800F5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37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B64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700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7566B" w14:textId="77F7C5A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19F" w14:textId="5A81DAB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398E3" w14:textId="0782513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11A" w14:textId="0AEA373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9C" w14:textId="751E53C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7BED7C0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E2D" w14:textId="19B111B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F33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2F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32E04" w14:textId="2903199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57A" w14:textId="3F47BDE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91666E" w14:textId="43C9E45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A0F" w14:textId="21BFCA6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1F6" w14:textId="2E69E3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:rsidRPr="00087F89" w14:paraId="4F512C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E6E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3595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3E1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i uređenje građevinskih objekata –poslovni prostor u zgradi općine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2EB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C095047" w14:textId="08A31D46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CA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87F33E2" w14:textId="4B23108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5A4413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46984E8" w14:textId="29D0DCF1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228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F1C8DC6" w14:textId="4FCF701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2D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577C86F" w14:textId="31D593B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874050" w14:paraId="124079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27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79C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D73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3480" w14:textId="0C4C5D4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22D" w14:textId="2A7983E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C0D42F" w14:textId="79DA96F5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74D" w14:textId="371D1B7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1EC" w14:textId="592AAE8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5100C05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92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28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6D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13AF8" w14:textId="0F74BB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5AA" w14:textId="7E88935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20E810" w14:textId="282849C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BB" w14:textId="01328C4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B82" w14:textId="5E4B094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14:paraId="53F1BB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85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CB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DC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1927" w14:textId="774B7B7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4C8" w14:textId="55E3D0C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0D2720" w14:textId="5F68A6F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36B" w14:textId="68CC85D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630" w14:textId="33C9150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874050" w:rsidRPr="00087F89" w14:paraId="7A43A8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D81" w14:textId="471EB291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2E0" w14:textId="7FB546A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A03" w14:textId="0A9E923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Subvencioniranje ugradnje malih solarnih elektrana na krovove </w:t>
            </w:r>
            <w:r w:rsidRPr="00087F89">
              <w:rPr>
                <w:i/>
                <w:color w:val="0070C0"/>
                <w:sz w:val="22"/>
              </w:rPr>
              <w:lastRenderedPageBreak/>
              <w:t>obiteljskih kuća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CADF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664C18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D2457F3" w14:textId="5262482A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B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F07FD6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C85BD44" w14:textId="1E2E1151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1BDB18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5D01F18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14D9F99" w14:textId="75D0FD2B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D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873433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9F089D2" w14:textId="7332F51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07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E71DE1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BE423F0" w14:textId="3BE58AC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</w:tr>
      <w:tr w:rsidR="00874050" w14:paraId="79F86C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46E" w14:textId="77777777" w:rsidR="00874050" w:rsidRDefault="00874050" w:rsidP="0087405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41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8B8" w14:textId="2709781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09F2" w14:textId="1F775C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A42" w14:textId="377F9E9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E96BEC" w14:textId="188A16A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1599" w14:textId="3A23D85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8C2" w14:textId="223ECBE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0424F5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32F" w14:textId="3150EC4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135" w14:textId="088595D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B65" w14:textId="5070967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D41C" w14:textId="4122CF3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388" w14:textId="3B0B7F4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70D3ED" w14:textId="4776AAD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3AB" w14:textId="4A14FD9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648" w14:textId="6133AB2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25D47E9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AC7" w14:textId="0A499560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28B" w14:textId="43F429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13F" w14:textId="219B4734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54F6" w14:textId="6F75561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E67" w14:textId="67245EC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A2B660" w14:textId="4E65937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E92" w14:textId="5040DD3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DE2" w14:textId="5860D54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087F89" w14:paraId="4E998E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8E92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9BA" w14:textId="08C0C0A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A51" w14:textId="00E47502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Zimsko održavanje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BE813" w14:textId="6BDE00E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C3D" w14:textId="648F0E3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89C956" w14:textId="4790D49A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5E" w14:textId="18920C30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F5D" w14:textId="0690E54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</w:tr>
      <w:tr w:rsidR="00874050" w14:paraId="04CBB2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98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A8C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E4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38CD" w14:textId="19C5B7D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642" w14:textId="5D509E4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B8130" w14:textId="556F52A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2AA" w14:textId="3760B96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E62" w14:textId="0123801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874050" w14:paraId="1A0EF0B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F73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2E6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EFB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0BC4" w14:textId="5AFD70E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5DE" w14:textId="614B406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E499A4" w14:textId="2E77760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CD5" w14:textId="4F17AB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292" w14:textId="7FF3AF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874050" w14:paraId="7F8B11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BE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455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A0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CD4C8" w14:textId="75D4DD3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8F9" w14:textId="520805B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348A2B" w14:textId="07C3802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97F" w14:textId="2639E11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79D" w14:textId="297008A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874050" w:rsidRPr="00087F89" w14:paraId="2B39B3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4F6F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EDC" w14:textId="5764D8F8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1960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kanala u </w:t>
            </w:r>
            <w:proofErr w:type="spellStart"/>
            <w:r w:rsidRPr="00087F89">
              <w:rPr>
                <w:i/>
                <w:color w:val="0070C0"/>
                <w:sz w:val="22"/>
              </w:rPr>
              <w:t>Strugi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Karlovcu Ludbreškom (projekat i </w:t>
            </w:r>
            <w:proofErr w:type="spellStart"/>
            <w:r w:rsidRPr="00087F89">
              <w:rPr>
                <w:i/>
                <w:color w:val="0070C0"/>
                <w:sz w:val="22"/>
              </w:rPr>
              <w:t>sufinanc.radova</w:t>
            </w:r>
            <w:proofErr w:type="spellEnd"/>
            <w:r w:rsidRPr="00087F89">
              <w:rPr>
                <w:i/>
                <w:color w:val="0070C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E3E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43FE90A" w14:textId="14C25A4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C0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2F40E1D" w14:textId="2675D6B3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F6B9D1" w14:textId="77777777" w:rsidR="00874050" w:rsidRPr="009B5AEA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43F54E58" w14:textId="424DCD66" w:rsidR="00874050" w:rsidRPr="009B5AEA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9B5AEA">
              <w:rPr>
                <w:bCs/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A3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4CB50F9" w14:textId="1B086D3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8C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EE3379" w14:textId="6881C22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05889EE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A9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C81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60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4E61" w14:textId="5A42E8D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474" w14:textId="7F4F508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524515" w14:textId="0B6E2CE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2FA" w14:textId="0CBC01C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48C" w14:textId="017809E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14DF7D4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92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6E0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95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FD9B" w14:textId="4D0D37F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D0A" w14:textId="67DD41D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01B6E6" w14:textId="29A1CB0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EFB" w14:textId="7C72B04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C8B" w14:textId="0FF9F8A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350D6C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E4A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B9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B18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23E2" w14:textId="2F4E2A2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FA5" w14:textId="0DF5CCF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D46A6D" w14:textId="0D0D61F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E08" w14:textId="63D2E86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8DB" w14:textId="1E621D7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40BE138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52E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384" w14:textId="5A2D3D0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7D1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nerazvrstanih cesta-</w:t>
            </w:r>
            <w:proofErr w:type="spellStart"/>
            <w:r w:rsidRPr="00087F89">
              <w:rPr>
                <w:i/>
                <w:color w:val="0070C0"/>
                <w:sz w:val="22"/>
              </w:rPr>
              <w:t>šljunčanje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 poljskih puteva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7C76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D46EB1F" w14:textId="5C27960A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5B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4B831A4" w14:textId="75E9CAE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58E814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04B7719" w14:textId="4305B4EC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B6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E4F238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  <w:p w14:paraId="4A24E2C2" w14:textId="17F5CB38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C0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41BFCCE" w14:textId="62BA568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</w:tr>
      <w:tr w:rsidR="00874050" w14:paraId="17848D5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C75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96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5F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4850" w14:textId="5993276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2E" w14:textId="5E7C24F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4418E0" w14:textId="3EBB613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28B" w14:textId="17B52AA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ED2" w14:textId="685983D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14:paraId="41B7FC1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E4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B8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DF0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3E62" w14:textId="3E16A1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D84" w14:textId="30E2377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F0A382" w14:textId="62EB9310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51B" w14:textId="1D06558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D19" w14:textId="168D177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14:paraId="69D979C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67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7B3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56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6066" w14:textId="044B0A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E33" w14:textId="39BA0F7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D23597" w14:textId="761F483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CA" w14:textId="44AA965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C3F" w14:textId="69C5868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:rsidRPr="00087F89" w14:paraId="0EF008E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45C" w14:textId="6986A65A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D8C" w14:textId="6DA8A95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4EC" w14:textId="6148E79C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Uređenje zapuštenih objekata po naseljima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320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4B8A5AF" w14:textId="405F31B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52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AB8FF78" w14:textId="0F7310D1" w:rsidR="00874050" w:rsidRPr="003E340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34156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62D70B7" w14:textId="7437A188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8D19A2"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9D4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0849F952" w14:textId="41F6FD9E" w:rsidR="00874050" w:rsidRPr="00087F89" w:rsidRDefault="00874050" w:rsidP="0087405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D3E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18EE744A" w14:textId="5FD97221" w:rsidR="00874050" w:rsidRPr="00087F89" w:rsidRDefault="00874050" w:rsidP="0087405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3.000,00</w:t>
            </w:r>
          </w:p>
        </w:tc>
      </w:tr>
      <w:tr w:rsidR="00874050" w14:paraId="5B5FD7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7E6" w14:textId="44EA2D9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6B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CF6" w14:textId="72FB32B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06-Usluge unapređenja </w:t>
            </w:r>
            <w:r>
              <w:rPr>
                <w:sz w:val="22"/>
              </w:rPr>
              <w:lastRenderedPageBreak/>
              <w:t>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B4F76" w14:textId="1F0251A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065" w14:textId="4015B87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D153F4" w14:textId="6FD12FA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97F" w14:textId="675177C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F85" w14:textId="1C56D78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23C04E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BED" w14:textId="29D5A1E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590" w14:textId="03B1B5E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46F" w14:textId="484C4D53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8281D" w14:textId="370270C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672" w14:textId="1A73354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C928F3" w14:textId="6ED2DF4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B56" w14:textId="1549D76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989" w14:textId="71A022D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3B98A1D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C6C" w14:textId="323F3E1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E99" w14:textId="3F3F045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998" w14:textId="06B99D63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1947" w14:textId="73AD02E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98F" w14:textId="3A53155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51BAF4" w14:textId="4516682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A9E" w14:textId="43AA2B8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6D0" w14:textId="4955A4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6B52F1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3268" w14:textId="77777777" w:rsidR="00874050" w:rsidRDefault="00874050" w:rsidP="00874050">
            <w:r>
              <w:rPr>
                <w:b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6BD" w14:textId="77777777" w:rsidR="00874050" w:rsidRDefault="00874050" w:rsidP="00874050">
            <w:pPr>
              <w:jc w:val="right"/>
            </w:pPr>
            <w:r>
              <w:rPr>
                <w:b/>
                <w:sz w:val="22"/>
              </w:rPr>
              <w:t xml:space="preserve">P  1006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44" w14:textId="5769894B" w:rsidR="00874050" w:rsidRPr="00667B78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06: RAZVOJ  POLJOPRIVREDE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431D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5C247F3" w14:textId="04F0B341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16.766,87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6A4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364F12F3" w14:textId="03BE59DE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A93DAC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7105809B" w14:textId="724D3630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7F8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7B23B184" w14:textId="6F3193E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241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235E14DC" w14:textId="5189E1F8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</w:tr>
      <w:tr w:rsidR="00874050" w:rsidRPr="00087F89" w14:paraId="7D6D9D6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E996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E9D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1006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A8F" w14:textId="06C4EB9A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Subvencije poljoprivrednicima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634C" w14:textId="046431C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1C4" w14:textId="2FE873F2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A77BD8" w14:textId="48F70F07" w:rsidR="00874050" w:rsidRPr="008D19A2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4" w14:textId="04B0EF1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E20" w14:textId="00B88EFB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</w:tr>
      <w:tr w:rsidR="00874050" w14:paraId="442CE25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B2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977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24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ABF5" w14:textId="6CFC529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E77" w14:textId="3AC6492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15DB51" w14:textId="5021B8A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BC8" w14:textId="1FD4451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AD4" w14:textId="24E5DC7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752B19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C5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190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08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2E047" w14:textId="08B758A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408" w14:textId="169D603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E9D90E" w14:textId="3F28BCB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FA4" w14:textId="3E94E76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374" w14:textId="1EA5DB9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3CFA9D4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FF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31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52F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563A5" w14:textId="32AB5B0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7A2" w14:textId="7261DD9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EA45AB" w14:textId="4821593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CD5" w14:textId="05CB123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DCF" w14:textId="60D529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:rsidRPr="00087F89" w14:paraId="5CFA4072" w14:textId="77777777" w:rsidTr="009B5AEA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97C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8BB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1006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015" w14:textId="4B8F1A5B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Subvencije obrtnicima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7B5E" w14:textId="6929866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F50" w14:textId="1B59923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7F23E" w14:textId="7003222C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6C2FCC">
              <w:rPr>
                <w:bCs/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B7B" w14:textId="1BD12C9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80D" w14:textId="0B5A612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874050" w14:paraId="43FF485C" w14:textId="77777777" w:rsidTr="009B5A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85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2A2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0A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62EE" w14:textId="472BE28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086" w14:textId="40FFBFA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60D868" w14:textId="7D8913D5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569" w14:textId="0851525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FDB" w14:textId="0436DF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5030E4F5" w14:textId="77777777" w:rsidTr="009B5A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86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B9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F0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83EC0" w14:textId="3097DEB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951" w14:textId="17B9F90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BA98E3" w14:textId="0BA3F31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45C" w14:textId="39A1DD0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35F" w14:textId="370498B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4DF79BEB" w14:textId="77777777" w:rsidTr="009B5A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75D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6C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7B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CB5D6" w14:textId="597C544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10" w14:textId="7C93014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A9F1B8" w14:textId="5904BE6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DB1" w14:textId="2EC287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4EF" w14:textId="4250471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874050" w14:paraId="316D1AC5" w14:textId="77777777" w:rsidTr="009B5AEA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7F8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</w:t>
            </w:r>
          </w:p>
          <w:p w14:paraId="53F55648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51,52,71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E30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  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380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07: IZGRADNJA OBJEKATA KOMUNALNE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BABB2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716AD64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58D3FB31" w14:textId="34F97560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137.482,62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5E3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C0F99F6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A55A910" w14:textId="780B7EE2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814.751,18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11DDDA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0AFE698E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1E8D0B8F" w14:textId="61346B39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1.485.589,69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A66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1F8DA2E0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2401406C" w14:textId="013CF640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1.054.000,00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E0D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006FDA4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5F11300C" w14:textId="7B31EAC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1.162.152,15</w:t>
            </w:r>
          </w:p>
        </w:tc>
      </w:tr>
      <w:tr w:rsidR="00874050" w:rsidRPr="00087F89" w14:paraId="413E84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C4F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D40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4D9" w14:textId="4BF303BA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Uređenje parkirališta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8B4" w14:textId="6365DE7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885" w14:textId="7CBF7502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AEE784" w14:textId="2E5A40A8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CA6" w14:textId="6B20698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0E6" w14:textId="5A32003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874050" w14:paraId="36C2F3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C9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422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421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A29F" w14:textId="0B12CA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2E7" w14:textId="6C2104D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CAB5CE" w14:textId="32A5CC0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70C" w14:textId="5F5E362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0D3" w14:textId="49CD0C8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4BBEB81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37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89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99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A0A8A" w14:textId="3BFFE45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CE5" w14:textId="270BFBF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4A96A2" w14:textId="717CA60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F38" w14:textId="77C244C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D12" w14:textId="3D90B56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16412F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CE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7C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6A2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  <w:p w14:paraId="61B1E668" w14:textId="77777777" w:rsidR="00874050" w:rsidRDefault="00874050" w:rsidP="00874050">
            <w:pPr>
              <w:rPr>
                <w:sz w:val="22"/>
              </w:rPr>
            </w:pPr>
          </w:p>
          <w:p w14:paraId="48FFAF5D" w14:textId="77777777" w:rsidR="00874050" w:rsidRDefault="00874050" w:rsidP="00874050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4EB23" w14:textId="6F3A66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6B6" w14:textId="6054F1F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F7585B" w14:textId="5EC322C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2C" w14:textId="47CD796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BB" w14:textId="22DBBB2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:rsidRPr="00087F89" w14:paraId="699E28C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CAA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75C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 1007  </w:t>
            </w:r>
            <w:r w:rsidRPr="00087F89">
              <w:rPr>
                <w:i/>
                <w:color w:val="0070C0"/>
                <w:sz w:val="22"/>
              </w:rPr>
              <w:lastRenderedPageBreak/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77B3" w14:textId="65428C3A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lastRenderedPageBreak/>
              <w:t xml:space="preserve">KAPITALNI PROJEKT: </w:t>
            </w:r>
            <w:r w:rsidRPr="00087F89">
              <w:rPr>
                <w:i/>
                <w:color w:val="0070C0"/>
                <w:sz w:val="22"/>
              </w:rPr>
              <w:lastRenderedPageBreak/>
              <w:t>Izgradnja pješačko biciklističke staze po naseljima općine uz lokalne i županijske ceste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462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442D42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318926E" w14:textId="0BB0C6F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D84" w14:textId="2D9267EE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4A9EF26" w14:textId="66486EE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3D3758E" w14:textId="44D7B8DE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  <w:p w14:paraId="6BB7BF6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8E79DEC" w14:textId="31141D6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3D1F95" w14:textId="77777777" w:rsidR="00874050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20EF627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B4B01B7" w14:textId="2112284D" w:rsidR="00874050" w:rsidRPr="006C2FCC" w:rsidRDefault="00874050" w:rsidP="00874050">
            <w:pPr>
              <w:rPr>
                <w:bCs/>
                <w:i/>
                <w:color w:val="0070C0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 xml:space="preserve">             </w:t>
            </w:r>
            <w:r>
              <w:rPr>
                <w:bCs/>
                <w:i/>
                <w:color w:val="0070C0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12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877264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78DB4B4" w14:textId="3818EF2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5C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4ED406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25A3488" w14:textId="294F0AA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</w:tr>
      <w:tr w:rsidR="00874050" w14:paraId="42D3F7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952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74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D995" w14:textId="2838E8F3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6C62" w14:textId="41134FA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686" w14:textId="71F3557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2901FF" w14:textId="1831DB1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72" w14:textId="4BC608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903" w14:textId="7BD32B7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660025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937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EB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A5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0F74" w14:textId="79AD10E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163" w14:textId="5B98D98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B87BF5" w14:textId="0A15C00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63" w14:textId="18F66E6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880" w14:textId="5B7276D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6079F13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4B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A4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D22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648A" w14:textId="31F0BFF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2D3" w14:textId="3B0501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6B0D23" w14:textId="191AC0A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6B1" w14:textId="0D87B1F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902" w14:textId="218C93C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:rsidRPr="00087F89" w14:paraId="036A926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A1F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65D0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A96" w14:textId="4E02EB10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Legalizacija građevinskih objekata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DC2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E267CFD" w14:textId="58E297D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4D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1FDAF20" w14:textId="663492B2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56D9C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36CBE5A" w14:textId="7B912003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68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CF75F0" w14:textId="2814ABB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49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AEC3999" w14:textId="473670B6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874050" w14:paraId="6902A0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470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A2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D51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7B197" w14:textId="66AAFFC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3E4" w14:textId="270D08D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E9D5FC" w14:textId="439FB5D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894" w14:textId="0A187E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C0D" w14:textId="30FB602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68A4F3A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271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CB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B5E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47149" w14:textId="43B4A2B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3F0" w14:textId="196CE0A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0364EC" w14:textId="3289013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612" w14:textId="45BBBB8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D30" w14:textId="760555B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2D6BD7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34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3C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DF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77CB" w14:textId="241BE56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FEF" w14:textId="7F62FE8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EEAD5A" w14:textId="73BAAA5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068" w14:textId="30720F0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DCA" w14:textId="5BC6BF8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:rsidRPr="00087F89" w14:paraId="5F40F03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42B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4096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8D2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Trošak konzultantskih kuća-izrada projekata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F1A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450C11C" w14:textId="08B0FD9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5B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AF31ED1" w14:textId="2919D49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CFA7DF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8F633B8" w14:textId="3D186BAF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5E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82AF51C" w14:textId="72F7FC8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29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09EFC9" w14:textId="66995AF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</w:tr>
      <w:tr w:rsidR="00874050" w14:paraId="07DC662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9D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594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093D" w14:textId="3E696B4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A9CD5" w14:textId="447F307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8D0" w14:textId="3FCB043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784746" w14:textId="31EEBD4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14D" w14:textId="2463F3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BA5" w14:textId="14FB148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79710F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5B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1A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C0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B4EF" w14:textId="6061A30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11B" w14:textId="764CE12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F82D05" w14:textId="23D19B3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E7" w14:textId="342E676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9C7" w14:textId="7D04CA5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23D2EC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9D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0F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CC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5436E" w14:textId="03811F8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298" w14:textId="6D5FD3E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F582D8" w14:textId="38737E8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5CC" w14:textId="2AF0569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F30" w14:textId="28CD8C3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:rsidRPr="00087F89" w14:paraId="74492FA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D753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D6A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4BCA" w14:textId="156DE3CF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</w:t>
            </w:r>
            <w:r>
              <w:rPr>
                <w:i/>
                <w:color w:val="0070C0"/>
                <w:sz w:val="22"/>
              </w:rPr>
              <w:t>Uređenje proizvodno-</w:t>
            </w:r>
            <w:r>
              <w:rPr>
                <w:i/>
                <w:color w:val="0070C0"/>
                <w:sz w:val="22"/>
              </w:rPr>
              <w:lastRenderedPageBreak/>
              <w:t xml:space="preserve">poslovnog prostora u </w:t>
            </w:r>
            <w:proofErr w:type="spellStart"/>
            <w:r>
              <w:rPr>
                <w:i/>
                <w:color w:val="0070C0"/>
                <w:sz w:val="22"/>
              </w:rPr>
              <w:t>Strugi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E19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90A53EC" w14:textId="11779BCF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  <w:p w14:paraId="6C2202AE" w14:textId="4F1B633A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AF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DDD0AEA" w14:textId="03732B0E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A9440B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5C836A9" w14:textId="5ADF89CA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23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CE5C6A9" w14:textId="20CA20E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46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03365B" w14:textId="3A537DC9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874050" w14:paraId="43371B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76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D3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A2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4D54" w14:textId="5EBF75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B80" w14:textId="2BA835B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E541B9" w14:textId="6776245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8F7" w14:textId="07DB89B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CB" w14:textId="2BE0A37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6861C2B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7BF" w14:textId="0C1A729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9D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08B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A625" w14:textId="136A9BF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390" w14:textId="0F6ACC5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CE519C" w14:textId="43635175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48C" w14:textId="0BB8AC9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7C1" w14:textId="6A6D3AE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3F69A2A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C8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7B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0E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4EE9" w14:textId="3D1AFDB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C8F" w14:textId="2C9C675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48BF1E" w14:textId="5436E52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823" w14:textId="2B9C211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98A" w14:textId="383155B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:rsidRPr="00087F89" w14:paraId="0A6C027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CDA8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663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73" w14:textId="6100AE76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Opremanje dječjih igrališta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62AC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9657826" w14:textId="33E39193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36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C02C014" w14:textId="096E627E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6E4243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9C53499" w14:textId="7916890F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CE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D7F9DDC" w14:textId="3809AA67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49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3D7D751" w14:textId="0EF0D200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2D4818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00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014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A1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F7D6" w14:textId="20AF8A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BEC" w14:textId="379E97E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086994" w14:textId="303E523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21E" w14:textId="3572EEA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A15" w14:textId="5A6D5EC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6DA511F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565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2E7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77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605A" w14:textId="3075FF0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DD5" w14:textId="49A3A7C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FE8DF6" w14:textId="3866037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140" w14:textId="5056322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11D" w14:textId="1D76E8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2536B25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7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844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AA9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1B933" w14:textId="0AB885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10C" w14:textId="332D94C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28C34F" w14:textId="3A73F94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BD9" w14:textId="0241FC8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7E8" w14:textId="36D7540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55D7779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221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F2A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 K  1007 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332" w14:textId="7576B8A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Projektna dokumentacija i izgradnja  šetnice uz rijeku Plitvicu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236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4CDD741" w14:textId="65ECAD0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CBC" w14:textId="75466A5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96A866A" w14:textId="4EE3B5CF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  <w:p w14:paraId="7EADD2EA" w14:textId="39BEBB0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B16798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17ABC410" w14:textId="27BC7905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11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38D46B2" w14:textId="39192E5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63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DDDECEF" w14:textId="386161C9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</w:tr>
      <w:tr w:rsidR="00874050" w14:paraId="3020B7F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FC34" w14:textId="62B8D346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5A5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ABF" w14:textId="505D0C56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80A8" w14:textId="43B6255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374" w14:textId="20D0FB7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BBA6E1" w14:textId="36477BD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93E" w14:textId="482A10D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1C2" w14:textId="11D0164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16F2694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3A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92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57F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8F95" w14:textId="3DC2EE2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51F" w14:textId="46DE2595" w:rsidR="00874050" w:rsidRPr="003E3407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9EF1A1" w14:textId="5313AAC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3A0" w14:textId="0F89133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C6D" w14:textId="2712666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0F92000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545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9A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86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429F" w14:textId="7A37BB9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404" w14:textId="2DA9A01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F574BE" w14:textId="71A2AC4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83E" w14:textId="1FC0D89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FF3" w14:textId="4A5469B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087F89" w14:paraId="7B3BA27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5714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75FB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E3F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Energetska obnova javnih </w:t>
            </w:r>
            <w:r w:rsidRPr="00087F89">
              <w:rPr>
                <w:i/>
                <w:color w:val="0070C0"/>
                <w:sz w:val="22"/>
              </w:rPr>
              <w:lastRenderedPageBreak/>
              <w:t xml:space="preserve">objekata (društveni domovi)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9C31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2F8C0B4" w14:textId="2010CC3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1D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44EDAD5" w14:textId="6CB4FF11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CB50FA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D95FC57" w14:textId="2A7D9FC1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B4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FE6D5A" w14:textId="301F905C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01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4B5BDB4" w14:textId="6E8DA532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874050" w14:paraId="2E62D4D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33A" w14:textId="00CFE582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A6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1E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70C2" w14:textId="7D7F96D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BB1" w14:textId="7768722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C04025" w14:textId="4532F97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D7B" w14:textId="525ABC7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335" w14:textId="428A87C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29FB91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B4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931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22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DB17" w14:textId="1B48D64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CC8" w14:textId="15FEF8D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D1A3FB" w14:textId="0EEB143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2C9" w14:textId="42C1B0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141" w14:textId="5C51551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6620CE0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34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9A3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449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2986D" w14:textId="7993C3E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4BA" w14:textId="6FBCFF0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EA4FA9" w14:textId="25E45EA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B6F" w14:textId="05A732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0AC" w14:textId="12605D1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:rsidRPr="00087F89" w14:paraId="082CCB7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5A1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B05B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5BE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nerazvrstanih cesta – asfaltiranje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D5E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6563981" w14:textId="792CFF96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82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76BB623" w14:textId="06F5D69D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F300B9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F1D4D31" w14:textId="2AB7D8C9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D3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2270B3F" w14:textId="41B89C37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D1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EE73D6F" w14:textId="6C73CD9E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150.000,00</w:t>
            </w:r>
          </w:p>
        </w:tc>
      </w:tr>
      <w:tr w:rsidR="00874050" w14:paraId="66055BD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BF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AB8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0D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34D1" w14:textId="052257C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3BE" w14:textId="6AFDAA5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2191F3" w14:textId="0E49210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0D1" w14:textId="3A7E46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E16" w14:textId="24FB27B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874050" w14:paraId="280465A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05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DCB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2A3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91912" w14:textId="2F09D29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6B2" w14:textId="44DE3A5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C0D36D" w14:textId="2038AD8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D11" w14:textId="0B14A1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160" w14:textId="7890B10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874050" w14:paraId="7D60A6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2E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1C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FCF" w14:textId="4FFF9A86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5D8C" w14:textId="0A8D2D5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08B" w14:textId="20D8FFE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6EABC" w14:textId="0A770D1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387" w14:textId="0BB09FF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4BC" w14:textId="286479C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874050" w:rsidRPr="00087F89" w14:paraId="4F202FD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F609" w14:textId="5AE77FA1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71CB" w14:textId="02D2DB8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190" w14:textId="18845244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kružnog toka u </w:t>
            </w:r>
            <w:proofErr w:type="spellStart"/>
            <w:r w:rsidRPr="00087F89">
              <w:rPr>
                <w:i/>
                <w:color w:val="0070C0"/>
                <w:sz w:val="22"/>
              </w:rPr>
              <w:t>Hrženici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0B6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9DB8A08" w14:textId="73A7685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CDF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FCC44A1" w14:textId="31741A67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CF0DD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ADFFC66" w14:textId="3B7D20B5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9C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DE27952" w14:textId="1810A07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EA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4551556" w14:textId="225F476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874050" w14:paraId="53589A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8D1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5D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CE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C8BD" w14:textId="3C0ADF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088" w14:textId="4F4D43F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147E2D" w14:textId="02482C8D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92C" w14:textId="103916D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8FF" w14:textId="0C95412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723FA9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CE6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B9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BA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4AB1" w14:textId="5DF3460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B38" w14:textId="10B0A41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D96EA2" w14:textId="242FD279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768" w14:textId="4309E7C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05B" w14:textId="5221A4A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228A650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BB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CE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1F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F9FD" w14:textId="72AC4A7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5EA" w14:textId="390CD25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36F006" w14:textId="3597A12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13" w14:textId="5812664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A07" w14:textId="025950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:rsidRPr="00087F89" w14:paraId="0E001BB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97B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C36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0601" w14:textId="064DED10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</w:t>
            </w:r>
            <w:r>
              <w:rPr>
                <w:i/>
                <w:color w:val="0070C0"/>
                <w:sz w:val="22"/>
              </w:rPr>
              <w:t>Detaljni plan u</w:t>
            </w:r>
            <w:r w:rsidRPr="00087F89">
              <w:rPr>
                <w:i/>
                <w:color w:val="0070C0"/>
                <w:sz w:val="22"/>
              </w:rPr>
              <w:t>ređenj</w:t>
            </w:r>
            <w:r>
              <w:rPr>
                <w:i/>
                <w:color w:val="0070C0"/>
                <w:sz w:val="22"/>
              </w:rPr>
              <w:t>a</w:t>
            </w:r>
            <w:r w:rsidRPr="00087F89">
              <w:rPr>
                <w:i/>
                <w:color w:val="0070C0"/>
                <w:sz w:val="22"/>
              </w:rPr>
              <w:t xml:space="preserve"> poslovne zone Sveti </w:t>
            </w:r>
            <w:proofErr w:type="spellStart"/>
            <w:r w:rsidRPr="00087F89">
              <w:rPr>
                <w:i/>
                <w:color w:val="0070C0"/>
                <w:sz w:val="22"/>
              </w:rPr>
              <w:t>Đurđ-</w:t>
            </w:r>
            <w:r w:rsidRPr="00087F89">
              <w:rPr>
                <w:i/>
                <w:color w:val="0070C0"/>
                <w:sz w:val="22"/>
              </w:rPr>
              <w:lastRenderedPageBreak/>
              <w:t>Hrženica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623A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B7B0220" w14:textId="73C4802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C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98B428C" w14:textId="3809F154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22C9EB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3002BA8" w14:textId="6E676B5C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DB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89796F6" w14:textId="72819FFB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7D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A87276B" w14:textId="545A6B16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15.000,00</w:t>
            </w:r>
          </w:p>
        </w:tc>
      </w:tr>
      <w:tr w:rsidR="00874050" w14:paraId="599FC7F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589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854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461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F830" w14:textId="75D9D88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E0C" w14:textId="2B4C1A7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210C4A" w14:textId="4F3B5FE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E00" w14:textId="475DDB6E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BE8" w14:textId="1413C4D1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874050" w14:paraId="265C281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01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37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0A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0FCB4" w14:textId="7226019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C98" w14:textId="33E985A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0B16FC" w14:textId="4DC98C0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D1D" w14:textId="41620262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3A9" w14:textId="02375046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874050" w14:paraId="56F65B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13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90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68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683A" w14:textId="67240E4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302" w14:textId="44C891A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A3E878" w14:textId="28E9F7F6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2C1" w14:textId="73D4E946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B08" w14:textId="6FC00911" w:rsidR="00874050" w:rsidRDefault="00874050" w:rsidP="0087405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874050" w:rsidRPr="00087F89" w14:paraId="12E0D31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578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498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98E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(proširenje) javne rasvjete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5B0F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5B849D3" w14:textId="1C02A3C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EA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094F403" w14:textId="62E47AFB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A69FD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C2ABA5D" w14:textId="3096CB07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04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E3C4A17" w14:textId="57330E9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DD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F3390F" w14:textId="3A08F47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08F541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64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FFB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00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AEE3D" w14:textId="3411286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417" w14:textId="27963F7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256BB" w14:textId="3813079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187" w14:textId="7A4ADA4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75D" w14:textId="5B08334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5A26E53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05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A86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70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00FF" w14:textId="1DB34F9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198" w14:textId="5098995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B21BCD" w14:textId="02406C28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A88" w14:textId="1CB86A5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BD4" w14:textId="6455791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0AFD973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2B1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B6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F18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BAC" w14:textId="5DDAD39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71E" w14:textId="37C2B87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6EDC0F" w14:textId="09FBBC14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E83" w14:textId="0EF4DB1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0DE" w14:textId="673326C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:rsidRPr="00087F89" w14:paraId="7C2359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C0E" w14:textId="6CA4F476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50A" w14:textId="0F433F7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40F" w14:textId="137DE9C9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dječjeg igrališta – dječji vrtić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E689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49C682B" w14:textId="72BE62E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18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71726C8" w14:textId="55562F3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5FC3D6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75C2513" w14:textId="264300D5" w:rsidR="00874050" w:rsidRPr="006C2FCC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3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5072CE3" w14:textId="4E4231C6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89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F51B1EA" w14:textId="40FB17B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874050" w14:paraId="48D8C8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6BA" w14:textId="77777777" w:rsidR="00874050" w:rsidRDefault="00874050" w:rsidP="00874050">
            <w:pPr>
              <w:rPr>
                <w:sz w:val="22"/>
              </w:rPr>
            </w:pPr>
          </w:p>
          <w:p w14:paraId="6658E4E1" w14:textId="1C04865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F80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318" w14:textId="77777777" w:rsidR="00874050" w:rsidRDefault="00874050" w:rsidP="00874050">
            <w:pPr>
              <w:rPr>
                <w:sz w:val="22"/>
              </w:rPr>
            </w:pPr>
          </w:p>
          <w:p w14:paraId="009543B2" w14:textId="1A17869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06E5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1B40656A" w14:textId="0CE45AA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C07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28318D02" w14:textId="1A55442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10A0BD" w14:textId="7777777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</w:p>
          <w:p w14:paraId="7952B03E" w14:textId="66BF7FA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7DF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624C21DC" w14:textId="664FBF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74403DA5" w14:textId="7AF34933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FE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4D19B0EB" w14:textId="499218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45D9A4BF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5F89E9BC" w14:textId="1DBBEA56" w:rsidR="00874050" w:rsidRDefault="00874050" w:rsidP="00874050">
            <w:pPr>
              <w:jc w:val="right"/>
              <w:rPr>
                <w:sz w:val="22"/>
              </w:rPr>
            </w:pPr>
          </w:p>
        </w:tc>
      </w:tr>
      <w:tr w:rsidR="00874050" w14:paraId="65DE32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1D3" w14:textId="1773F50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55F" w14:textId="568C86A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1A" w14:textId="6C61F65E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6E12" w14:textId="2F75CD4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A28" w14:textId="3D3EBDB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2C4392" w14:textId="11357543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BD0" w14:textId="3230C0F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0E3" w14:textId="6552DEB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496FEE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508" w14:textId="05355F99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99F" w14:textId="6BA136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12B" w14:textId="3FBA0931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41DD" w14:textId="5551AB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E51" w14:textId="340A320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5A9AEE" w14:textId="27D218B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D0D" w14:textId="48927CA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53B" w14:textId="7F29DC4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6422E4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166" w14:textId="5AF1ADCA" w:rsidR="00874050" w:rsidRPr="00AE46D7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5C6" w14:textId="7778C077" w:rsidR="00874050" w:rsidRPr="00AE46D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 1007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02D" w14:textId="58A4F5C0" w:rsidR="00874050" w:rsidRPr="00AE46D7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KAPITALNI PROJEKT: Opremanje dječjeg igrališta-igrala i ograda – </w:t>
            </w:r>
            <w:r>
              <w:rPr>
                <w:i/>
                <w:iCs/>
                <w:color w:val="0070C0"/>
                <w:sz w:val="22"/>
              </w:rPr>
              <w:lastRenderedPageBreak/>
              <w:t xml:space="preserve">dječji vrtić „Suncokret Sveti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iCs/>
                <w:color w:val="0070C0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FC4D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449BAFFE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74F2F09E" w14:textId="23BB7B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5A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DA36068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05C82C" w14:textId="1CB52D9B" w:rsidR="00874050" w:rsidRPr="00AE46D7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106EDA" w14:textId="77777777" w:rsidR="00874050" w:rsidRPr="005560DD" w:rsidRDefault="00874050" w:rsidP="00874050">
            <w:pPr>
              <w:jc w:val="right"/>
              <w:rPr>
                <w:b/>
                <w:i/>
                <w:iCs/>
                <w:color w:val="000000" w:themeColor="text1"/>
                <w:sz w:val="22"/>
              </w:rPr>
            </w:pPr>
          </w:p>
          <w:p w14:paraId="4BB4227A" w14:textId="77777777" w:rsidR="00874050" w:rsidRPr="005560DD" w:rsidRDefault="00874050" w:rsidP="00874050">
            <w:pPr>
              <w:jc w:val="right"/>
              <w:rPr>
                <w:b/>
                <w:i/>
                <w:iCs/>
                <w:color w:val="000000" w:themeColor="text1"/>
                <w:sz w:val="22"/>
              </w:rPr>
            </w:pPr>
          </w:p>
          <w:p w14:paraId="23DD13AE" w14:textId="19EDEB1F" w:rsidR="00874050" w:rsidRPr="005560DD" w:rsidRDefault="00874050" w:rsidP="00874050">
            <w:pPr>
              <w:jc w:val="right"/>
              <w:rPr>
                <w:bCs/>
                <w:i/>
                <w:iCs/>
                <w:color w:val="0070C0"/>
                <w:sz w:val="22"/>
              </w:rPr>
            </w:pPr>
            <w:r w:rsidRPr="005560DD">
              <w:rPr>
                <w:bCs/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C3C" w14:textId="77777777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14D2037" w14:textId="77777777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48CFED" w14:textId="50F9581A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A11CC">
              <w:rPr>
                <w:i/>
                <w:iCs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A06" w14:textId="77777777" w:rsidR="00874050" w:rsidRPr="002614B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5742BBF" w14:textId="77777777" w:rsidR="00874050" w:rsidRPr="002614B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B5DAF82" w14:textId="413761FD" w:rsidR="00874050" w:rsidRPr="002614B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2614B2"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874050" w14:paraId="78CAB1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B7E" w14:textId="3E6BE25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549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CAB" w14:textId="6BDEC6B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89C37" w14:textId="6A6DF6B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0D9" w14:textId="525EE30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EDB33D" w14:textId="06B11B3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F1F" w14:textId="6368F5E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86F" w14:textId="69F70F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27ED08B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199" w14:textId="65FD959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55D" w14:textId="4C611DD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E7" w14:textId="6A5B77D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E4DA6" w14:textId="179E069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8F5" w14:textId="4FB0E2E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F75B3" w14:textId="66688D55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4CC" w14:textId="024F9A0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7BF" w14:textId="5AC3D7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7EB161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B6A" w14:textId="60888A34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132" w14:textId="12E590C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423" w14:textId="1669045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AA5F" w14:textId="246FDFB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CA" w14:textId="6B8BB5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115EDA" w14:textId="5CD516E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B13" w14:textId="7635080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57D" w14:textId="0D8D3BC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:rsidRPr="00087F89" w14:paraId="0E37A0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286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C1D" w14:textId="30CDFF6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>
              <w:rPr>
                <w:i/>
                <w:color w:val="0070C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1C8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</w:t>
            </w:r>
            <w:proofErr w:type="spellStart"/>
            <w:r w:rsidRPr="00087F89">
              <w:rPr>
                <w:i/>
                <w:color w:val="0070C0"/>
                <w:sz w:val="22"/>
              </w:rPr>
              <w:t>PROJEKT:Izrada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projektne dokumentacije za izgradnju poslovne građevine (tržnica sa garažnim prostorom) komunalnog odjela u </w:t>
            </w:r>
            <w:proofErr w:type="spellStart"/>
            <w:r w:rsidRPr="00087F89">
              <w:rPr>
                <w:i/>
                <w:color w:val="0070C0"/>
                <w:sz w:val="22"/>
              </w:rPr>
              <w:t>Vulincu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izgradnja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8BF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714190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4BD76E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BF791B9" w14:textId="7506F206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F8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9DA21B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90A56D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0482DE8" w14:textId="02AE07C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EE3883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1547738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9F51431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CC27933" w14:textId="0A48E52D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27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7D3D8D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5F5F0D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B087AC" w14:textId="006607B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E0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36B6C0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079BDE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E51ABC6" w14:textId="73CFF33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210.000,00</w:t>
            </w:r>
          </w:p>
        </w:tc>
      </w:tr>
      <w:tr w:rsidR="00874050" w14:paraId="2700CE4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D36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D70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EA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2165" w14:textId="1A6176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8E6" w14:textId="5CD14B0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981648" w14:textId="2894F251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448" w14:textId="321E208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5D5" w14:textId="776014E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874050" w14:paraId="255C9F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8F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F1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E9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1B690" w14:textId="5CFDCC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107" w14:textId="10BF8C8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4D72BE" w14:textId="54AA9930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9B8" w14:textId="152FE46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164" w14:textId="0A60097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874050" w14:paraId="6C2626E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26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30F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AD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B448C" w14:textId="5D4911B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D9D" w14:textId="5B92C5E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09449C" w14:textId="723AE51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3FC" w14:textId="7C73DE2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70C" w14:textId="06A488B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874050" w:rsidRPr="00087F89" w14:paraId="4BAE8E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9A2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1AE" w14:textId="06646C4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>
              <w:rPr>
                <w:i/>
                <w:color w:val="0070C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B81" w14:textId="7F6E7988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Izrada projektne dokumentacije </w:t>
            </w:r>
            <w:r>
              <w:rPr>
                <w:i/>
                <w:color w:val="0070C0"/>
                <w:sz w:val="22"/>
              </w:rPr>
              <w:t>i građenje zgrade javne i društvene namjene (dom za dnevni boravak starijih osoba sa smještajnim jedinicama)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17B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41D8F8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E65E64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99BF63F" w14:textId="4807B54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03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D71FDC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9F8A83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4CEEFC8" w14:textId="5BCFFA7E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63B6F1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61162CA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A420FE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1FCDD11E" w14:textId="1C565664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93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0F7682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C828B6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5DC29CA" w14:textId="15D98B9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6B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5DEBD6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1C480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A3C0592" w14:textId="62332B56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874050" w14:paraId="5B36DAE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4A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5D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D4E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</w:t>
            </w:r>
            <w:r>
              <w:rPr>
                <w:sz w:val="22"/>
              </w:rPr>
              <w:lastRenderedPageBreak/>
              <w:t>06-Usluge unapređenja i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7E0BA" w14:textId="2EEBA88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519" w14:textId="3B094CE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F48517" w14:textId="5D3AA8F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CE5" w14:textId="119C6BD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222" w14:textId="6FFA71D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7EB2830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35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F9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C1B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BFD7" w14:textId="39968A6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CC7" w14:textId="6129FB1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B08376" w14:textId="365F4BF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AFB" w14:textId="5A28E97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6D" w14:textId="18BF03F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07C7ED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5D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F1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4C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6F751" w14:textId="061ED64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92D" w14:textId="27237F4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0015F0" w14:textId="5E0AE300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29E" w14:textId="63E2337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01B" w14:textId="701F7D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:rsidRPr="00087F89" w14:paraId="122282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B68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242" w14:textId="4045A1E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>
              <w:rPr>
                <w:i/>
                <w:color w:val="0070C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0C7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Sufinanciranje sustava odvodnje i pročišćavanje otpadnih voda aglomeracije Ludbreg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1BB03" w14:textId="77777777" w:rsidR="00874050" w:rsidRDefault="00874050" w:rsidP="00874050">
            <w:pPr>
              <w:jc w:val="center"/>
              <w:rPr>
                <w:i/>
                <w:color w:val="0070C0"/>
                <w:sz w:val="22"/>
              </w:rPr>
            </w:pPr>
          </w:p>
          <w:p w14:paraId="0B33A08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18B333F" w14:textId="1E5BA6A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D34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3D8F79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0B25C3B" w14:textId="7D279AB1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BBFB8C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F19C909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3AE0AC1" w14:textId="50971849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34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E821CB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6DF6B40" w14:textId="253EBE40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7A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034DD7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422479F" w14:textId="78035EED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506.152,15</w:t>
            </w:r>
          </w:p>
        </w:tc>
      </w:tr>
      <w:tr w:rsidR="00874050" w14:paraId="297685A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C4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D2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1C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7408" w14:textId="203266D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CF6" w14:textId="70912A5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6F75DF" w14:textId="10CB436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91C" w14:textId="631E011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3DA" w14:textId="375A7C2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874050" w14:paraId="4E45974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66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6F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C9B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9C9A" w14:textId="1C4F57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40C" w14:textId="26E59F7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02E047" w14:textId="01A25C0A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95D" w14:textId="10EC98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8E6" w14:textId="013F4F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874050" w14:paraId="408235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43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9E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65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AC25" w14:textId="7BBBF1B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AC0" w14:textId="3F381F9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198444" w14:textId="3A41A53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915" w14:textId="09E346B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CD6" w14:textId="6E834B2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874050" w:rsidRPr="00087F89" w14:paraId="6A00AE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54C" w14:textId="1F9A48F4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C46" w14:textId="76CB033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>
              <w:rPr>
                <w:i/>
                <w:color w:val="0070C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FFB" w14:textId="7D468976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solarne centrale javnih objekata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3D75" w14:textId="296376F6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71" w14:textId="7975957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C7CCA7" w14:textId="2C2A2B9A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C8C" w14:textId="501003F6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A11CC">
              <w:rPr>
                <w:i/>
                <w:iCs/>
                <w:color w:val="0070C0"/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473" w14:textId="313C0FCB" w:rsidR="00874050" w:rsidRPr="002614B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2614B2">
              <w:rPr>
                <w:i/>
                <w:iCs/>
                <w:color w:val="0070C0"/>
                <w:sz w:val="22"/>
              </w:rPr>
              <w:t>40.000,00</w:t>
            </w:r>
          </w:p>
        </w:tc>
      </w:tr>
      <w:tr w:rsidR="00874050" w14:paraId="63A0B4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EE4" w14:textId="16145F9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3DA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F91" w14:textId="60960D4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F68AD" w14:textId="42AB115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6B" w14:textId="0479D9A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3B3817" w14:textId="700A452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456" w14:textId="15B8EA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2DA" w14:textId="218E6E8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874050" w14:paraId="00D6FA6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172" w14:textId="77886802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279" w14:textId="470B0CC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08D" w14:textId="1B929BA9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3361" w14:textId="102EA71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507" w14:textId="17563F1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42BDD5" w14:textId="4078A300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1B3" w14:textId="768D36F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A64" w14:textId="49682F2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874050" w14:paraId="07AC913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914" w14:textId="626A6E2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A16" w14:textId="281073C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E7E" w14:textId="3CB9A2A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40295" w14:textId="34792CD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A01" w14:textId="41455F0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1E61D2" w14:textId="5F2F32E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40.000,00</w:t>
            </w:r>
          </w:p>
          <w:p w14:paraId="50BA4565" w14:textId="11E2747C" w:rsidR="00874050" w:rsidRPr="009B5AEA" w:rsidRDefault="00874050" w:rsidP="00874050">
            <w:pPr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391" w14:textId="0F9B87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D46" w14:textId="088588D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874050" w:rsidRPr="00087F89" w14:paraId="5964B71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E77" w14:textId="643A3B22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E5C" w14:textId="1F0324F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>
              <w:rPr>
                <w:i/>
                <w:color w:val="0070C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52C" w14:textId="3A6BA7D3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Izrada studije razvoja sustava održivog javnog </w:t>
            </w:r>
            <w:r w:rsidRPr="00087F89">
              <w:rPr>
                <w:i/>
                <w:color w:val="0070C0"/>
                <w:sz w:val="22"/>
              </w:rPr>
              <w:lastRenderedPageBreak/>
              <w:t>prijevoza i mobilnosti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8BE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FA2ECAB" w14:textId="49D22A30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1.624,53</w:t>
            </w:r>
          </w:p>
          <w:p w14:paraId="16ECB9D8" w14:textId="1AE5F398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D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69F74F1" w14:textId="17C35AA9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2B54A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987CC73" w14:textId="47C90FA9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523" w14:textId="77777777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9BB2E18" w14:textId="4DFAB14B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A11CC"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ECA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7CE43225" w14:textId="0CE89603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874050" w14:paraId="3B472C8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47C" w14:textId="4F12126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75B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B47" w14:textId="5B69BC5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D159" w14:textId="587ADA2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712" w14:textId="677F0A8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2505A1" w14:textId="2AE09B9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3B" w14:textId="334BB28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5A2" w14:textId="792FA62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5330022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EB8" w14:textId="026AF64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38C" w14:textId="5C76BCC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3CD" w14:textId="3DD9451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DB12" w14:textId="7746EBB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982" w14:textId="5011936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F42CF4" w14:textId="36CBB06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04B" w14:textId="4DC0A36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D69" w14:textId="28CB731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52FA94F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53A" w14:textId="533D7A8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95D" w14:textId="78922C5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FB6" w14:textId="568921C9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D08A2" w14:textId="745509A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7BF" w14:textId="62ADA18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C1BB89" w14:textId="06E74AC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841" w14:textId="51630DB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C60" w14:textId="5E9C22D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:rsidRPr="00087F89" w14:paraId="45F48B5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F8A" w14:textId="4BE694E2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0C7" w14:textId="0A9A587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 1007 </w:t>
            </w:r>
            <w:r>
              <w:rPr>
                <w:i/>
                <w:color w:val="0070C0"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E80" w14:textId="3CAFEF13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i opremanje postrojenja za sortiranje odvojeno prikupljenog otpada </w:t>
            </w:r>
            <w:proofErr w:type="spellStart"/>
            <w:r w:rsidRPr="00087F89">
              <w:rPr>
                <w:i/>
                <w:color w:val="0070C0"/>
                <w:sz w:val="22"/>
              </w:rPr>
              <w:t>papira,kartona,metala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, plastike i </w:t>
            </w:r>
            <w:proofErr w:type="spellStart"/>
            <w:r w:rsidRPr="00087F89">
              <w:rPr>
                <w:i/>
                <w:color w:val="0070C0"/>
                <w:sz w:val="22"/>
              </w:rPr>
              <w:t>dr.materijala</w:t>
            </w:r>
            <w:proofErr w:type="spellEnd"/>
            <w:r w:rsidRPr="00087F89">
              <w:rPr>
                <w:i/>
                <w:color w:val="0070C0"/>
                <w:sz w:val="22"/>
              </w:rPr>
              <w:t>-SORTIRNICA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689BC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3AC22457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1AB8CA70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10EF4D90" w14:textId="3E3AF17F" w:rsidR="00874050" w:rsidRPr="00087F89" w:rsidRDefault="00874050" w:rsidP="0087405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8E4" w14:textId="77777777" w:rsidR="00874050" w:rsidRPr="005560DD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E052744" w14:textId="77777777" w:rsidR="00874050" w:rsidRPr="005560DD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D6FFAFF" w14:textId="77777777" w:rsidR="00874050" w:rsidRPr="005560DD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77F5578" w14:textId="0CF7FA8B" w:rsidR="00874050" w:rsidRPr="005560DD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5560DD">
              <w:rPr>
                <w:i/>
                <w:iCs/>
                <w:color w:val="0070C0"/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6A75D4" w14:textId="77777777" w:rsidR="00874050" w:rsidRPr="005560DD" w:rsidRDefault="00874050" w:rsidP="00874050">
            <w:pPr>
              <w:jc w:val="right"/>
              <w:rPr>
                <w:b/>
                <w:i/>
                <w:iCs/>
                <w:color w:val="000000" w:themeColor="text1"/>
                <w:sz w:val="22"/>
              </w:rPr>
            </w:pPr>
          </w:p>
          <w:p w14:paraId="22400782" w14:textId="77777777" w:rsidR="00874050" w:rsidRPr="005560DD" w:rsidRDefault="00874050" w:rsidP="00874050">
            <w:pPr>
              <w:jc w:val="right"/>
              <w:rPr>
                <w:b/>
                <w:i/>
                <w:iCs/>
                <w:color w:val="000000" w:themeColor="text1"/>
                <w:sz w:val="22"/>
              </w:rPr>
            </w:pPr>
          </w:p>
          <w:p w14:paraId="2438E539" w14:textId="77777777" w:rsidR="00874050" w:rsidRPr="005560DD" w:rsidRDefault="00874050" w:rsidP="00874050">
            <w:pPr>
              <w:jc w:val="right"/>
              <w:rPr>
                <w:b/>
                <w:i/>
                <w:iCs/>
                <w:color w:val="000000" w:themeColor="text1"/>
                <w:sz w:val="22"/>
              </w:rPr>
            </w:pPr>
          </w:p>
          <w:p w14:paraId="7AFEB35C" w14:textId="2AA3156C" w:rsidR="00874050" w:rsidRPr="005560DD" w:rsidRDefault="00874050" w:rsidP="00874050">
            <w:pPr>
              <w:jc w:val="right"/>
              <w:rPr>
                <w:bCs/>
                <w:i/>
                <w:iCs/>
                <w:color w:val="0070C0"/>
                <w:sz w:val="22"/>
              </w:rPr>
            </w:pPr>
            <w:r w:rsidRPr="005560DD">
              <w:rPr>
                <w:bCs/>
                <w:i/>
                <w:iCs/>
                <w:color w:val="0070C0"/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98D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1C8343AA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6C7ED414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1833B74D" w14:textId="56E86DE6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B24" w14:textId="77777777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4331BB0" w14:textId="77777777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482A7E7" w14:textId="77777777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30BC796" w14:textId="0BEC1286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294909"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26E6A79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3E" w14:textId="5E4B4961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F10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9ED" w14:textId="45E6D5A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BDD05" w14:textId="764F61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D14" w14:textId="569BAAF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1A3DF3" w14:textId="5E1D829E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A46" w14:textId="743F668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E7C" w14:textId="2C36F49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1FE6EEC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0FC" w14:textId="439FB3F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D75" w14:textId="591BC8F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95C" w14:textId="16A26B6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54FAE" w14:textId="5E5EB5A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735" w14:textId="3F78351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BB3A8" w14:textId="7B0A5D4B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0FC" w14:textId="4AD6D33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BEE" w14:textId="611F200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187B71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F2A" w14:textId="6FFEF9F3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5A9" w14:textId="23C7CD9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158" w14:textId="2DC8F79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CBB6" w14:textId="726B36C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0CA" w14:textId="09C5D45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4A4FF8" w14:textId="442A12D2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E17" w14:textId="08FA051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889" w14:textId="26E8C58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38E0A68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43B" w14:textId="0666BEF7" w:rsidR="00874050" w:rsidRPr="00C35B52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C19" w14:textId="5C863259" w:rsidR="00874050" w:rsidRPr="00C35B5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  1007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70F" w14:textId="60E65169" w:rsidR="00874050" w:rsidRPr="00C35B52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KAPITALNI PROJEKT: Izgradnja prilazne ceste sa javnom rasvjetom za romska naselja (Sveti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iCs/>
                <w:color w:val="0070C0"/>
                <w:sz w:val="22"/>
              </w:rPr>
              <w:t xml:space="preserve"> 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Karlovec</w:t>
            </w:r>
            <w:proofErr w:type="spellEnd"/>
            <w:r>
              <w:rPr>
                <w:i/>
                <w:iCs/>
                <w:color w:val="0070C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2E76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066BBFE9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797D9FAE" w14:textId="6EADF2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22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BBC67F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363D01E" w14:textId="774D4E29" w:rsidR="00874050" w:rsidRPr="00C35B52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A05DEE" w14:textId="77777777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7DB81022" w14:textId="77777777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0733FD1F" w14:textId="58C831F6" w:rsidR="00874050" w:rsidRPr="005560DD" w:rsidRDefault="00874050" w:rsidP="00874050">
            <w:pPr>
              <w:jc w:val="right"/>
              <w:rPr>
                <w:bCs/>
                <w:i/>
                <w:iCs/>
                <w:color w:val="0070C0"/>
                <w:sz w:val="22"/>
              </w:rPr>
            </w:pPr>
            <w:r>
              <w:rPr>
                <w:bCs/>
                <w:i/>
                <w:iCs/>
                <w:color w:val="0070C0"/>
                <w:sz w:val="22"/>
              </w:rPr>
              <w:t>120.000,00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30A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7C5503B3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70824927" w14:textId="773AFADD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A11CC"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11D" w14:textId="77777777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F5DDB8" w14:textId="77777777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13D5487" w14:textId="4C13DC25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294909"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874050" w14:paraId="5E79198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98D" w14:textId="594BBC0E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CA7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1C2" w14:textId="690AF99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A712" w14:textId="2231CDA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DFA" w14:textId="42C06BA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25E1C0" w14:textId="3A3DCAAF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C1A" w14:textId="28E252E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3E8" w14:textId="071700E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6DBE22E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CDD" w14:textId="6D48A59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4EA" w14:textId="738C30D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B8E" w14:textId="1B7CFFF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E232" w14:textId="6BAC010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711" w14:textId="285576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3FCBEC" w14:textId="7119E7EC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0EC" w14:textId="7CBA729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C73" w14:textId="225D648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19E9F25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F93" w14:textId="4F05266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153" w14:textId="604AE01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C76" w14:textId="53964A34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3682" w14:textId="40B100B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253" w14:textId="67C9B76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287D5E" w14:textId="4D7E8EC7" w:rsidR="00874050" w:rsidRPr="009B5AEA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9B5AEA">
              <w:rPr>
                <w:bCs/>
                <w:color w:val="000000" w:themeColor="text1"/>
                <w:sz w:val="22"/>
              </w:rPr>
              <w:t>120.000,00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001" w14:textId="0D87C0D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A52" w14:textId="34EB8E2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874050" w14:paraId="11DC0DD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52F" w14:textId="7182AEC2" w:rsidR="00874050" w:rsidRPr="00BC1035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894" w14:textId="10BFD03A" w:rsidR="00874050" w:rsidRPr="00BC1035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  1007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CA5" w14:textId="77777777" w:rsidR="00874050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KAPITALNI PROJEKT:</w:t>
            </w:r>
          </w:p>
          <w:p w14:paraId="43985650" w14:textId="5C2F6124" w:rsidR="00874050" w:rsidRPr="00BC1035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Dogradnja dječjeg vrtića „Suncokret Sveti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iCs/>
                <w:color w:val="0070C0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40371" w14:textId="20AE9BB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1B9" w14:textId="659781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6A20B9" w14:textId="004C1A34" w:rsidR="00874050" w:rsidRPr="00BC1035" w:rsidRDefault="00874050" w:rsidP="00874050">
            <w:pPr>
              <w:jc w:val="right"/>
              <w:rPr>
                <w:bCs/>
                <w:i/>
                <w:iCs/>
                <w:color w:val="0070C0"/>
                <w:sz w:val="22"/>
              </w:rPr>
            </w:pPr>
            <w:r>
              <w:rPr>
                <w:bCs/>
                <w:i/>
                <w:iCs/>
                <w:color w:val="0070C0"/>
                <w:sz w:val="22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CDD" w14:textId="038C0F71" w:rsidR="00874050" w:rsidRPr="00EA11C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B51" w14:textId="56CAAA44" w:rsidR="00874050" w:rsidRPr="0029490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</w:tr>
      <w:tr w:rsidR="00874050" w14:paraId="21E6E84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B20" w14:textId="4D1C18D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EEC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79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</w:t>
            </w:r>
          </w:p>
          <w:p w14:paraId="3FB06479" w14:textId="50D42DE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06-Usluge unapređenja i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B4D65" w14:textId="7AE438F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AEB" w14:textId="24BB6C3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0693B3" w14:textId="1D8A8A39" w:rsidR="00874050" w:rsidRPr="00BC1035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3D7" w14:textId="0690018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038" w14:textId="4AB474E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45F62E7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046" w14:textId="4DA7C25D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8FF" w14:textId="37D859C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EFE" w14:textId="3F1EACD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51F98" w14:textId="206937A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257" w14:textId="45330B8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9CC819" w14:textId="3BFD286C" w:rsidR="00874050" w:rsidRPr="00BC1035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C2B" w14:textId="7F17569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33C" w14:textId="5664CAF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538DB16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960" w14:textId="45BC988D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61A" w14:textId="682290E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32" w14:textId="6C3D6B2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94381" w14:textId="7F884A2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CBE" w14:textId="524D8D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B74FFC" w14:textId="4B0FEA96" w:rsidR="00874050" w:rsidRPr="00BC1035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DF" w14:textId="72CC81D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4F1" w14:textId="0C38E99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874050" w14:paraId="1A49CB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ECBE" w14:textId="77777777" w:rsidR="00874050" w:rsidRDefault="00874050" w:rsidP="00874050"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FB1" w14:textId="77777777" w:rsidR="00874050" w:rsidRDefault="00874050" w:rsidP="00874050">
            <w:pPr>
              <w:jc w:val="right"/>
            </w:pPr>
            <w:r>
              <w:rPr>
                <w:b/>
                <w:sz w:val="22"/>
              </w:rPr>
              <w:t>P  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EE1" w14:textId="06ADE7A6" w:rsidR="00874050" w:rsidRPr="00667B78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08: PROMICANJE  KULTURE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88D2F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7B99C82E" w14:textId="7AA0116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51.970,28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31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16C571FD" w14:textId="4DDD2C26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61.759,70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7B0AF4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4363D991" w14:textId="7A2AB695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60.500,00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B8E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89E629F" w14:textId="345BBBB4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B59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1F3A4A86" w14:textId="4DCACB42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60.500,00</w:t>
            </w:r>
          </w:p>
        </w:tc>
      </w:tr>
      <w:tr w:rsidR="00874050" w:rsidRPr="00087F89" w14:paraId="7ECCBE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9887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984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1008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8D1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proofErr w:type="spellStart"/>
            <w:r w:rsidRPr="00087F89">
              <w:rPr>
                <w:i/>
                <w:color w:val="0070C0"/>
                <w:sz w:val="22"/>
              </w:rPr>
              <w:t>AKTIVNOST:Informiranje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putem Radio Ludbrega (pomoć za redovan rad)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27B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ECABFA9" w14:textId="630F185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21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5BAD890" w14:textId="5526E235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844238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F2587ED" w14:textId="04DB9FAC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5560DD">
              <w:rPr>
                <w:bCs/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AC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DDC6C4F" w14:textId="4C51DD67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5C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C33EB0A" w14:textId="20E683B6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874050" w14:paraId="6BABB0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16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651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DD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E878" w14:textId="167B309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260" w14:textId="0085EB5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387887" w14:textId="089A0CB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EEA" w14:textId="1DA33B2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F81" w14:textId="6235A09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658370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AE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D9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6FA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9C7E" w14:textId="0F5FBB7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032" w14:textId="7A49DA6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AD4C88" w14:textId="5F526409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B4" w14:textId="5B8221A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F6D" w14:textId="27C02BF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14:paraId="3DBFF13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A71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671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638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29314" w14:textId="6C9C036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5E6" w14:textId="2EDEAFB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7E2163" w14:textId="7BF477C2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9A9" w14:textId="325D96E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1F0" w14:textId="659C870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874050" w:rsidRPr="00087F89" w14:paraId="69E45628" w14:textId="77777777" w:rsidTr="000F2F57">
        <w:trPr>
          <w:trHeight w:val="1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7FE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599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1008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CEC0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Sufinanciranje programa udruga i KUD-ova u kulturi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EAB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2E1722D" w14:textId="1D38DCAA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31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F001F12" w14:textId="5A297C97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3F8EB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B72A997" w14:textId="081AA046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5560DD">
              <w:rPr>
                <w:bCs/>
                <w:i/>
                <w:color w:val="0070C0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2A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8E0D9D9" w14:textId="2A56EB1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A0E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5124B6C" w14:textId="763FC01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</w:tr>
      <w:tr w:rsidR="00874050" w14:paraId="368BC9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A4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E3D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622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1B5F" w14:textId="78095BA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699" w14:textId="533DBC9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B3D474" w14:textId="0134C37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EE5" w14:textId="721E4A5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F57" w14:textId="0F556A6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14:paraId="2143E80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E51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B2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F80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F7717" w14:textId="53D0851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A2F" w14:textId="09B344E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291390" w14:textId="406BB009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C95" w14:textId="72F7DF7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C7C" w14:textId="4F86EB0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14:paraId="0C3455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44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8F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305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  <w:p w14:paraId="447E1BBF" w14:textId="77777777" w:rsidR="00874050" w:rsidRDefault="00874050" w:rsidP="00874050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1356" w14:textId="488272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9BC" w14:textId="59DCE0D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FB5484" w14:textId="7CB691C9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589" w14:textId="6E282F6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A7C" w14:textId="3703720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:rsidRPr="00087F89" w14:paraId="7E492A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0C4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525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1008 </w:t>
            </w:r>
            <w:r w:rsidRPr="00087F89">
              <w:rPr>
                <w:i/>
                <w:color w:val="0070C0"/>
                <w:sz w:val="22"/>
              </w:rPr>
              <w:lastRenderedPageBreak/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241" w14:textId="589C88F8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lastRenderedPageBreak/>
              <w:t xml:space="preserve">AKTIVNOST: Likovna </w:t>
            </w:r>
            <w:r w:rsidRPr="00087F89">
              <w:rPr>
                <w:i/>
                <w:color w:val="0070C0"/>
                <w:sz w:val="22"/>
              </w:rPr>
              <w:lastRenderedPageBreak/>
              <w:t>kolonija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0FEDE" w14:textId="75C609F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lastRenderedPageBreak/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830" w14:textId="229D6D1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FC60A2" w14:textId="4575760D" w:rsidR="00874050" w:rsidRPr="005560DD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5560DD">
              <w:rPr>
                <w:bCs/>
                <w:i/>
                <w:color w:val="0070C0"/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975" w14:textId="3FB417B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8D8" w14:textId="321EF953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2.500,00</w:t>
            </w:r>
          </w:p>
        </w:tc>
      </w:tr>
      <w:tr w:rsidR="00874050" w14:paraId="528179A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EC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47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08C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8E00D" w14:textId="61CA898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BFD" w14:textId="00663F8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0E257F" w14:textId="1533EAE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321" w14:textId="1699853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975" w14:textId="6818E48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874050" w14:paraId="331FD2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44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6F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B3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1B68" w14:textId="4A0D19D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BA7" w14:textId="2BD7F3E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8E4104" w14:textId="7984C31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D98" w14:textId="392841A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392" w14:textId="1D1442B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874050" w14:paraId="4AF42A5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D9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34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01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8062" w14:textId="2FDE46E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4F6" w14:textId="5FE9550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2488F3" w14:textId="32B83538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481" w14:textId="676CF91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E15" w14:textId="75DCBB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874050" w14:paraId="210A4D8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303C" w14:textId="06A7A7D9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703F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377" w14:textId="083F7EBE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09: RAZVOJ SPORTA I REKREACIJE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C540" w14:textId="2A703588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143.768,05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730" w14:textId="39572765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213192" w14:textId="79B57C66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71.000,00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9F9" w14:textId="410BA3AF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9B8" w14:textId="61ABC9F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70.000,00</w:t>
            </w:r>
          </w:p>
        </w:tc>
      </w:tr>
      <w:tr w:rsidR="00874050" w:rsidRPr="00087F89" w14:paraId="053763D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B09" w14:textId="0C2BBAED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2DB0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1009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024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Sufinanciranje rada Zajednice sportskih udruga </w:t>
            </w:r>
          </w:p>
          <w:p w14:paraId="4579294F" w14:textId="06EE010A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CB47" w14:textId="39A3605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AE9" w14:textId="6DF754E9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329A2F" w14:textId="238F9137" w:rsidR="00874050" w:rsidRPr="003A4B8B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55.000,0</w:t>
            </w:r>
            <w:r w:rsidRPr="003A4B8B">
              <w:rPr>
                <w:bCs/>
                <w:i/>
                <w:color w:val="0070C0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8CA" w14:textId="32577DD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D72" w14:textId="1BBD0641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</w:tr>
      <w:tr w:rsidR="00874050" w14:paraId="3443E0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133E" w14:textId="4FC79156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1F7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C4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AB74" w14:textId="1EFA174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525" w14:textId="2A463AB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7E8F5" w14:textId="278C9C98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7D5" w14:textId="0072EF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E5A" w14:textId="1FAD032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14:paraId="1A251B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A44" w14:textId="53C6208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10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71A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2ADBC" w14:textId="606A27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246" w14:textId="28A7EA4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6C1724" w14:textId="4D9E070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7E7" w14:textId="7294B52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8C2" w14:textId="71059DC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14:paraId="2962AE5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9923" w14:textId="0CC65230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30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600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DC71" w14:textId="4940C21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4AF" w14:textId="2F5A2A1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FB3A11" w14:textId="0291124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7AC" w14:textId="2F7AA39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0F3" w14:textId="05338ED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874050" w:rsidRPr="00087F89" w14:paraId="72242A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995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37CF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1009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E041" w14:textId="7DA4C4F4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</w:t>
            </w:r>
            <w:proofErr w:type="spellStart"/>
            <w:r w:rsidRPr="00087F89">
              <w:rPr>
                <w:i/>
                <w:color w:val="0070C0"/>
                <w:sz w:val="22"/>
              </w:rPr>
              <w:t>svlačiona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ograda po nogometnim klubovima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CEFE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EF88954" w14:textId="7DD622AB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8D8" w14:textId="2E10FFF6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AF2F345" w14:textId="2FC8B4D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583FBF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C0E1891" w14:textId="373991C0" w:rsidR="00874050" w:rsidRPr="003A4B8B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3D175A6" w14:textId="671D7B1C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58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59B4EA0" w14:textId="680E89B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</w:tr>
      <w:tr w:rsidR="00874050" w14:paraId="5A459C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95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A15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46D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1E65" w14:textId="162A002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AF" w14:textId="7702CB6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B360F4" w14:textId="31C7491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439" w14:textId="0424D10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18B" w14:textId="263B01C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14:paraId="3251908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825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81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6B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260CB" w14:textId="551B324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24D" w14:textId="578189D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F1D256" w14:textId="70ED342D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E7F" w14:textId="6C3DEE1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580" w14:textId="5332348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14:paraId="4A1F8F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B1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360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F5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A8B63" w14:textId="045B3F1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58E" w14:textId="565C55B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90D853" w14:textId="71D4347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04C" w14:textId="2CE4766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AA3" w14:textId="406C4BA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874050" w:rsidRPr="00087F89" w14:paraId="54CC10D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507" w14:textId="39224A3B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  <w:r>
              <w:rPr>
                <w:i/>
                <w:iCs/>
                <w:color w:val="0070C0"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B49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 1009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CC6" w14:textId="0409B13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i opremanje malonogometnog igrališta i  u Luki Ludbreškoj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3269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D652E8E" w14:textId="4C2EB45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B6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FF4DCAC" w14:textId="09AC81E8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40.000,00</w:t>
            </w:r>
          </w:p>
          <w:p w14:paraId="0DF4D1C6" w14:textId="6D64D2B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E465F5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68CFA5D1" w14:textId="667CF2CD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B3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119447B" w14:textId="52F43AF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3C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164D855" w14:textId="06F581B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</w:tr>
      <w:tr w:rsidR="00874050" w14:paraId="6055EB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25C" w14:textId="12DA6B7A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47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42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D4170" w14:textId="6E56C61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B9E" w14:textId="28A01AA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0BD846" w14:textId="3DB8E7B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E2F" w14:textId="2344119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A" w14:textId="5FCEAA9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122D64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1B7" w14:textId="61F019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8E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3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r>
              <w:rPr>
                <w:sz w:val="22"/>
              </w:rPr>
              <w:lastRenderedPageBreak/>
              <w:t>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505E" w14:textId="1F4E3B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815" w14:textId="1F87C9F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0132C4" w14:textId="2C03A989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69A" w14:textId="1227CBB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CEA" w14:textId="7E8D50E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335EB1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7BC" w14:textId="491F3411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AF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0C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39894" w14:textId="0A511CD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08B" w14:textId="513BB30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B18CA2" w14:textId="11F5356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3C" w14:textId="29C3C9F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F94" w14:textId="0DA8FFE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41AF61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484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29D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3AA9114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10: RELIGIJSKE JAVNE POTREBE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3609" w14:textId="5834A88C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4D32" w14:textId="2B850302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08ACBC" w14:textId="542B0E22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7D5" w14:textId="08F2E0EC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7C9" w14:textId="7D83B6D6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</w:tr>
      <w:tr w:rsidR="00874050" w:rsidRPr="00087F89" w14:paraId="53EE47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6FD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1A5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1010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D35" w14:textId="56668A1A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Rimokatolička crkva Sveti Juraj – servis i nabava novih zvona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A900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A345A7C" w14:textId="4A1EB331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2A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E018F92" w14:textId="7732DB92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118843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1056B959" w14:textId="0E578F11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07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A113C8F" w14:textId="0CF8A86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02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24D20C1" w14:textId="5CBE43A3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</w:tr>
      <w:tr w:rsidR="00874050" w14:paraId="6DD8C8D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78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1A1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478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4FDB" w14:textId="77164D9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A47" w14:textId="154D543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A9B5B3" w14:textId="0FB8E87C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B96" w14:textId="7C3567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EE0" w14:textId="52BB99D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015D4FF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F7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CE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E5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B3CB" w14:textId="346496F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137" w14:textId="61E5668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7CFD3E" w14:textId="60B69EF8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174" w14:textId="5D95183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63E" w14:textId="6C5374E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77EF6A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F9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A46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48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17DE" w14:textId="3B6EC03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D2B" w14:textId="22C9BA5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6A97C6" w14:textId="7A1C85A6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125" w14:textId="25ED120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DD1" w14:textId="67FBAC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6097E8BB" w14:textId="77777777" w:rsidTr="00FB0A9E">
        <w:trPr>
          <w:trHeight w:val="3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28F" w14:textId="4FD89EE6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C427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E61" w14:textId="718CB229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11: SOCIJALNA SKRB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5BFA" w14:textId="0D3FDD0A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97.999,06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EC6" w14:textId="23AA25CD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95.812,58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BC1FA4" w14:textId="312777DB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99.493,51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D75" w14:textId="31D1D3FE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41D" w14:textId="32C44641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98.500,00</w:t>
            </w:r>
          </w:p>
        </w:tc>
      </w:tr>
      <w:tr w:rsidR="00874050" w:rsidRPr="00087F89" w14:paraId="078CE172" w14:textId="77777777" w:rsidTr="00FB0A9E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2DD" w14:textId="13A935B8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  <w:r>
              <w:rPr>
                <w:i/>
                <w:iCs/>
                <w:color w:val="0070C0"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1577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2D27" w14:textId="3FFC97CD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obiteljima-jednokratne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8A48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9C39342" w14:textId="6C678CF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37F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6F5AE12" w14:textId="09ED5239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A7430D" w14:textId="77777777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6779107A" w14:textId="4F77455A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FA0F39">
              <w:rPr>
                <w:bCs/>
                <w:i/>
                <w:color w:val="0070C0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AA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A79F3F6" w14:textId="3D11B277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EA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390DD77" w14:textId="5164E16D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</w:tr>
      <w:tr w:rsidR="00874050" w14:paraId="579016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34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207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6B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E89CB" w14:textId="53A6DD9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000" w14:textId="3D82A60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BC01F4" w14:textId="65DE005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7ED" w14:textId="7FBBA9F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35B" w14:textId="16273E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7C4B6E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0F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ADA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42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A72C4" w14:textId="775931B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733" w14:textId="6B2E63C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7E169E" w14:textId="2EA2EDA9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9D0" w14:textId="4063474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EF1" w14:textId="128E701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63A86F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B12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A4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84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76F71" w14:textId="2284211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2FF" w14:textId="2E5D72A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9172BE" w14:textId="7B02BEC7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30B" w14:textId="6C6AA6D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5AD" w14:textId="6D96B90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49ECD9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AF3" w14:textId="3F48831F" w:rsidR="00874050" w:rsidRPr="0095666C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1ED" w14:textId="09D31204" w:rsidR="00874050" w:rsidRPr="0095666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A 1011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5D1" w14:textId="21A54112" w:rsidR="00874050" w:rsidRPr="0095666C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AKTIVNOST: Pomoć kućanstvima – drva za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ogrijev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D416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00DB768E" w14:textId="7822E705" w:rsidR="00874050" w:rsidRPr="0095666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A2B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7E5FDED4" w14:textId="671017CF" w:rsidR="00874050" w:rsidRPr="0095666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20E8EE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3EF46287" w14:textId="6094C22F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1D2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4074AFA2" w14:textId="38A4E457" w:rsidR="00874050" w:rsidRPr="00EA11CC" w:rsidRDefault="00874050" w:rsidP="0087405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55D" w14:textId="77777777" w:rsidR="00874050" w:rsidRDefault="00874050" w:rsidP="00874050">
            <w:pPr>
              <w:jc w:val="right"/>
              <w:rPr>
                <w:sz w:val="22"/>
              </w:rPr>
            </w:pPr>
          </w:p>
          <w:p w14:paraId="5782A47B" w14:textId="222CE5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050" w14:paraId="1EFB0A5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D2F" w14:textId="0901C5B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3AE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93" w14:textId="17A2237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845E" w14:textId="737DB3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CB7" w14:textId="385BF75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795F21" w14:textId="02A3A2C8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833" w14:textId="491CD03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3BE" w14:textId="4C4A449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050" w14:paraId="40845D3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EE1" w14:textId="30C941D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776" w14:textId="33F0493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F04" w14:textId="75AD975F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F50C" w14:textId="701624D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C4B" w14:textId="1C91764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EA9869" w14:textId="5AA879EB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BA2" w14:textId="716C6DE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520" w14:textId="583557F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050" w14:paraId="7AC40E1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EEF" w14:textId="7054050E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41A" w14:textId="1E58343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0A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  <w:p w14:paraId="09568E43" w14:textId="5C48DCD6" w:rsidR="00874050" w:rsidRDefault="00874050" w:rsidP="00874050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5AA2" w14:textId="433E29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ED5" w14:textId="42DB697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6A4D06" w14:textId="0C5A0D1C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923" w14:textId="67C0F8E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D68" w14:textId="117BE6F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050" w:rsidRPr="00087F89" w14:paraId="1BE855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3A7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07F" w14:textId="5700A71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</w:t>
            </w:r>
            <w:r>
              <w:rPr>
                <w:i/>
                <w:color w:val="0070C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EF9" w14:textId="3D9BBF83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za novorođenu djecu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6D2A5" w14:textId="4F9637B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210" w14:textId="228D6BEC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93B937" w14:textId="76139FCC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E4" w14:textId="112AC25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D89" w14:textId="6FA476BC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73D387A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EDA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53A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520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BC23" w14:textId="3E4AB5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168" w14:textId="5737BE7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BE797D" w14:textId="535BD15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63D" w14:textId="5BBDFA0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63A" w14:textId="23B36A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57BDA5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0F5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7E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0D0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06E59" w14:textId="55CC7F9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BD7" w14:textId="52E3C39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EE5B4E" w14:textId="6B41D73C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FEC" w14:textId="3153445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09A" w14:textId="1934614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0680AA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D2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416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998" w14:textId="1B0EDEBB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02D5" w14:textId="4126110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492" w14:textId="123CB18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23FE04" w14:textId="22D9B02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FDC" w14:textId="1036164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B70" w14:textId="2D7002B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:rsidRPr="00087F89" w14:paraId="09E578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939C" w14:textId="77777777" w:rsidR="00874050" w:rsidRDefault="00874050" w:rsidP="00874050">
            <w:pPr>
              <w:rPr>
                <w:i/>
                <w:iCs/>
                <w:color w:val="0070C0"/>
                <w:sz w:val="22"/>
              </w:rPr>
            </w:pPr>
          </w:p>
          <w:p w14:paraId="30623734" w14:textId="306DBDD0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A6F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2EC93BE" w14:textId="0C86D55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</w:t>
            </w:r>
            <w:r>
              <w:rPr>
                <w:i/>
                <w:color w:val="0070C0"/>
                <w:sz w:val="22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E35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</w:p>
          <w:p w14:paraId="7B0DD730" w14:textId="7FBB6AED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obiteljima – darovi za djecu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0B0D" w14:textId="6B8217AF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8D38C0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E99FFE1" w14:textId="2822D0E8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162" w14:textId="66AF173E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61BA2B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8ABA5CF" w14:textId="6E75E975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550065" w14:textId="4D3EA76A" w:rsidR="00874050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7A97249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5D0551CF" w14:textId="190F1C20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AC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E69067D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0205854" w14:textId="21FBEE94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13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E18D91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3E95818" w14:textId="0C7279C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3.500,00</w:t>
            </w:r>
          </w:p>
        </w:tc>
      </w:tr>
      <w:tr w:rsidR="00874050" w14:paraId="59C6639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90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161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8EE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AE68B" w14:textId="50B62B0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C9C" w14:textId="2B7FE34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3FAE8D" w14:textId="54C88BB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79D" w14:textId="6579A28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D8F" w14:textId="06003E6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874050" w14:paraId="183EE1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DD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0B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1BD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5D9F" w14:textId="5CB04F1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BFC" w14:textId="7EE49EA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6398AC" w14:textId="5AA9BF9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87A" w14:textId="0C37DF2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0CA" w14:textId="17DA97C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874050" w14:paraId="5837C72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270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3A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A9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0C44" w14:textId="74DFDA1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7B2" w14:textId="7ABFFBA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9B96B5" w14:textId="293654C8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4E5" w14:textId="030CA2A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88B" w14:textId="3650F3A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874050" w:rsidRPr="00087F89" w14:paraId="3BCDF8D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5EDE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50E" w14:textId="2537485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</w:t>
            </w:r>
            <w:r>
              <w:rPr>
                <w:i/>
                <w:color w:val="0070C0"/>
                <w:sz w:val="22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68B" w14:textId="0518C490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umirovljenicima – prigodna nagrada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4FD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ADB5602" w14:textId="1F495BC5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12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7B1695D" w14:textId="5CCD9237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F3F050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642B059" w14:textId="2589D6ED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A51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774159B" w14:textId="236F821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113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B6DBBE3" w14:textId="4AE37CA8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45.000,00</w:t>
            </w:r>
          </w:p>
        </w:tc>
      </w:tr>
      <w:tr w:rsidR="00874050" w14:paraId="43C36B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FD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798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3E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58C6" w14:textId="0C09E9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5E0" w14:textId="574CF09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BC16C3" w14:textId="17EDE6F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6DD" w14:textId="1AD8684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EAD" w14:textId="0E12CA9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874050" w14:paraId="3B45FC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A4E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42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1C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74A9" w14:textId="51B2BAF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C4D" w14:textId="09C4AEB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A83342" w14:textId="77777777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45.000,00</w:t>
            </w:r>
          </w:p>
          <w:p w14:paraId="6D1E79DC" w14:textId="30516D83" w:rsidR="00874050" w:rsidRPr="000F2F57" w:rsidRDefault="00874050" w:rsidP="00874050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F13" w14:textId="0EC0D9F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302" w14:textId="0697211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874050" w14:paraId="634DC79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6C6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59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9E9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2CC8" w14:textId="6C09BF5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E2" w14:textId="53412CD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E2F74B" w14:textId="3067527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12F" w14:textId="5DA6ECC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938" w14:textId="04FF956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874050" w:rsidRPr="00087F89" w14:paraId="20008C9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BAC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3DB" w14:textId="5EC30C8D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0</w:t>
            </w:r>
            <w:r>
              <w:rPr>
                <w:i/>
                <w:color w:val="0070C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E4B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Financijska pomoć obiteljima za ulaganje u izgradnju </w:t>
            </w:r>
            <w:r>
              <w:rPr>
                <w:i/>
                <w:color w:val="0070C0"/>
                <w:sz w:val="22"/>
              </w:rPr>
              <w:t xml:space="preserve">i adaptaciju </w:t>
            </w:r>
            <w:r w:rsidRPr="00087F89">
              <w:rPr>
                <w:i/>
                <w:color w:val="0070C0"/>
                <w:sz w:val="22"/>
              </w:rPr>
              <w:t>stambenog objekta</w:t>
            </w:r>
          </w:p>
          <w:p w14:paraId="714BD5E3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</w:p>
          <w:p w14:paraId="75935176" w14:textId="7013A9B1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3010" w14:textId="17C9BB63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1269630" w14:textId="305C8562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875C130" w14:textId="3F6E6C28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25.880,80</w:t>
            </w:r>
          </w:p>
          <w:p w14:paraId="711A76B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90BCC85" w14:textId="7418A90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83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3BFE9F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43CC361" w14:textId="59B98BE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B7F1F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1EAF3D5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2FA911F5" w14:textId="53D21FA8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23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B1D80C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422A1AD" w14:textId="53FC396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38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3D12FF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FA109C4" w14:textId="4F1649A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26.000,00</w:t>
            </w:r>
          </w:p>
        </w:tc>
      </w:tr>
      <w:tr w:rsidR="00874050" w14:paraId="4B40F46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E49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14D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12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5F206" w14:textId="394E07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97A" w14:textId="4C38E56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34D843" w14:textId="1E44C51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D0A" w14:textId="4FEDAE0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549" w14:textId="2D5F83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874050" w14:paraId="39245E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762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C4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1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7F0E" w14:textId="3D40E3D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91" w14:textId="2030B26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54B7F" w14:textId="2355DE8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AE1" w14:textId="7CD54B3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5DF" w14:textId="330A93A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874050" w14:paraId="4ABE2C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FE1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3D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2E3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Naknade građanima i </w:t>
            </w:r>
            <w:r>
              <w:rPr>
                <w:sz w:val="22"/>
              </w:rPr>
              <w:lastRenderedPageBreak/>
              <w:t>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6F5BC" w14:textId="539864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766" w14:textId="5F001A3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60BA6A" w14:textId="2745AA04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474" w14:textId="651DE6D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F13" w14:textId="5736970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874050" w:rsidRPr="00087F89" w14:paraId="04F85C9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6D7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B23A" w14:textId="605B87EF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</w:t>
            </w:r>
            <w:r>
              <w:rPr>
                <w:i/>
                <w:color w:val="0070C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91B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Humanitarna skrb i drugi interesi građana – Crveni križ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0FF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ED2E688" w14:textId="2C90203F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8.145,42</w:t>
            </w:r>
          </w:p>
          <w:p w14:paraId="4BE50512" w14:textId="04332E4E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11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36568AC5" w14:textId="1A1E28DD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B8432F" w14:textId="77777777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3A7B9913" w14:textId="48FCAAC7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FA0F39">
              <w:rPr>
                <w:bCs/>
                <w:i/>
                <w:color w:val="0070C0"/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84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2AC46B2" w14:textId="4A9E3B8D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CF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620D782" w14:textId="615F03B9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</w:tr>
      <w:tr w:rsidR="00874050" w14:paraId="727AFD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F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BA7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F36" w14:textId="4FC48E53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0A0C" w14:textId="059C2D4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BB2" w14:textId="3735108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83E7A4" w14:textId="2E16D106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D11" w14:textId="511C178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1BF" w14:textId="1DF6573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033B798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3A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97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DF2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7F0D" w14:textId="45894B9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747" w14:textId="650CECF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C6EC14" w14:textId="49DDDA1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058" w14:textId="45EBEF2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B27" w14:textId="27A496A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14:paraId="51D5E5F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A57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84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55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E919" w14:textId="13B0521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F86" w14:textId="015CC59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F2DA40" w14:textId="1CAB84D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AD" w14:textId="3F398FA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66" w14:textId="5C0A176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874050" w:rsidRPr="00087F89" w14:paraId="6CE2521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35D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318" w14:textId="3E89C054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 </w:t>
            </w:r>
            <w:r>
              <w:rPr>
                <w:i/>
                <w:color w:val="0070C0"/>
                <w:sz w:val="22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04E" w14:textId="7777777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nacionalnim zajednicama i manjinama – Romi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C21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A604433" w14:textId="4F8B494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92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6F2E9FA" w14:textId="144D4BDB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167C8" w14:textId="77777777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45CE4034" w14:textId="21AF1EE9" w:rsidR="00874050" w:rsidRPr="00FA0F3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FA0F39">
              <w:rPr>
                <w:bCs/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A7B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481EC00" w14:textId="500C05C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CF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7477F0F" w14:textId="7F40EA4F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874050" w14:paraId="3351C90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2EE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33C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43E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266B6" w14:textId="3837097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BE9" w14:textId="0151A051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A48762" w14:textId="61D5AFD6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B7D" w14:textId="7A987B1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FC9" w14:textId="25DFA67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3AF4A9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64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01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5C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8481" w14:textId="4C1F957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E2E" w14:textId="15A319C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0E63D8" w14:textId="7550F47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14A" w14:textId="5D6086C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543" w14:textId="42C8D7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4FDA33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B2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7AB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C67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BB94C" w14:textId="2D64167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A21" w14:textId="7D7C096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A103DF" w14:textId="1B3C35C3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C7" w14:textId="6FEE624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BFF" w14:textId="4EA021A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3FCE5DB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B11" w14:textId="59C7553E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11,31,52,61,71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966" w14:textId="36AAB3FC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3F7" w14:textId="7F3C58A9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12: ZAŠTITA OD POŽARA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2EE00" w14:textId="0B605FC5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108.997,08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EE2" w14:textId="7DCA405C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98.079,97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71540" w14:textId="77F25788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267.000,00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CC5" w14:textId="57A565E0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735" w14:textId="0BB3E4B8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155.000,00</w:t>
            </w:r>
          </w:p>
        </w:tc>
      </w:tr>
      <w:tr w:rsidR="00874050" w:rsidRPr="00087F89" w14:paraId="48D645B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FA7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9947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186" w14:textId="63140E84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Osnovna djelatnost vatrogasne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55D5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51D5A74" w14:textId="07231002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337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AE15CC3" w14:textId="6729DEE3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D7FB07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3CF0CCC1" w14:textId="7D64F854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33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CEBD151" w14:textId="6A76AE5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64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DC9FC05" w14:textId="04A0480E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874050" w14:paraId="1E69F76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B86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EDA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88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03-Javni red i sigurnost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82A0" w14:textId="2B9B318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DEB" w14:textId="3FC669B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8406FD" w14:textId="5ED7C3D6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4DC" w14:textId="538927C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AAA" w14:textId="1E38195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1C8CFD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117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8F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CFD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BFF66" w14:textId="505594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E98" w14:textId="72A34E2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51896F" w14:textId="5EF3EAC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63" w14:textId="27AA8D4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8F2" w14:textId="156F553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7F318B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32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9F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92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9D0F2" w14:textId="5DEDF23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4D" w14:textId="21605BC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19EBE0" w14:textId="42D345D2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0FE" w14:textId="3B04B75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A69" w14:textId="0F41109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:rsidRPr="00087F89" w14:paraId="5DD9EF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76C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453D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071" w14:textId="137DCDAD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Dobrovoljna vatrogasna društva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E628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454E6C0" w14:textId="3E86D50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C7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11B65D5" w14:textId="55A734B9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3E2F32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7A12AFD2" w14:textId="3BD15CE7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0B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9F00426" w14:textId="0E6107FA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A56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7DBFF32" w14:textId="0AA95BA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</w:tr>
      <w:tr w:rsidR="00874050" w14:paraId="0B95B09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9B1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09A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B3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756D" w14:textId="14A115F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342" w14:textId="0C873EA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853B65" w14:textId="5FC686F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E4D" w14:textId="38C3DA1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D4C" w14:textId="11F07F4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874050" w14:paraId="1CFC23A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2CC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162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0D7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95ED" w14:textId="770CEA0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78A" w14:textId="65793F8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87CE3F" w14:textId="1CD21458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5B8" w14:textId="1EA851F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B7A" w14:textId="53C037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874050" w14:paraId="6C46469C" w14:textId="77777777" w:rsidTr="00874050">
        <w:trPr>
          <w:trHeight w:val="2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5AD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6B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4E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A9E0" w14:textId="3583C6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999" w14:textId="2218AFBF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8881C1" w14:textId="000F988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CD" w14:textId="4163292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973" w14:textId="4869A8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874050" w:rsidRPr="00087F89" w14:paraId="4F6054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489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D84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2A" w14:textId="5C4812A7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Civilna zaštita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86F" w14:textId="3BB97980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98B" w14:textId="48C119F4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3921D3" w14:textId="757FA647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3A4A79">
              <w:rPr>
                <w:bCs/>
                <w:i/>
                <w:color w:val="0070C0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B14" w14:textId="1354323D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66C" w14:textId="3E0423CB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</w:tr>
      <w:tr w:rsidR="00874050" w14:paraId="29FFCD5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AE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C46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EA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D71A" w14:textId="640616E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D4C" w14:textId="2F67EC0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218C28" w14:textId="7AD8223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E4E" w14:textId="03A5A16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CA9" w14:textId="64902CA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14:paraId="751C8BF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B00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CA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5F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13FD5" w14:textId="108FD55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332" w14:textId="78B0C7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BA3744" w14:textId="619F7EFE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9B7" w14:textId="103DCB3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2D3" w14:textId="597656E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14:paraId="6AB3EB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B432" w14:textId="1E41425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79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47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54C6" w14:textId="25BF09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5E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  <w:p w14:paraId="60001C0C" w14:textId="35C54B1A" w:rsidR="00874050" w:rsidRPr="003E3407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5B1E6C" w14:textId="123872A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A3C" w14:textId="4DA7A1B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A4D" w14:textId="1E8BE5E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:rsidRPr="00087F89" w14:paraId="122E75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301" w14:textId="77777777" w:rsidR="00874050" w:rsidRPr="00087F89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B46D" w14:textId="77777777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9EE" w14:textId="54008255" w:rsidR="00874050" w:rsidRPr="00087F89" w:rsidRDefault="00874050" w:rsidP="00874050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Hrvatska gorska služba spašavanja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7D38" w14:textId="7FA55D08" w:rsidR="00874050" w:rsidRPr="00087F89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756" w14:textId="08DA7AAA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566896" w14:textId="60917F64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3A4A79">
              <w:rPr>
                <w:bCs/>
                <w:i/>
                <w:color w:val="0070C0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657" w14:textId="324A98AC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4E5" w14:textId="3D8B8055" w:rsidR="00874050" w:rsidRPr="00087F89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</w:tr>
      <w:tr w:rsidR="00874050" w14:paraId="419A05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10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59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32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763AD" w14:textId="1DEC63E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FBA" w14:textId="5F14550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A6D030" w14:textId="15BAC2EB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19B" w14:textId="6A5A0FB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E01" w14:textId="12C979D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14:paraId="08B2A02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24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8D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33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402B" w14:textId="7191214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222" w14:textId="612BEF9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41D31E" w14:textId="61DC42D3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58D" w14:textId="271A798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8EB" w14:textId="62D1B1A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14:paraId="22A9CB4F" w14:textId="77777777" w:rsidTr="00874050">
        <w:trPr>
          <w:trHeight w:val="3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46B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8D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F7B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3F752" w14:textId="3BFF110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B87" w14:textId="4620784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4C7CB2" w14:textId="4A6D78A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D5F" w14:textId="66953BA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DC9" w14:textId="4DA8CF5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874050" w:rsidRPr="003A0378" w14:paraId="7A0169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3EA4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1FF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1B3A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KAPITALNI PROJEKT: Izgradnja vatrogasnog spremišta – DVD </w:t>
            </w:r>
            <w:proofErr w:type="spellStart"/>
            <w:r w:rsidRPr="003A0378">
              <w:rPr>
                <w:i/>
                <w:color w:val="0070C0"/>
                <w:sz w:val="22"/>
              </w:rPr>
              <w:t>Karlovec</w:t>
            </w:r>
            <w:proofErr w:type="spellEnd"/>
            <w:r w:rsidRPr="003A0378">
              <w:rPr>
                <w:i/>
                <w:color w:val="0070C0"/>
                <w:sz w:val="22"/>
              </w:rPr>
              <w:t xml:space="preserve"> Ludbreški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96E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FAA0127" w14:textId="3E492704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0D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8DDBB7A" w14:textId="062AF79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99C2C1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2222FA7" w14:textId="6BFAB51B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A7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48ADA41" w14:textId="26F4CA1C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6B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E3DF7D" w14:textId="241A57F2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874050" w14:paraId="6F298E0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711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311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6E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FB0A" w14:textId="2E286F9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91" w14:textId="1257BB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E695F3" w14:textId="4040CD7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EBD" w14:textId="1FCF21A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557" w14:textId="726C629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1521527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A9C" w14:textId="77777777" w:rsidR="00874050" w:rsidRDefault="00874050" w:rsidP="00874050"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865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58C" w14:textId="77777777" w:rsidR="00874050" w:rsidRDefault="00874050" w:rsidP="00874050"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355A" w14:textId="0A97887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1E1" w14:textId="1730781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C1B73E" w14:textId="376B21B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5E1" w14:textId="0FD8B86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35" w14:textId="561AFF2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692F875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1E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6F9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D72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A29FB" w14:textId="0161840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2D0" w14:textId="2D11555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E44D22" w14:textId="41945E06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A40" w14:textId="194B8DD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E7A" w14:textId="6407ABA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:rsidRPr="003A0378" w14:paraId="6E79CDE6" w14:textId="77777777" w:rsidTr="00FB0A9E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272B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7D35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2E6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Izgradnja vatrogasnog spremišta – DVD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7BDE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12DA401" w14:textId="6FC99FC4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22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23DD071" w14:textId="1A73DCA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686915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47F3E7AF" w14:textId="5F410349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39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0BEE27" w14:textId="5ABA7BEC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7E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BC363F" w14:textId="1BB72058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874050" w14:paraId="37D5D83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E7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40F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EA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682C4" w14:textId="4D36FA1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7B8" w14:textId="2275897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D0F672" w14:textId="4CD9CF1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B1" w14:textId="5B36562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B1E" w14:textId="55B3924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28AC52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5C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54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4E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6D2A" w14:textId="6D3A75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7C3" w14:textId="32EFCAD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4E6CA6" w14:textId="32BFFCE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35D" w14:textId="5DD002F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8C0" w14:textId="69454FF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14:paraId="0148B87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B2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9E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166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E7E3" w14:textId="03F5085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D37" w14:textId="0E63D41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62D852" w14:textId="53053DF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647" w14:textId="3C9D36A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604" w14:textId="4830E59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74050" w:rsidRPr="003A0378" w14:paraId="524242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4D4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lastRenderedPageBreak/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BBB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24C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Izgradnja vatrogasnog spremišta – DVD Sesvete Ludbreške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6753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2DFACB8" w14:textId="15FEE262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04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90B0F55" w14:textId="7D8149A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A7337D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39F9D87" w14:textId="7D259B9B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49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D6AF533" w14:textId="73A842B2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68D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B4D5F00" w14:textId="5C329195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</w:tr>
      <w:tr w:rsidR="00874050" w14:paraId="1A2965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42E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0D8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AD0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B4EF" w14:textId="7D8E3A8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4D4" w14:textId="18B7DB8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F6FF73" w14:textId="38DF3314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5B3" w14:textId="7CCF453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356" w14:textId="2F4FD90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24767E2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83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8FBD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CE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A4BD" w14:textId="18C142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CA3" w14:textId="5EB5D89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97A7B3" w14:textId="04FE89D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E47" w14:textId="5579302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1E0" w14:textId="3A82BE9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14:paraId="15EAF6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48F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ADB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19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CD90" w14:textId="293FFA5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561" w14:textId="7E4FC0D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19C919" w14:textId="27B3111C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839" w14:textId="6370AAC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04" w14:textId="4D0BBE5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874050" w:rsidRPr="003A0378" w14:paraId="2DB9C7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A39B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2922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D30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KAPITALNI PROJEKT: Izgradnja vatrogasnog spremišta – DVD </w:t>
            </w:r>
            <w:proofErr w:type="spellStart"/>
            <w:r w:rsidRPr="003A0378">
              <w:rPr>
                <w:i/>
                <w:color w:val="0070C0"/>
                <w:sz w:val="22"/>
              </w:rPr>
              <w:t>Komarnica</w:t>
            </w:r>
            <w:proofErr w:type="spellEnd"/>
            <w:r w:rsidRPr="003A0378">
              <w:rPr>
                <w:i/>
                <w:color w:val="0070C0"/>
                <w:sz w:val="22"/>
              </w:rPr>
              <w:t xml:space="preserve"> Ludbreška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EB7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F29296F" w14:textId="4E153B8A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1A4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D281F95" w14:textId="559977DF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C290D3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14E7D15A" w14:textId="7556BA8A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75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C57274A" w14:textId="5E9B62B5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0D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68B0132" w14:textId="0304472C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30.000,00</w:t>
            </w:r>
          </w:p>
        </w:tc>
      </w:tr>
      <w:tr w:rsidR="00874050" w14:paraId="14C6875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8D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670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8F1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07A2D" w14:textId="1E76194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5C8" w14:textId="2DD9AF1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D5F665" w14:textId="5BBDC6B7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6A2" w14:textId="2B4311D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BCE" w14:textId="2648794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874050" w14:paraId="772FC05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F5B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08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DC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6561" w14:textId="5BF5848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F17" w14:textId="16E17144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A5577E" w14:textId="0309E514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728F" w14:textId="5A265B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677" w14:textId="3145A9E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874050" w14:paraId="297B2F2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704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FC9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C67" w14:textId="137CBD56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699C4" w14:textId="347AF87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0DC" w14:textId="0699F51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DB5108" w14:textId="0B196963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991" w14:textId="07EB11D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937" w14:textId="70AEC27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874050" w:rsidRPr="003A0378" w14:paraId="697FF8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063" w14:textId="75028128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489" w14:textId="5416ADF5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296" w14:textId="4756809E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Nabava vatrogasnog vozila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6B49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FECCCD7" w14:textId="22E35512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61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5618249" w14:textId="63777788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6B138F" w14:textId="77777777" w:rsidR="00874050" w:rsidRPr="00DE5F11" w:rsidRDefault="00874050" w:rsidP="00874050">
            <w:pPr>
              <w:jc w:val="right"/>
              <w:rPr>
                <w:b/>
                <w:i/>
                <w:color w:val="000000" w:themeColor="text1"/>
                <w:sz w:val="22"/>
              </w:rPr>
            </w:pPr>
          </w:p>
          <w:p w14:paraId="00FEEB6B" w14:textId="1FCAC735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922" w14:textId="77777777" w:rsidR="00874050" w:rsidRDefault="00874050" w:rsidP="00874050">
            <w:pPr>
              <w:jc w:val="right"/>
              <w:rPr>
                <w:color w:val="0070C0"/>
                <w:sz w:val="22"/>
              </w:rPr>
            </w:pPr>
          </w:p>
          <w:p w14:paraId="4E9A20D1" w14:textId="4BEACFC8" w:rsidR="00874050" w:rsidRPr="00EF26D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EF26D0">
              <w:rPr>
                <w:i/>
                <w:iCs/>
                <w:color w:val="0070C0"/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595" w14:textId="77777777" w:rsidR="00874050" w:rsidRPr="00CA20A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9E9CD91" w14:textId="5C843F42" w:rsidR="00874050" w:rsidRPr="00CA20AC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CA20AC"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874050" w14:paraId="7C957E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671" w14:textId="0ED7FC3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8C3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745" w14:textId="752A7244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0E2A1" w14:textId="2CB4EED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ED2" w14:textId="5C36D12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761128" w14:textId="545D76F2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31F" w14:textId="69F55CC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311" w14:textId="2B4580A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7F0900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5CC" w14:textId="280F236C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D9F" w14:textId="4675E53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FA4" w14:textId="57C9367D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A20C" w14:textId="712C71B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62C" w14:textId="23E1CB7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65E6DE" w14:textId="4638122C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6A4" w14:textId="1732A8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32C" w14:textId="7B59CF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6C9ADB7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200" w14:textId="4CB0EAC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1E3" w14:textId="6C16526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FA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  <w:p w14:paraId="1D2BA424" w14:textId="5E1BAA28" w:rsidR="00874050" w:rsidRDefault="00874050" w:rsidP="00874050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6732" w14:textId="7B186D0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2AE" w14:textId="10877F9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44CA87" w14:textId="352942B3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188" w14:textId="4E9543D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2A2" w14:textId="4F8B5C3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874050" w14:paraId="6736CF8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83A" w14:textId="77777777" w:rsidR="00874050" w:rsidRDefault="00874050" w:rsidP="0087405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A9F4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C8B" w14:textId="5C91182B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03: OBRAZOVANJE (predškolski odgoj, osnovno, srednjoškolsko i visoko)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1879F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00E563A0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7732D341" w14:textId="435AE6C6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389.397,10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28D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24A5651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003F5E15" w14:textId="5291E9E2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421.641,21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D0D735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61BC00AA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2395E537" w14:textId="1559DD8E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443.109,00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718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5FCDCBD1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4887229B" w14:textId="1CBB35CD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D48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67B13CD8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034773EC" w14:textId="08444A45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450.500,00</w:t>
            </w:r>
          </w:p>
        </w:tc>
      </w:tr>
      <w:tr w:rsidR="00874050" w14:paraId="691F54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F04B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48F5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269" w14:textId="4559239B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01: PREDŠKOLSKI ODGOJ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A130" w14:textId="06F902E3" w:rsidR="00874050" w:rsidRPr="00562A41" w:rsidRDefault="00874050" w:rsidP="00874050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284.629,65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A3C" w14:textId="1E92BE40" w:rsidR="00874050" w:rsidRPr="00562A41" w:rsidRDefault="00874050" w:rsidP="00874050">
            <w:pPr>
              <w:jc w:val="right"/>
              <w:rPr>
                <w:b/>
                <w:iCs/>
                <w:sz w:val="22"/>
              </w:rPr>
            </w:pPr>
            <w:r w:rsidRPr="00562A41">
              <w:rPr>
                <w:b/>
                <w:iCs/>
                <w:sz w:val="22"/>
              </w:rPr>
              <w:t>310.841,46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CBA441" w14:textId="0A733314" w:rsidR="00874050" w:rsidRPr="003A4A79" w:rsidRDefault="00874050" w:rsidP="00874050">
            <w:pPr>
              <w:jc w:val="right"/>
              <w:rPr>
                <w:b/>
                <w:iCs/>
                <w:color w:val="000000" w:themeColor="text1"/>
                <w:sz w:val="22"/>
              </w:rPr>
            </w:pPr>
            <w:r>
              <w:rPr>
                <w:b/>
                <w:iCs/>
                <w:color w:val="000000" w:themeColor="text1"/>
                <w:sz w:val="22"/>
              </w:rPr>
              <w:t>337.609,00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9A0" w14:textId="3276F833" w:rsidR="00874050" w:rsidRPr="00EF26D0" w:rsidRDefault="00874050" w:rsidP="00874050">
            <w:pPr>
              <w:jc w:val="right"/>
              <w:rPr>
                <w:b/>
                <w:bCs/>
                <w:iCs/>
                <w:sz w:val="22"/>
              </w:rPr>
            </w:pPr>
            <w:r w:rsidRPr="00EF26D0">
              <w:rPr>
                <w:b/>
                <w:bCs/>
                <w:iCs/>
                <w:sz w:val="22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8D1" w14:textId="51C49831" w:rsidR="00874050" w:rsidRPr="00CA20AC" w:rsidRDefault="00874050" w:rsidP="00874050">
            <w:pPr>
              <w:jc w:val="right"/>
              <w:rPr>
                <w:b/>
                <w:bCs/>
                <w:iCs/>
                <w:sz w:val="22"/>
              </w:rPr>
            </w:pPr>
            <w:r w:rsidRPr="00CA20AC">
              <w:rPr>
                <w:b/>
                <w:bCs/>
                <w:iCs/>
                <w:sz w:val="22"/>
              </w:rPr>
              <w:t>341.000,00</w:t>
            </w:r>
          </w:p>
        </w:tc>
      </w:tr>
      <w:tr w:rsidR="00874050" w:rsidRPr="003A0378" w14:paraId="7904CB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652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C73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0F0" w14:textId="3082366A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Redovan rad dječjeg vrtića „Suncokret</w:t>
            </w:r>
            <w:r>
              <w:rPr>
                <w:i/>
                <w:color w:val="0070C0"/>
                <w:sz w:val="22"/>
              </w:rPr>
              <w:t xml:space="preserve"> </w:t>
            </w:r>
            <w:r w:rsidRPr="003A0378">
              <w:rPr>
                <w:i/>
                <w:color w:val="0070C0"/>
                <w:sz w:val="22"/>
              </w:rPr>
              <w:t xml:space="preserve"> Sveti </w:t>
            </w:r>
            <w:proofErr w:type="spellStart"/>
            <w:r w:rsidRPr="003A0378">
              <w:rPr>
                <w:i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color w:val="0070C0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45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05D5088" w14:textId="4337A2B8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810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055613A" w14:textId="2D6638EF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A4F2A" w14:textId="77777777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17A88617" w14:textId="11521AA1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3A4A79">
              <w:rPr>
                <w:bCs/>
                <w:i/>
                <w:color w:val="0070C0"/>
                <w:sz w:val="22"/>
              </w:rPr>
              <w:t>33</w:t>
            </w:r>
            <w:r>
              <w:rPr>
                <w:bCs/>
                <w:i/>
                <w:color w:val="0070C0"/>
                <w:sz w:val="22"/>
              </w:rPr>
              <w:t>2</w:t>
            </w:r>
            <w:r w:rsidRPr="003A4A79">
              <w:rPr>
                <w:bCs/>
                <w:i/>
                <w:color w:val="0070C0"/>
                <w:sz w:val="22"/>
              </w:rPr>
              <w:t>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62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72CDE19" w14:textId="64664213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5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F513255" w14:textId="32712856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337.200,00</w:t>
            </w:r>
          </w:p>
        </w:tc>
      </w:tr>
      <w:tr w:rsidR="00874050" w14:paraId="1CB5EB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2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439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2B4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8B157" w14:textId="0098CA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642" w14:textId="43845A0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5B071A" w14:textId="584BF19D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3A4A79">
              <w:rPr>
                <w:bCs/>
                <w:color w:val="000000" w:themeColor="text1"/>
                <w:sz w:val="22"/>
              </w:rPr>
              <w:t>33</w:t>
            </w:r>
            <w:r>
              <w:rPr>
                <w:bCs/>
                <w:color w:val="000000" w:themeColor="text1"/>
                <w:sz w:val="22"/>
              </w:rPr>
              <w:t>2</w:t>
            </w:r>
            <w:r w:rsidRPr="003A4A79">
              <w:rPr>
                <w:bCs/>
                <w:color w:val="000000" w:themeColor="text1"/>
                <w:sz w:val="22"/>
              </w:rPr>
              <w:t>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38B" w14:textId="39D074D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70D" w14:textId="02FA54B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337.200,00</w:t>
            </w:r>
          </w:p>
        </w:tc>
      </w:tr>
      <w:tr w:rsidR="00874050" w14:paraId="50004D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E2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B4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20D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DCF44" w14:textId="62FF01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B2" w14:textId="029EF989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73B117" w14:textId="6BB8B221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332.909,00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D6C" w14:textId="06328F5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1FF" w14:textId="7332B48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337.200,00</w:t>
            </w:r>
          </w:p>
        </w:tc>
      </w:tr>
      <w:tr w:rsidR="00874050" w14:paraId="6AAC0D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2A16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5E3F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89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A810" w14:textId="740B3EA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185.292,10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874" w14:textId="226B8EF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207.725,05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53621B" w14:textId="144D0F9F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228.189,00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0CF" w14:textId="6AF0AE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75D" w14:textId="6E86A38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231.000,00</w:t>
            </w:r>
          </w:p>
        </w:tc>
      </w:tr>
      <w:tr w:rsidR="00874050" w14:paraId="4762CC6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38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DDF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3B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CF18" w14:textId="27F6791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94.336,37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429" w14:textId="596E64D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94.653,03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59AE68" w14:textId="57678D7F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102.020,00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6FA" w14:textId="496BA6D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B54" w14:textId="61A3AB4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103.500,00</w:t>
            </w:r>
          </w:p>
        </w:tc>
      </w:tr>
      <w:tr w:rsidR="00874050" w14:paraId="3A2C6E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2F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F2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4D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A6554" w14:textId="3174174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2.636,39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E9A" w14:textId="3512F06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E5D2C5" w14:textId="0E47C5D7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EE9" w14:textId="3DB09FC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E8F" w14:textId="70440C7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</w:tr>
      <w:tr w:rsidR="00874050" w:rsidRPr="003A0378" w14:paraId="3572671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104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852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1001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4F85" w14:textId="77777777" w:rsidR="00874050" w:rsidRPr="003A0378" w:rsidRDefault="00874050" w:rsidP="00874050">
            <w:pPr>
              <w:pStyle w:val="Bezproreda"/>
              <w:rPr>
                <w:i/>
                <w:color w:val="0070C0"/>
              </w:rPr>
            </w:pPr>
            <w:r w:rsidRPr="003A0378">
              <w:rPr>
                <w:i/>
                <w:color w:val="0070C0"/>
              </w:rPr>
              <w:t>AKTIVNOST: Održavanje infrastrukture i okoliša dječjeg vrtića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0A7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E1ABA9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552446CB" w14:textId="26124291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D5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7EBFEEF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E7B54CB" w14:textId="7B3EFC97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9E9C99" w14:textId="77777777" w:rsidR="00874050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4BDFDB82" w14:textId="77777777" w:rsidR="00874050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1E49AA70" w14:textId="23E8850C" w:rsidR="00874050" w:rsidRPr="003A4A79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1A7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ED3EF74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B1C4DC0" w14:textId="7563F4FE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A0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58527D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7DF8807" w14:textId="1BBB2EEF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874050" w14:paraId="205490F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6C9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1BD" w14:textId="77777777" w:rsidR="00874050" w:rsidRDefault="00874050" w:rsidP="00874050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66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D8DB" w14:textId="692F69B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0A6" w14:textId="58AF882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C565EF" w14:textId="298850D8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912" w14:textId="205D4CC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D6B" w14:textId="184F53E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  <w:p w14:paraId="256B4C23" w14:textId="2AE66EC2" w:rsidR="00874050" w:rsidRDefault="00874050" w:rsidP="00874050">
            <w:pPr>
              <w:jc w:val="right"/>
              <w:rPr>
                <w:sz w:val="22"/>
              </w:rPr>
            </w:pPr>
          </w:p>
        </w:tc>
      </w:tr>
      <w:tr w:rsidR="00874050" w14:paraId="6387D486" w14:textId="77777777" w:rsidTr="002E34A1">
        <w:trPr>
          <w:trHeight w:val="4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AA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C4E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20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E459" w14:textId="2B77568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C15" w14:textId="5DFA2E4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713C5A" w14:textId="1E5F9DD0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FE7" w14:textId="7EA5303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0D2" w14:textId="4FA7664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14:paraId="334F5E4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0985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248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4D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97F64" w14:textId="04CFCC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8E7" w14:textId="5F231F0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7FEE64" w14:textId="42CDA927" w:rsidR="00874050" w:rsidRPr="003A4A79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052" w14:textId="2CF2EE24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C82" w14:textId="0907EB5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874050" w:rsidRPr="003A0378" w14:paraId="00FC4A1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5ED" w14:textId="355BC6B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564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AF6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Opremanje radnog prostora dječjeg vrtića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599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0E2D49D9" w14:textId="23B64426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ED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E625EAA" w14:textId="39804A53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F25408" w14:textId="77777777" w:rsidR="00874050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0AB64A99" w14:textId="2EE8F162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27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bookmarkStart w:id="1" w:name="__DdeLink__22814_693110938"/>
            <w:bookmarkEnd w:id="1"/>
          </w:p>
          <w:p w14:paraId="0E589126" w14:textId="3DA53E40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A4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C50FCE" w14:textId="58424CFF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1.800,00</w:t>
            </w:r>
          </w:p>
        </w:tc>
      </w:tr>
      <w:tr w:rsidR="00874050" w14:paraId="47B19B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916" w14:textId="03823055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030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E5A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A2906" w14:textId="079A3C9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54" w14:textId="6EA63C20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003E29" w14:textId="35C4F624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CD2" w14:textId="02CC61A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CEE" w14:textId="1EE938C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874050" w14:paraId="014D962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38A" w14:textId="394722C8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070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8B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r>
              <w:rPr>
                <w:sz w:val="22"/>
              </w:rPr>
              <w:lastRenderedPageBreak/>
              <w:t>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2526" w14:textId="660BDDE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C85" w14:textId="7BC78F3C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A3D70D" w14:textId="26B302E8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25" w14:textId="627B7A3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629" w14:textId="08DA54C2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874050" w14:paraId="4D1396A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B55A" w14:textId="6E767B9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021B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4E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B665B" w14:textId="591F0B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D51" w14:textId="2F2E4BA2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B01BD2" w14:textId="579182CA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D92" w14:textId="313E0243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B31" w14:textId="078D0F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874050" w14:paraId="1611C5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166" w14:textId="4833A628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B66" w14:textId="6A24706A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DA0" w14:textId="06F7C160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02: OSNOVNOŠKOLSKO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0AD9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676E842F" w14:textId="26063F1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69.608,48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D1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2D3810AE" w14:textId="1900136F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C96499" w14:textId="77777777" w:rsidR="00874050" w:rsidRPr="00CD2ED7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3CCC86E9" w14:textId="35D0C6D0" w:rsidR="00874050" w:rsidRPr="00CD2ED7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 w:rsidRPr="00CD2ED7">
              <w:rPr>
                <w:b/>
                <w:color w:val="000000" w:themeColor="text1"/>
                <w:sz w:val="22"/>
              </w:rPr>
              <w:t>66.000,00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6D7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469681EB" w14:textId="6307462D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8A3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680EAD0D" w14:textId="5ADBC323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67.500,00</w:t>
            </w:r>
          </w:p>
        </w:tc>
      </w:tr>
      <w:tr w:rsidR="00874050" w:rsidRPr="003A0378" w14:paraId="66FABC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3F3F" w14:textId="32F63E00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1D0" w14:textId="66674114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FECE" w14:textId="5B9F58BD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AKTIVNOST: Sufinanciranje radnih </w:t>
            </w:r>
            <w:proofErr w:type="spellStart"/>
            <w:r w:rsidRPr="003A0378">
              <w:rPr>
                <w:i/>
                <w:color w:val="0070C0"/>
                <w:sz w:val="22"/>
              </w:rPr>
              <w:t>bilježnica,prijevoza,natjecanja,</w:t>
            </w:r>
            <w:r>
              <w:rPr>
                <w:i/>
                <w:color w:val="0070C0"/>
                <w:sz w:val="22"/>
              </w:rPr>
              <w:t>prehrane,</w:t>
            </w:r>
            <w:r w:rsidRPr="003A0378">
              <w:rPr>
                <w:i/>
                <w:color w:val="0070C0"/>
                <w:sz w:val="22"/>
              </w:rPr>
              <w:t>p</w:t>
            </w:r>
            <w:r>
              <w:rPr>
                <w:i/>
                <w:color w:val="0070C0"/>
                <w:sz w:val="22"/>
              </w:rPr>
              <w:t>ametnih</w:t>
            </w:r>
            <w:proofErr w:type="spellEnd"/>
            <w:r>
              <w:rPr>
                <w:i/>
                <w:color w:val="0070C0"/>
                <w:sz w:val="22"/>
              </w:rPr>
              <w:t xml:space="preserve"> ploča</w:t>
            </w:r>
            <w:r w:rsidRPr="003A0378">
              <w:rPr>
                <w:i/>
                <w:color w:val="0070C0"/>
                <w:sz w:val="22"/>
              </w:rPr>
              <w:t xml:space="preserve"> i produženog boravka učenika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FBBB" w14:textId="58AF1319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F7C7ED5" w14:textId="761AA451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71EA9B0" w14:textId="72CAA4E9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61.795,06</w:t>
            </w:r>
          </w:p>
          <w:p w14:paraId="3177F848" w14:textId="5B128AE3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4DC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4D3A7A03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2AE7EFC" w14:textId="7DE4D4FE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98944A" w14:textId="2567E40B" w:rsidR="00874050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1DA4429B" w14:textId="419BE829" w:rsidR="00874050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15263B0C" w14:textId="186CE75F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>
              <w:rPr>
                <w:bCs/>
                <w:i/>
                <w:color w:val="0070C0"/>
                <w:sz w:val="22"/>
              </w:rPr>
              <w:t>58.500,00</w:t>
            </w:r>
          </w:p>
          <w:p w14:paraId="367EC15B" w14:textId="14DAFC6A" w:rsidR="00874050" w:rsidRPr="002A59F3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  <w:p w14:paraId="3D529FFE" w14:textId="357DCF19" w:rsidR="00874050" w:rsidRPr="002A59F3" w:rsidRDefault="00874050" w:rsidP="00874050">
            <w:pPr>
              <w:jc w:val="right"/>
              <w:rPr>
                <w:bCs/>
                <w:i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155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4C83BA9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2DE5413" w14:textId="4BF3B6DD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86F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032A18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46ECE4" w14:textId="36D73DDF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60.000,00</w:t>
            </w:r>
          </w:p>
        </w:tc>
      </w:tr>
      <w:tr w:rsidR="00874050" w14:paraId="461899A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8E8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226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BC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9E1B" w14:textId="602AD06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61.795,06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946" w14:textId="3DAF40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E22203" w14:textId="24192FDE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776" w14:textId="46FCC44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073" w14:textId="21D253A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874050" w14:paraId="290D0F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916" w14:textId="00EC85CE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0205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82A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22C0" w14:textId="45CB45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61.795,06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AD7" w14:textId="043A2003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4674C3" w14:textId="0C1C1835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CF7" w14:textId="34D746A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0F2" w14:textId="239964D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874050" w14:paraId="71EAC96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288A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3A74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6BF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C25" w14:textId="22CD3D5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31.130,03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ED3" w14:textId="7043025E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EC3434" w14:textId="2FEFADC0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A16" w14:textId="5CF69FE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480" w14:textId="3C9E2F5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37.500,00</w:t>
            </w:r>
          </w:p>
        </w:tc>
      </w:tr>
      <w:tr w:rsidR="00874050" w14:paraId="64A7F3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B64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B93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D5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253E" w14:textId="17B038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30.665,03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5B6" w14:textId="243E76B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25113D" w14:textId="56F8706D" w:rsidR="00874050" w:rsidRPr="002A59F3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1D2" w14:textId="3A5B227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4E7" w14:textId="291554C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</w:tr>
      <w:tr w:rsidR="00874050" w:rsidRPr="003A0378" w14:paraId="5CB9721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8C4" w14:textId="77777777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521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831" w14:textId="50EDD583" w:rsidR="00874050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AKTIVNOST: Sufinanciranje dogradnje osnovne škole </w:t>
            </w:r>
            <w:r>
              <w:rPr>
                <w:i/>
                <w:color w:val="0070C0"/>
                <w:sz w:val="22"/>
              </w:rPr>
              <w:t>–</w:t>
            </w:r>
            <w:r w:rsidRPr="003A0378">
              <w:rPr>
                <w:i/>
                <w:color w:val="0070C0"/>
                <w:sz w:val="22"/>
              </w:rPr>
              <w:t xml:space="preserve"> najam</w:t>
            </w:r>
          </w:p>
          <w:p w14:paraId="5F6DC93B" w14:textId="77777777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A3C8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1B953BE" w14:textId="4187F7AE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451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31804E3" w14:textId="5CD8F3C4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7.299,75</w:t>
            </w:r>
          </w:p>
          <w:p w14:paraId="186F6EB1" w14:textId="3E5B060B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0FC847" w14:textId="77777777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11CDB8E6" w14:textId="1D3CD04C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2A59F3">
              <w:rPr>
                <w:bCs/>
                <w:i/>
                <w:color w:val="0070C0"/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41C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C3B0894" w14:textId="79410F65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B0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FC4D203" w14:textId="0276263D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7.500,00</w:t>
            </w:r>
          </w:p>
        </w:tc>
      </w:tr>
      <w:tr w:rsidR="00874050" w14:paraId="0D9CAA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B9C3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188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A7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FAE0" w14:textId="21EF5908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176" w14:textId="0C68CB8A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345F74" w14:textId="28097190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15F" w14:textId="12E9969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980" w14:textId="3736100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874050" w14:paraId="10473B7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B9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5CFC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D6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0C8" w14:textId="7FE3C42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D4A" w14:textId="2839C945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BB25A7" w14:textId="1FF19DC5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8B3" w14:textId="56E260A6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D7C" w14:textId="178D65F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874050" w14:paraId="4F4E15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69C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EB4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961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6DAC" w14:textId="3B57D6A5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F1B" w14:textId="5B60196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06ACC6" w14:textId="749B5592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3B0" w14:textId="5CC6A88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3C7" w14:textId="1A4A466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874050" w14:paraId="146E600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39F" w14:textId="24940C1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AB6" w14:textId="51A11785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AB1" w14:textId="03E4D2E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03: SREDNJOŠKOLSKO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2F5C" w14:textId="77777777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48DD034A" w14:textId="3A0A07D0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94B" w14:textId="2DDA9B31" w:rsidR="00874050" w:rsidRDefault="00874050" w:rsidP="00874050">
            <w:pPr>
              <w:jc w:val="right"/>
              <w:rPr>
                <w:b/>
                <w:sz w:val="22"/>
              </w:rPr>
            </w:pPr>
          </w:p>
          <w:p w14:paraId="0D673AD7" w14:textId="29559E7F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17.000,00</w:t>
            </w:r>
          </w:p>
          <w:p w14:paraId="147C72B7" w14:textId="7607C937" w:rsidR="00874050" w:rsidRPr="003E3407" w:rsidRDefault="00874050" w:rsidP="00874050">
            <w:pPr>
              <w:jc w:val="righ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76B4F8" w14:textId="77777777" w:rsidR="00874050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</w:p>
          <w:p w14:paraId="57479238" w14:textId="6EC708B6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363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6FC157D7" w14:textId="1061720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BD3" w14:textId="77777777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</w:p>
          <w:p w14:paraId="6753C9B7" w14:textId="238B2745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17.000,00</w:t>
            </w:r>
          </w:p>
        </w:tc>
      </w:tr>
      <w:tr w:rsidR="00874050" w:rsidRPr="003A0378" w14:paraId="482117E9" w14:textId="77777777" w:rsidTr="002E34A1">
        <w:trPr>
          <w:trHeight w:val="10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0C81" w14:textId="77777777" w:rsidR="00874050" w:rsidRDefault="00874050" w:rsidP="00874050">
            <w:pPr>
              <w:rPr>
                <w:i/>
                <w:iCs/>
                <w:color w:val="0070C0"/>
                <w:sz w:val="22"/>
              </w:rPr>
            </w:pPr>
          </w:p>
          <w:p w14:paraId="6965B6C4" w14:textId="05602E12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0A6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E216414" w14:textId="42F091E5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496" w14:textId="77777777" w:rsidR="00874050" w:rsidRDefault="00874050" w:rsidP="00874050">
            <w:pPr>
              <w:rPr>
                <w:i/>
                <w:color w:val="0070C0"/>
                <w:sz w:val="22"/>
              </w:rPr>
            </w:pPr>
          </w:p>
          <w:p w14:paraId="62093C2A" w14:textId="55CC0DB4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Sufinanciranje cijene prijevoza učenika srednjih 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75F3" w14:textId="1B54BB14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1C99A4AB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20A03A35" w14:textId="10118343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614" w14:textId="4D4EE2A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6659F2CA" w14:textId="77777777" w:rsidR="00874050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</w:p>
          <w:p w14:paraId="73FBAE1E" w14:textId="4E454CDE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121A4E" w14:textId="23C40C39" w:rsidR="00874050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33159C35" w14:textId="77777777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</w:p>
          <w:p w14:paraId="1755FC7D" w14:textId="4EFD4F47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2A59F3">
              <w:rPr>
                <w:bCs/>
                <w:i/>
                <w:color w:val="0070C0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9D2" w14:textId="325E26F2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32A05A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8C40A18" w14:textId="34035F33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          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532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E296B80" w14:textId="77777777" w:rsidR="00874050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C42DE1" w14:textId="154428A7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17.000,00</w:t>
            </w:r>
          </w:p>
        </w:tc>
      </w:tr>
      <w:tr w:rsidR="00874050" w14:paraId="4F12C2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332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EEE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B2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</w:t>
            </w:r>
            <w:r>
              <w:rPr>
                <w:sz w:val="22"/>
              </w:rPr>
              <w:lastRenderedPageBreak/>
              <w:t>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FF59B" w14:textId="1705EB4F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6F0" w14:textId="011BB017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257C4" w14:textId="22DA754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E6A" w14:textId="06D09BB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E26" w14:textId="70CF1A5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874050" w14:paraId="322D51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EE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E5A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6A9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CE540" w14:textId="443D80C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7E2" w14:textId="39C2755D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C6926D" w14:textId="3AB2DF9D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220" w14:textId="6B2A611C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05D" w14:textId="58076CD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874050" w14:paraId="771EA1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20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ADB9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33F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7421" w14:textId="6D0A540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21C" w14:textId="2CC11F5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6864D6" w14:textId="3E2B1D6A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47D" w14:textId="7AC3564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4DF" w14:textId="61E5B4F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874050" w14:paraId="13F607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46F" w14:textId="77777777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FB97" w14:textId="77777777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3B5" w14:textId="24C2E3E5" w:rsidR="00874050" w:rsidRDefault="00874050" w:rsidP="00874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04: VISOKOŠKOLSKO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095FC" w14:textId="3BA6E88C" w:rsidR="00874050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9D8" w14:textId="1763559C" w:rsidR="00874050" w:rsidRPr="003E3407" w:rsidRDefault="00874050" w:rsidP="0087405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B98086" w14:textId="53E06E27" w:rsidR="00874050" w:rsidRPr="00DE5F11" w:rsidRDefault="00874050" w:rsidP="00874050">
            <w:pPr>
              <w:jc w:val="righ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03E" w14:textId="3C6A51C0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303" w14:textId="0C07A533" w:rsidR="00874050" w:rsidRDefault="00874050" w:rsidP="0087405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25.000,00</w:t>
            </w:r>
          </w:p>
        </w:tc>
      </w:tr>
      <w:tr w:rsidR="00874050" w:rsidRPr="003A0378" w14:paraId="5CE455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0DC" w14:textId="25347DC6" w:rsidR="00874050" w:rsidRPr="003A0378" w:rsidRDefault="00874050" w:rsidP="00874050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5C4" w14:textId="77777777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1004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6CA" w14:textId="0D40FDE9" w:rsidR="00874050" w:rsidRPr="003A0378" w:rsidRDefault="00874050" w:rsidP="00874050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Jednokratne pomoći studentima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6D61" w14:textId="3EC22EA6" w:rsidR="00874050" w:rsidRPr="003A0378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126" w14:textId="2194FE80" w:rsidR="00874050" w:rsidRPr="003E3407" w:rsidRDefault="00874050" w:rsidP="0087405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D0D28D" w14:textId="2DDDF71F" w:rsidR="00874050" w:rsidRPr="002A59F3" w:rsidRDefault="00874050" w:rsidP="00874050">
            <w:pPr>
              <w:jc w:val="right"/>
              <w:rPr>
                <w:bCs/>
                <w:i/>
                <w:color w:val="0070C0"/>
                <w:sz w:val="22"/>
              </w:rPr>
            </w:pPr>
            <w:r w:rsidRPr="002A59F3">
              <w:rPr>
                <w:bCs/>
                <w:i/>
                <w:color w:val="0070C0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36C" w14:textId="5ECB4E52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98E" w14:textId="757AA6A7" w:rsidR="00874050" w:rsidRPr="003A0378" w:rsidRDefault="00874050" w:rsidP="0087405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25.000,00</w:t>
            </w:r>
          </w:p>
        </w:tc>
      </w:tr>
      <w:tr w:rsidR="00874050" w14:paraId="00CA7C6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64E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256" w14:textId="77777777" w:rsidR="00874050" w:rsidRDefault="00874050" w:rsidP="0087405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21B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EBF1" w14:textId="38A14F9D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D68" w14:textId="16363376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9DFDBC" w14:textId="582B049F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3AB" w14:textId="31EAF8E9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FF4" w14:textId="0D38532B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874050" w14:paraId="062321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6D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2261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464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7079" w14:textId="683E553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84B" w14:textId="567A9E98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FC08F0" w14:textId="31560BB4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A44" w14:textId="210BB2C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578" w14:textId="5C8D6F61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874050" w14:paraId="5454F47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F60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AD47" w14:textId="77777777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80F7" w14:textId="77777777" w:rsidR="00874050" w:rsidRDefault="00874050" w:rsidP="00874050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B260" w14:textId="31F7A4EE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DC1" w14:textId="7B679AAB" w:rsidR="00874050" w:rsidRPr="003E3407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D96D74" w14:textId="6440F361" w:rsidR="00874050" w:rsidRPr="000F2F57" w:rsidRDefault="00874050" w:rsidP="00874050">
            <w:pPr>
              <w:jc w:val="right"/>
              <w:rPr>
                <w:bCs/>
                <w:color w:val="000000" w:themeColor="text1"/>
                <w:sz w:val="22"/>
              </w:rPr>
            </w:pPr>
            <w:r w:rsidRPr="000F2F57">
              <w:rPr>
                <w:bCs/>
                <w:color w:val="000000" w:themeColor="text1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05E" w14:textId="087AA8C0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F33" w14:textId="12406DDA" w:rsidR="00874050" w:rsidRDefault="00874050" w:rsidP="0087405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</w:tbl>
    <w:p w14:paraId="72F55DB1" w14:textId="573A8EEE" w:rsidR="000C6B48" w:rsidRPr="000F2F57" w:rsidRDefault="00EA3F70">
      <w:pPr>
        <w:suppressAutoHyphens w:val="0"/>
        <w:rPr>
          <w:rStyle w:val="Istaknuto"/>
          <w:b/>
          <w:bCs/>
          <w:i w:val="0"/>
          <w:iCs w:val="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F8132B4" w14:textId="3A82D73E" w:rsidR="000C6B48" w:rsidRDefault="000C6B48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488833AC" w14:textId="77777777" w:rsidR="000C6B48" w:rsidRDefault="000C6B48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0860F804" w14:textId="5815C0B4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b/>
          <w:bCs/>
          <w:i w:val="0"/>
          <w:iCs w:val="0"/>
          <w:color w:val="auto"/>
          <w:szCs w:val="24"/>
          <w:shd w:val="clear" w:color="auto" w:fill="FFFFFF"/>
        </w:rPr>
        <w:t>Članak 4</w:t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.</w:t>
      </w:r>
    </w:p>
    <w:p w14:paraId="558EA79C" w14:textId="77777777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5CC0ECED" w14:textId="4F76E162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 xml:space="preserve">Proračun Općine Sveti </w:t>
      </w:r>
      <w:proofErr w:type="spellStart"/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Đurđ</w:t>
      </w:r>
      <w:proofErr w:type="spellEnd"/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 xml:space="preserve"> za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.godinu i Projekcije za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5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 i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6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.godinu objavit će se u  „Službenom vjesniku Varaždinske županije“, a stupa na snagu 1.siječnja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.godine.</w:t>
      </w:r>
    </w:p>
    <w:p w14:paraId="5F9883B9" w14:textId="77777777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680A66DE" w14:textId="77777777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72193FF7" w14:textId="30F4AB85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KLASA: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400-08/2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3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-02/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  <w:t>Predsjednik Općinskog vijeća</w:t>
      </w:r>
    </w:p>
    <w:p w14:paraId="2942A7B0" w14:textId="4F0964D4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URBROJ: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2186-21-02-2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3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-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  <w:t xml:space="preserve">   Damir Grgec</w:t>
      </w:r>
    </w:p>
    <w:p w14:paraId="7A2706BD" w14:textId="77777777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463A7A6B" w14:textId="7D08A0E7" w:rsidR="00EA3F70" w:rsidRP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U Svetom Đurđu,</w:t>
      </w:r>
    </w:p>
    <w:p w14:paraId="1C5F6670" w14:textId="77777777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5399BF11" w14:textId="5CE35873" w:rsidR="006E1FDF" w:rsidRPr="007223BF" w:rsidRDefault="006E1FDF">
      <w:pPr>
        <w:suppressAutoHyphens w:val="0"/>
        <w:rPr>
          <w:b/>
          <w:bCs/>
        </w:rPr>
      </w:pPr>
      <w:r w:rsidRPr="007223BF">
        <w:rPr>
          <w:b/>
          <w:bCs/>
        </w:rPr>
        <w:br w:type="page"/>
      </w:r>
    </w:p>
    <w:p w14:paraId="6D2F1416" w14:textId="5424D2C5" w:rsidR="006E1FDF" w:rsidRDefault="006E1FDF">
      <w:pPr>
        <w:suppressAutoHyphens w:val="0"/>
      </w:pPr>
      <w:r>
        <w:lastRenderedPageBreak/>
        <w:br w:type="page"/>
      </w:r>
    </w:p>
    <w:p w14:paraId="1578D135" w14:textId="23B6AC68" w:rsidR="009A601B" w:rsidRDefault="006E1FDF" w:rsidP="002A530D">
      <w:pPr>
        <w:suppressAutoHyphens w:val="0"/>
      </w:pPr>
      <w:r>
        <w:lastRenderedPageBreak/>
        <w:br w:type="page"/>
      </w:r>
    </w:p>
    <w:sectPr w:rsidR="009A601B" w:rsidSect="009A601B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310"/>
    <w:multiLevelType w:val="multilevel"/>
    <w:tmpl w:val="602E2F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EE429E"/>
    <w:multiLevelType w:val="multilevel"/>
    <w:tmpl w:val="F020B6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09624">
    <w:abstractNumId w:val="1"/>
  </w:num>
  <w:num w:numId="2" w16cid:durableId="209126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1B"/>
    <w:rsid w:val="00003AE2"/>
    <w:rsid w:val="00004D71"/>
    <w:rsid w:val="00023E78"/>
    <w:rsid w:val="0003129D"/>
    <w:rsid w:val="000355F3"/>
    <w:rsid w:val="00042A1D"/>
    <w:rsid w:val="00061811"/>
    <w:rsid w:val="00062D39"/>
    <w:rsid w:val="00064771"/>
    <w:rsid w:val="00073208"/>
    <w:rsid w:val="000878A6"/>
    <w:rsid w:val="00087F89"/>
    <w:rsid w:val="000A2DD0"/>
    <w:rsid w:val="000B6ED8"/>
    <w:rsid w:val="000C0AAC"/>
    <w:rsid w:val="000C6B48"/>
    <w:rsid w:val="000E40D4"/>
    <w:rsid w:val="000F1BDC"/>
    <w:rsid w:val="000F2F57"/>
    <w:rsid w:val="00103EC7"/>
    <w:rsid w:val="001104F6"/>
    <w:rsid w:val="00117791"/>
    <w:rsid w:val="001218C0"/>
    <w:rsid w:val="00124514"/>
    <w:rsid w:val="00125E41"/>
    <w:rsid w:val="001265CD"/>
    <w:rsid w:val="0014547A"/>
    <w:rsid w:val="00161CB2"/>
    <w:rsid w:val="00196477"/>
    <w:rsid w:val="001A555F"/>
    <w:rsid w:val="001B01FA"/>
    <w:rsid w:val="001B6E20"/>
    <w:rsid w:val="001C479E"/>
    <w:rsid w:val="001F47A4"/>
    <w:rsid w:val="002000C1"/>
    <w:rsid w:val="00204794"/>
    <w:rsid w:val="0021691C"/>
    <w:rsid w:val="00220C44"/>
    <w:rsid w:val="002252D4"/>
    <w:rsid w:val="002404DE"/>
    <w:rsid w:val="00252993"/>
    <w:rsid w:val="002614B2"/>
    <w:rsid w:val="00261B7F"/>
    <w:rsid w:val="00266BB5"/>
    <w:rsid w:val="00282D80"/>
    <w:rsid w:val="00285886"/>
    <w:rsid w:val="00287BFD"/>
    <w:rsid w:val="002905E4"/>
    <w:rsid w:val="00294909"/>
    <w:rsid w:val="0029505B"/>
    <w:rsid w:val="002A530D"/>
    <w:rsid w:val="002A59F3"/>
    <w:rsid w:val="002B45CA"/>
    <w:rsid w:val="002C7CBA"/>
    <w:rsid w:val="002D50E2"/>
    <w:rsid w:val="002E0D22"/>
    <w:rsid w:val="002E34A1"/>
    <w:rsid w:val="002E3ACC"/>
    <w:rsid w:val="002F403E"/>
    <w:rsid w:val="0030372D"/>
    <w:rsid w:val="00313032"/>
    <w:rsid w:val="00315504"/>
    <w:rsid w:val="00317C66"/>
    <w:rsid w:val="00321A0B"/>
    <w:rsid w:val="00322428"/>
    <w:rsid w:val="003314FC"/>
    <w:rsid w:val="00346401"/>
    <w:rsid w:val="00347973"/>
    <w:rsid w:val="00351B8E"/>
    <w:rsid w:val="00363FC8"/>
    <w:rsid w:val="00367FB7"/>
    <w:rsid w:val="003719B4"/>
    <w:rsid w:val="0038532D"/>
    <w:rsid w:val="00391E89"/>
    <w:rsid w:val="00392ED6"/>
    <w:rsid w:val="003A0378"/>
    <w:rsid w:val="003A1510"/>
    <w:rsid w:val="003A3332"/>
    <w:rsid w:val="003A4A79"/>
    <w:rsid w:val="003A4B8B"/>
    <w:rsid w:val="003A5851"/>
    <w:rsid w:val="003E3407"/>
    <w:rsid w:val="003F3144"/>
    <w:rsid w:val="003F3CBA"/>
    <w:rsid w:val="00402488"/>
    <w:rsid w:val="00405DD0"/>
    <w:rsid w:val="0041089B"/>
    <w:rsid w:val="00413448"/>
    <w:rsid w:val="00425269"/>
    <w:rsid w:val="00443B15"/>
    <w:rsid w:val="00446955"/>
    <w:rsid w:val="004471BA"/>
    <w:rsid w:val="004674FA"/>
    <w:rsid w:val="00472301"/>
    <w:rsid w:val="00472F34"/>
    <w:rsid w:val="00473C45"/>
    <w:rsid w:val="00490799"/>
    <w:rsid w:val="0049638D"/>
    <w:rsid w:val="004A2672"/>
    <w:rsid w:val="004A4A31"/>
    <w:rsid w:val="004A5A17"/>
    <w:rsid w:val="004B0F4A"/>
    <w:rsid w:val="004B1CFD"/>
    <w:rsid w:val="004B78BF"/>
    <w:rsid w:val="004F1D16"/>
    <w:rsid w:val="004F4A2E"/>
    <w:rsid w:val="00504030"/>
    <w:rsid w:val="005129F8"/>
    <w:rsid w:val="00515290"/>
    <w:rsid w:val="00527D0A"/>
    <w:rsid w:val="00543215"/>
    <w:rsid w:val="005441FE"/>
    <w:rsid w:val="00551725"/>
    <w:rsid w:val="005520E0"/>
    <w:rsid w:val="005560DD"/>
    <w:rsid w:val="00562A41"/>
    <w:rsid w:val="00563F8F"/>
    <w:rsid w:val="00566136"/>
    <w:rsid w:val="005704FF"/>
    <w:rsid w:val="00590766"/>
    <w:rsid w:val="005A03A8"/>
    <w:rsid w:val="005A15D1"/>
    <w:rsid w:val="005C324C"/>
    <w:rsid w:val="005C79AE"/>
    <w:rsid w:val="005D46F9"/>
    <w:rsid w:val="005D4951"/>
    <w:rsid w:val="005E485C"/>
    <w:rsid w:val="00602DF9"/>
    <w:rsid w:val="0062501C"/>
    <w:rsid w:val="00625956"/>
    <w:rsid w:val="00643D1C"/>
    <w:rsid w:val="006477D1"/>
    <w:rsid w:val="00657647"/>
    <w:rsid w:val="00667B78"/>
    <w:rsid w:val="00673762"/>
    <w:rsid w:val="00676C92"/>
    <w:rsid w:val="00696C61"/>
    <w:rsid w:val="006A2324"/>
    <w:rsid w:val="006B3AE3"/>
    <w:rsid w:val="006B669E"/>
    <w:rsid w:val="006C2FCC"/>
    <w:rsid w:val="006C4B38"/>
    <w:rsid w:val="006D230E"/>
    <w:rsid w:val="006D78B6"/>
    <w:rsid w:val="006E1E3D"/>
    <w:rsid w:val="006E1FDF"/>
    <w:rsid w:val="006E4D93"/>
    <w:rsid w:val="006F13D8"/>
    <w:rsid w:val="006F3954"/>
    <w:rsid w:val="007132C6"/>
    <w:rsid w:val="007223BF"/>
    <w:rsid w:val="00726D2F"/>
    <w:rsid w:val="007302DD"/>
    <w:rsid w:val="00735E7E"/>
    <w:rsid w:val="00744231"/>
    <w:rsid w:val="00754B13"/>
    <w:rsid w:val="007760FB"/>
    <w:rsid w:val="00777B4E"/>
    <w:rsid w:val="00790658"/>
    <w:rsid w:val="00793AE4"/>
    <w:rsid w:val="007B05A5"/>
    <w:rsid w:val="007B1044"/>
    <w:rsid w:val="007B2194"/>
    <w:rsid w:val="007B2C76"/>
    <w:rsid w:val="007B493B"/>
    <w:rsid w:val="007D048F"/>
    <w:rsid w:val="007F148A"/>
    <w:rsid w:val="007F64C4"/>
    <w:rsid w:val="008013A9"/>
    <w:rsid w:val="00830BF0"/>
    <w:rsid w:val="008313A1"/>
    <w:rsid w:val="00834532"/>
    <w:rsid w:val="00837638"/>
    <w:rsid w:val="0084007F"/>
    <w:rsid w:val="008647AA"/>
    <w:rsid w:val="008730B6"/>
    <w:rsid w:val="00874050"/>
    <w:rsid w:val="00877ADA"/>
    <w:rsid w:val="00880A8E"/>
    <w:rsid w:val="00884013"/>
    <w:rsid w:val="00884D63"/>
    <w:rsid w:val="0089050A"/>
    <w:rsid w:val="00893239"/>
    <w:rsid w:val="008A0795"/>
    <w:rsid w:val="008B3857"/>
    <w:rsid w:val="008C6BFC"/>
    <w:rsid w:val="008D09EE"/>
    <w:rsid w:val="008D19A2"/>
    <w:rsid w:val="008E504A"/>
    <w:rsid w:val="00934341"/>
    <w:rsid w:val="00935018"/>
    <w:rsid w:val="00937E7F"/>
    <w:rsid w:val="0095666C"/>
    <w:rsid w:val="00965DA2"/>
    <w:rsid w:val="009667BA"/>
    <w:rsid w:val="009672AE"/>
    <w:rsid w:val="00982BD0"/>
    <w:rsid w:val="00983F56"/>
    <w:rsid w:val="00994D77"/>
    <w:rsid w:val="0099531C"/>
    <w:rsid w:val="009A4CBF"/>
    <w:rsid w:val="009A601B"/>
    <w:rsid w:val="009B124F"/>
    <w:rsid w:val="009B5AEA"/>
    <w:rsid w:val="009E6244"/>
    <w:rsid w:val="009F3C0D"/>
    <w:rsid w:val="00A10C04"/>
    <w:rsid w:val="00A11413"/>
    <w:rsid w:val="00A47A14"/>
    <w:rsid w:val="00A54A8B"/>
    <w:rsid w:val="00A65178"/>
    <w:rsid w:val="00A65E40"/>
    <w:rsid w:val="00A6610C"/>
    <w:rsid w:val="00A91A4F"/>
    <w:rsid w:val="00AA08AA"/>
    <w:rsid w:val="00AA65AB"/>
    <w:rsid w:val="00AB4840"/>
    <w:rsid w:val="00AB52F8"/>
    <w:rsid w:val="00AB6C02"/>
    <w:rsid w:val="00AC1D22"/>
    <w:rsid w:val="00AC5EE7"/>
    <w:rsid w:val="00AD167B"/>
    <w:rsid w:val="00AD7522"/>
    <w:rsid w:val="00AE004B"/>
    <w:rsid w:val="00AE06E4"/>
    <w:rsid w:val="00AE46D7"/>
    <w:rsid w:val="00AF0E21"/>
    <w:rsid w:val="00B04483"/>
    <w:rsid w:val="00B062B3"/>
    <w:rsid w:val="00B123A7"/>
    <w:rsid w:val="00B168D6"/>
    <w:rsid w:val="00B20351"/>
    <w:rsid w:val="00B23AB8"/>
    <w:rsid w:val="00B31C48"/>
    <w:rsid w:val="00B325F9"/>
    <w:rsid w:val="00B34276"/>
    <w:rsid w:val="00B362D4"/>
    <w:rsid w:val="00B46AB0"/>
    <w:rsid w:val="00B50BC9"/>
    <w:rsid w:val="00B51AD0"/>
    <w:rsid w:val="00B53D56"/>
    <w:rsid w:val="00B62E39"/>
    <w:rsid w:val="00B71806"/>
    <w:rsid w:val="00B739D7"/>
    <w:rsid w:val="00B7691A"/>
    <w:rsid w:val="00B8493F"/>
    <w:rsid w:val="00B857EA"/>
    <w:rsid w:val="00B95974"/>
    <w:rsid w:val="00BA1A56"/>
    <w:rsid w:val="00BA632F"/>
    <w:rsid w:val="00BA7733"/>
    <w:rsid w:val="00BB2C59"/>
    <w:rsid w:val="00BC1035"/>
    <w:rsid w:val="00BC2DD0"/>
    <w:rsid w:val="00BD13B4"/>
    <w:rsid w:val="00BD3745"/>
    <w:rsid w:val="00BE2052"/>
    <w:rsid w:val="00BE56F2"/>
    <w:rsid w:val="00BF002A"/>
    <w:rsid w:val="00BF0479"/>
    <w:rsid w:val="00C01FC4"/>
    <w:rsid w:val="00C07CEE"/>
    <w:rsid w:val="00C17E80"/>
    <w:rsid w:val="00C20259"/>
    <w:rsid w:val="00C21F2B"/>
    <w:rsid w:val="00C237C9"/>
    <w:rsid w:val="00C35B52"/>
    <w:rsid w:val="00C475E7"/>
    <w:rsid w:val="00C55B7E"/>
    <w:rsid w:val="00C57B08"/>
    <w:rsid w:val="00C71380"/>
    <w:rsid w:val="00C74D17"/>
    <w:rsid w:val="00C765C8"/>
    <w:rsid w:val="00C776E1"/>
    <w:rsid w:val="00C80699"/>
    <w:rsid w:val="00C92882"/>
    <w:rsid w:val="00C93031"/>
    <w:rsid w:val="00CA20AC"/>
    <w:rsid w:val="00CA5677"/>
    <w:rsid w:val="00CA7A80"/>
    <w:rsid w:val="00CD2ED7"/>
    <w:rsid w:val="00CE4D47"/>
    <w:rsid w:val="00D136B7"/>
    <w:rsid w:val="00D33049"/>
    <w:rsid w:val="00D34AB0"/>
    <w:rsid w:val="00D42315"/>
    <w:rsid w:val="00D47BF8"/>
    <w:rsid w:val="00D503C9"/>
    <w:rsid w:val="00D645FD"/>
    <w:rsid w:val="00D66151"/>
    <w:rsid w:val="00D859A4"/>
    <w:rsid w:val="00D90777"/>
    <w:rsid w:val="00D95852"/>
    <w:rsid w:val="00DA783D"/>
    <w:rsid w:val="00DC72F2"/>
    <w:rsid w:val="00DE1D57"/>
    <w:rsid w:val="00DE50F2"/>
    <w:rsid w:val="00DE5F11"/>
    <w:rsid w:val="00DE73BD"/>
    <w:rsid w:val="00DF76AF"/>
    <w:rsid w:val="00E0084E"/>
    <w:rsid w:val="00E04218"/>
    <w:rsid w:val="00E10C6D"/>
    <w:rsid w:val="00E155C2"/>
    <w:rsid w:val="00E162EB"/>
    <w:rsid w:val="00E30588"/>
    <w:rsid w:val="00E30BCF"/>
    <w:rsid w:val="00E31D86"/>
    <w:rsid w:val="00E46181"/>
    <w:rsid w:val="00E511F0"/>
    <w:rsid w:val="00E54AD2"/>
    <w:rsid w:val="00E67DDC"/>
    <w:rsid w:val="00E715E7"/>
    <w:rsid w:val="00E82C9A"/>
    <w:rsid w:val="00EA11CC"/>
    <w:rsid w:val="00EA3F70"/>
    <w:rsid w:val="00EB6E9E"/>
    <w:rsid w:val="00ED1878"/>
    <w:rsid w:val="00ED2C82"/>
    <w:rsid w:val="00EE633C"/>
    <w:rsid w:val="00EE6861"/>
    <w:rsid w:val="00EF26D0"/>
    <w:rsid w:val="00F01767"/>
    <w:rsid w:val="00F04A57"/>
    <w:rsid w:val="00F0787A"/>
    <w:rsid w:val="00F13762"/>
    <w:rsid w:val="00F15C60"/>
    <w:rsid w:val="00F169FF"/>
    <w:rsid w:val="00F17BCC"/>
    <w:rsid w:val="00F21670"/>
    <w:rsid w:val="00F31CAB"/>
    <w:rsid w:val="00F578F0"/>
    <w:rsid w:val="00F654A3"/>
    <w:rsid w:val="00F706B9"/>
    <w:rsid w:val="00F72832"/>
    <w:rsid w:val="00F75A77"/>
    <w:rsid w:val="00F83F5B"/>
    <w:rsid w:val="00F84428"/>
    <w:rsid w:val="00F8584F"/>
    <w:rsid w:val="00F87A99"/>
    <w:rsid w:val="00F91710"/>
    <w:rsid w:val="00FA0AF9"/>
    <w:rsid w:val="00FA0F39"/>
    <w:rsid w:val="00FA1242"/>
    <w:rsid w:val="00FB0A9E"/>
    <w:rsid w:val="00FD1115"/>
    <w:rsid w:val="00FD33B4"/>
    <w:rsid w:val="00FD6205"/>
    <w:rsid w:val="00FD6EF7"/>
    <w:rsid w:val="00FF11F2"/>
    <w:rsid w:val="00FF219C"/>
    <w:rsid w:val="00FF37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822"/>
  <w15:docId w15:val="{044B3284-A7BC-4744-A658-1A42102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FB"/>
    <w:pPr>
      <w:suppressAutoHyphens/>
    </w:pPr>
    <w:rPr>
      <w:rFonts w:eastAsia="Calibri"/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E43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D1102"/>
    <w:rPr>
      <w:rFonts w:eastAsia="Calibri" w:cs="Times New Roman"/>
    </w:rPr>
  </w:style>
  <w:style w:type="character" w:customStyle="1" w:styleId="ListLabel2">
    <w:name w:val="ListLabel 2"/>
    <w:qFormat/>
    <w:rsid w:val="002D1102"/>
    <w:rPr>
      <w:rFonts w:cs="Courier New"/>
    </w:rPr>
  </w:style>
  <w:style w:type="character" w:customStyle="1" w:styleId="ListLabel3">
    <w:name w:val="ListLabel 3"/>
    <w:qFormat/>
    <w:rsid w:val="002D1102"/>
    <w:rPr>
      <w:rFonts w:eastAsia="Calibri" w:cs="Times New Roman"/>
    </w:rPr>
  </w:style>
  <w:style w:type="character" w:customStyle="1" w:styleId="ListLabel4">
    <w:name w:val="ListLabel 4"/>
    <w:qFormat/>
    <w:rsid w:val="002D1102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2D11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D1102"/>
    <w:pPr>
      <w:spacing w:after="140" w:line="288" w:lineRule="auto"/>
    </w:pPr>
  </w:style>
  <w:style w:type="paragraph" w:styleId="Popis">
    <w:name w:val="List"/>
    <w:basedOn w:val="Tijeloteksta"/>
    <w:rsid w:val="002D1102"/>
    <w:rPr>
      <w:rFonts w:cs="Arial"/>
    </w:rPr>
  </w:style>
  <w:style w:type="paragraph" w:customStyle="1" w:styleId="Opiselementa">
    <w:name w:val="Opis elementa"/>
    <w:basedOn w:val="Normal"/>
    <w:rsid w:val="002D110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D1102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E19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E4399"/>
    <w:pPr>
      <w:spacing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283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832"/>
    <w:rPr>
      <w:rFonts w:eastAsia="Calibri"/>
      <w:color w:val="00000A"/>
      <w:sz w:val="24"/>
    </w:rPr>
  </w:style>
  <w:style w:type="paragraph" w:styleId="Bezproreda">
    <w:name w:val="No Spacing"/>
    <w:uiPriority w:val="1"/>
    <w:qFormat/>
    <w:rsid w:val="00F72832"/>
    <w:pPr>
      <w:suppressAutoHyphens/>
      <w:spacing w:line="240" w:lineRule="auto"/>
    </w:pPr>
    <w:rPr>
      <w:rFonts w:eastAsia="Calibri"/>
      <w:color w:val="00000A"/>
      <w:sz w:val="24"/>
    </w:rPr>
  </w:style>
  <w:style w:type="paragraph" w:customStyle="1" w:styleId="Sadrajitablice">
    <w:name w:val="Sadržaji tablice"/>
    <w:basedOn w:val="Normal"/>
    <w:qFormat/>
    <w:rsid w:val="00F72832"/>
  </w:style>
  <w:style w:type="paragraph" w:customStyle="1" w:styleId="Naslovtablice">
    <w:name w:val="Naslov tablice"/>
    <w:basedOn w:val="Sadrajitablice"/>
    <w:qFormat/>
    <w:rsid w:val="00F72832"/>
  </w:style>
  <w:style w:type="character" w:customStyle="1" w:styleId="TekstbaloniaChar1">
    <w:name w:val="Tekst balončića Char1"/>
    <w:basedOn w:val="Zadanifontodlomka"/>
    <w:uiPriority w:val="99"/>
    <w:semiHidden/>
    <w:rsid w:val="00F72832"/>
    <w:rPr>
      <w:rFonts w:ascii="Segoe UI" w:eastAsia="Calibri" w:hAnsi="Segoe UI" w:cs="Segoe UI" w:hint="default"/>
      <w:color w:val="00000A"/>
      <w:sz w:val="18"/>
      <w:szCs w:val="18"/>
    </w:rPr>
  </w:style>
  <w:style w:type="character" w:styleId="Istaknuto">
    <w:name w:val="Emphasis"/>
    <w:basedOn w:val="Zadanifontodlomka"/>
    <w:uiPriority w:val="20"/>
    <w:qFormat/>
    <w:rsid w:val="00722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D639-BE98-4C45-BD5D-D33E5C3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</cp:lastModifiedBy>
  <cp:revision>3</cp:revision>
  <cp:lastPrinted>2023-10-24T09:17:00Z</cp:lastPrinted>
  <dcterms:created xsi:type="dcterms:W3CDTF">2023-10-25T09:30:00Z</dcterms:created>
  <dcterms:modified xsi:type="dcterms:W3CDTF">2023-10-25T09:30:00Z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