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CFC0F" w14:textId="61B9E391" w:rsidR="00836993" w:rsidRPr="00836993" w:rsidRDefault="00836993" w:rsidP="00AB3110">
      <w:pPr>
        <w:spacing w:after="0" w:line="240" w:lineRule="auto"/>
        <w:jc w:val="both"/>
        <w:rPr>
          <w:rFonts w:ascii="Times New Roman" w:eastAsia="Times New Roman" w:hAnsi="Times New Roman" w:cs="Times New Roman"/>
          <w:b/>
          <w:noProof/>
          <w:sz w:val="24"/>
          <w:szCs w:val="24"/>
          <w:lang w:val="en-GB" w:eastAsia="x-none"/>
        </w:rPr>
      </w:pPr>
      <w:r w:rsidRPr="00836993">
        <w:rPr>
          <w:rFonts w:ascii="Times New Roman" w:eastAsia="Times New Roman" w:hAnsi="Times New Roman" w:cs="Times New Roman"/>
          <w:noProof/>
          <w:sz w:val="20"/>
          <w:szCs w:val="20"/>
          <w:lang w:eastAsia="hr-HR"/>
        </w:rPr>
        <w:t xml:space="preserve">                       </w:t>
      </w:r>
    </w:p>
    <w:p w14:paraId="72FC7B2D" w14:textId="77777777" w:rsidR="00836993" w:rsidRPr="00836993" w:rsidRDefault="00836993" w:rsidP="00836993">
      <w:pPr>
        <w:tabs>
          <w:tab w:val="left" w:pos="7215"/>
        </w:tabs>
        <w:spacing w:after="0" w:line="240" w:lineRule="auto"/>
        <w:rPr>
          <w:rFonts w:ascii="Times New Roman" w:eastAsia="Times New Roman" w:hAnsi="Times New Roman" w:cs="Times New Roman"/>
          <w:b/>
          <w:noProof/>
          <w:sz w:val="24"/>
          <w:szCs w:val="24"/>
          <w:lang w:val="en-GB" w:eastAsia="hr-HR"/>
        </w:rPr>
      </w:pPr>
      <w:r w:rsidRPr="00836993">
        <w:rPr>
          <w:rFonts w:ascii="Times New Roman" w:eastAsia="Times New Roman" w:hAnsi="Times New Roman" w:cs="Times New Roman"/>
          <w:noProof/>
          <w:sz w:val="24"/>
          <w:szCs w:val="24"/>
          <w:lang w:val="en-GB" w:eastAsia="hr-HR"/>
        </w:rPr>
        <w:tab/>
      </w:r>
    </w:p>
    <w:p w14:paraId="5B0E6A67" w14:textId="77777777" w:rsidR="00836993" w:rsidRPr="00836993" w:rsidRDefault="00836993" w:rsidP="00836993">
      <w:pPr>
        <w:spacing w:after="0" w:line="240" w:lineRule="auto"/>
        <w:jc w:val="both"/>
        <w:rPr>
          <w:rFonts w:ascii="Times New Roman" w:eastAsia="Times New Roman" w:hAnsi="Times New Roman" w:cs="Times New Roman"/>
          <w:sz w:val="24"/>
          <w:szCs w:val="24"/>
          <w:lang w:eastAsia="hr-HR"/>
        </w:rPr>
      </w:pPr>
    </w:p>
    <w:p w14:paraId="5314D166" w14:textId="283829C4" w:rsidR="00836993" w:rsidRPr="00836993" w:rsidRDefault="00836993" w:rsidP="00836993">
      <w:pPr>
        <w:spacing w:after="0" w:line="240" w:lineRule="auto"/>
        <w:ind w:firstLine="720"/>
        <w:jc w:val="both"/>
        <w:rPr>
          <w:rFonts w:ascii="Times New Roman" w:eastAsia="Times New Roman" w:hAnsi="Times New Roman" w:cs="Times New Roman"/>
          <w:sz w:val="24"/>
          <w:szCs w:val="24"/>
          <w:lang w:eastAsia="hr-HR"/>
        </w:rPr>
      </w:pPr>
      <w:r w:rsidRPr="00836993">
        <w:rPr>
          <w:rFonts w:ascii="Times New Roman" w:eastAsia="Times New Roman" w:hAnsi="Times New Roman" w:cs="Times New Roman"/>
          <w:sz w:val="24"/>
          <w:szCs w:val="24"/>
          <w:lang w:eastAsia="hr-HR"/>
        </w:rPr>
        <w:t>Na temelju čl</w:t>
      </w:r>
      <w:r w:rsidR="005D587C">
        <w:rPr>
          <w:rFonts w:ascii="Times New Roman" w:eastAsia="Times New Roman" w:hAnsi="Times New Roman" w:cs="Times New Roman"/>
          <w:sz w:val="24"/>
          <w:szCs w:val="24"/>
          <w:lang w:eastAsia="hr-HR"/>
        </w:rPr>
        <w:t>. 4. Zakona o zaštiti od požara (</w:t>
      </w:r>
      <w:r w:rsidRPr="00836993">
        <w:rPr>
          <w:rFonts w:ascii="Times New Roman" w:eastAsia="Times New Roman" w:hAnsi="Times New Roman" w:cs="Times New Roman"/>
          <w:sz w:val="24"/>
          <w:szCs w:val="24"/>
          <w:lang w:eastAsia="hr-HR"/>
        </w:rPr>
        <w:t xml:space="preserve"> </w:t>
      </w:r>
      <w:r w:rsidR="005D587C" w:rsidRPr="005D587C">
        <w:rPr>
          <w:rFonts w:ascii="Times New Roman" w:eastAsia="Times New Roman" w:hAnsi="Times New Roman" w:cs="Times New Roman"/>
          <w:sz w:val="24"/>
          <w:szCs w:val="24"/>
          <w:lang w:eastAsia="hr-HR"/>
        </w:rPr>
        <w:t>NN 92/10, 114/22</w:t>
      </w:r>
      <w:r w:rsidR="005D587C">
        <w:rPr>
          <w:rFonts w:ascii="Times New Roman" w:eastAsia="Times New Roman" w:hAnsi="Times New Roman" w:cs="Times New Roman"/>
          <w:sz w:val="24"/>
          <w:szCs w:val="24"/>
          <w:lang w:eastAsia="hr-HR"/>
        </w:rPr>
        <w:t xml:space="preserve">), čl. </w:t>
      </w:r>
      <w:r w:rsidRPr="00836993">
        <w:rPr>
          <w:rFonts w:ascii="Times New Roman" w:eastAsia="Times New Roman" w:hAnsi="Times New Roman" w:cs="Times New Roman"/>
          <w:sz w:val="24"/>
          <w:szCs w:val="24"/>
          <w:lang w:eastAsia="hr-HR"/>
        </w:rPr>
        <w:t>44. stavka 2. Zakona o komunalnom gospodarstvu (NN 68/18, 110/18, 32/20</w:t>
      </w:r>
      <w:r w:rsidR="00AB3110">
        <w:rPr>
          <w:rFonts w:ascii="Times New Roman" w:eastAsia="Times New Roman" w:hAnsi="Times New Roman" w:cs="Times New Roman"/>
          <w:sz w:val="24"/>
          <w:szCs w:val="24"/>
          <w:lang w:eastAsia="hr-HR"/>
        </w:rPr>
        <w:t>, 115/24</w:t>
      </w:r>
      <w:r w:rsidRPr="00836993">
        <w:rPr>
          <w:rFonts w:ascii="Times New Roman" w:eastAsia="Times New Roman" w:hAnsi="Times New Roman" w:cs="Times New Roman"/>
          <w:sz w:val="24"/>
          <w:szCs w:val="24"/>
          <w:lang w:eastAsia="hr-HR"/>
        </w:rPr>
        <w:t xml:space="preserve">) i čl. </w:t>
      </w:r>
      <w:r w:rsidR="00AB3110">
        <w:rPr>
          <w:rFonts w:ascii="Times New Roman" w:eastAsia="Times New Roman" w:hAnsi="Times New Roman" w:cs="Times New Roman"/>
          <w:sz w:val="24"/>
          <w:szCs w:val="24"/>
          <w:lang w:eastAsia="hr-HR"/>
        </w:rPr>
        <w:t>30</w:t>
      </w:r>
      <w:r w:rsidRPr="00836993">
        <w:rPr>
          <w:rFonts w:ascii="Times New Roman" w:eastAsia="Times New Roman" w:hAnsi="Times New Roman" w:cs="Times New Roman"/>
          <w:sz w:val="24"/>
          <w:szCs w:val="24"/>
          <w:lang w:eastAsia="hr-HR"/>
        </w:rPr>
        <w:t xml:space="preserve">. Statuta Općine </w:t>
      </w:r>
      <w:r w:rsidR="00AB3110">
        <w:rPr>
          <w:rFonts w:ascii="Times New Roman" w:eastAsia="Times New Roman" w:hAnsi="Times New Roman" w:cs="Times New Roman"/>
          <w:sz w:val="24"/>
          <w:szCs w:val="24"/>
          <w:lang w:eastAsia="hr-HR"/>
        </w:rPr>
        <w:t>Štrigova</w:t>
      </w:r>
      <w:r w:rsidRPr="00836993">
        <w:rPr>
          <w:rFonts w:ascii="Times New Roman" w:eastAsia="Times New Roman" w:hAnsi="Times New Roman" w:cs="Times New Roman"/>
          <w:sz w:val="24"/>
          <w:szCs w:val="24"/>
          <w:lang w:eastAsia="hr-HR"/>
        </w:rPr>
        <w:t xml:space="preserve"> (</w:t>
      </w:r>
      <w:bookmarkStart w:id="0" w:name="_Hlk189654529"/>
      <w:r w:rsidR="00AB3110">
        <w:rPr>
          <w:rFonts w:ascii="Times New Roman" w:eastAsia="Times New Roman" w:hAnsi="Times New Roman" w:cs="Times New Roman"/>
          <w:sz w:val="24"/>
          <w:szCs w:val="24"/>
          <w:lang w:eastAsia="hr-HR"/>
        </w:rPr>
        <w:t>„Službeni glasnik Međimurske županije„</w:t>
      </w:r>
      <w:r w:rsidRPr="00836993">
        <w:rPr>
          <w:rFonts w:ascii="Times New Roman" w:eastAsia="Times New Roman" w:hAnsi="Times New Roman" w:cs="Times New Roman"/>
          <w:sz w:val="24"/>
          <w:szCs w:val="24"/>
          <w:lang w:eastAsia="hr-HR"/>
        </w:rPr>
        <w:t xml:space="preserve"> </w:t>
      </w:r>
      <w:bookmarkEnd w:id="0"/>
      <w:r w:rsidRPr="00836993">
        <w:rPr>
          <w:rFonts w:ascii="Times New Roman" w:eastAsia="Times New Roman" w:hAnsi="Times New Roman" w:cs="Times New Roman"/>
          <w:sz w:val="24"/>
          <w:szCs w:val="24"/>
          <w:lang w:eastAsia="hr-HR"/>
        </w:rPr>
        <w:t xml:space="preserve">br. </w:t>
      </w:r>
      <w:r w:rsidR="00AB3110">
        <w:rPr>
          <w:rFonts w:ascii="Times New Roman" w:eastAsia="Times New Roman" w:hAnsi="Times New Roman" w:cs="Times New Roman"/>
          <w:sz w:val="24"/>
          <w:szCs w:val="24"/>
          <w:lang w:eastAsia="hr-HR"/>
        </w:rPr>
        <w:t>30</w:t>
      </w:r>
      <w:r w:rsidRPr="00836993">
        <w:rPr>
          <w:rFonts w:ascii="Times New Roman" w:eastAsia="Times New Roman" w:hAnsi="Times New Roman" w:cs="Times New Roman"/>
          <w:sz w:val="24"/>
          <w:szCs w:val="24"/>
          <w:lang w:eastAsia="hr-HR"/>
        </w:rPr>
        <w:t xml:space="preserve">/21) Općinsko vijeće Općine </w:t>
      </w:r>
      <w:r w:rsidR="00AB3110">
        <w:rPr>
          <w:rFonts w:ascii="Times New Roman" w:eastAsia="Times New Roman" w:hAnsi="Times New Roman" w:cs="Times New Roman"/>
          <w:sz w:val="24"/>
          <w:szCs w:val="24"/>
          <w:lang w:eastAsia="hr-HR"/>
        </w:rPr>
        <w:t>Štrigova</w:t>
      </w:r>
      <w:r w:rsidRPr="00836993">
        <w:rPr>
          <w:rFonts w:ascii="Times New Roman" w:eastAsia="Times New Roman" w:hAnsi="Times New Roman" w:cs="Times New Roman"/>
          <w:sz w:val="24"/>
          <w:szCs w:val="24"/>
          <w:lang w:eastAsia="hr-HR"/>
        </w:rPr>
        <w:t xml:space="preserve"> na </w:t>
      </w:r>
      <w:r w:rsidR="00AB3110">
        <w:rPr>
          <w:rFonts w:ascii="Times New Roman" w:eastAsia="Times New Roman" w:hAnsi="Times New Roman" w:cs="Times New Roman"/>
          <w:sz w:val="24"/>
          <w:szCs w:val="24"/>
          <w:lang w:eastAsia="hr-HR"/>
        </w:rPr>
        <w:t xml:space="preserve">_ </w:t>
      </w:r>
      <w:r w:rsidRPr="00836993">
        <w:rPr>
          <w:rFonts w:ascii="Times New Roman" w:eastAsia="Times New Roman" w:hAnsi="Times New Roman" w:cs="Times New Roman"/>
          <w:sz w:val="24"/>
          <w:szCs w:val="24"/>
          <w:lang w:eastAsia="hr-HR"/>
        </w:rPr>
        <w:t xml:space="preserve">sjednici održanoj dana </w:t>
      </w:r>
      <w:r w:rsidR="00AB3110">
        <w:rPr>
          <w:rFonts w:ascii="Times New Roman" w:eastAsia="Times New Roman" w:hAnsi="Times New Roman" w:cs="Times New Roman"/>
          <w:sz w:val="24"/>
          <w:szCs w:val="24"/>
          <w:lang w:eastAsia="hr-HR"/>
        </w:rPr>
        <w:t xml:space="preserve">_______ 2025. </w:t>
      </w:r>
      <w:r w:rsidRPr="00836993">
        <w:rPr>
          <w:rFonts w:ascii="Times New Roman" w:eastAsia="Times New Roman" w:hAnsi="Times New Roman" w:cs="Times New Roman"/>
          <w:sz w:val="24"/>
          <w:szCs w:val="24"/>
          <w:lang w:eastAsia="hr-HR"/>
        </w:rPr>
        <w:t xml:space="preserve"> godine donijelo je</w:t>
      </w:r>
    </w:p>
    <w:p w14:paraId="60B22A0B" w14:textId="77777777" w:rsidR="00836993" w:rsidRDefault="00836993" w:rsidP="00475379">
      <w:pPr>
        <w:jc w:val="center"/>
        <w:rPr>
          <w:rFonts w:ascii="Times New Roman" w:hAnsi="Times New Roman" w:cs="Times New Roman"/>
          <w:b/>
          <w:sz w:val="24"/>
          <w:szCs w:val="24"/>
        </w:rPr>
      </w:pPr>
    </w:p>
    <w:p w14:paraId="2E03C8BB" w14:textId="77777777" w:rsidR="00475379" w:rsidRPr="009D76C9" w:rsidRDefault="00475379" w:rsidP="00475379">
      <w:pPr>
        <w:jc w:val="center"/>
        <w:rPr>
          <w:rFonts w:ascii="Times New Roman" w:hAnsi="Times New Roman" w:cs="Times New Roman"/>
          <w:b/>
          <w:sz w:val="24"/>
          <w:szCs w:val="24"/>
        </w:rPr>
      </w:pPr>
      <w:r w:rsidRPr="009D76C9">
        <w:rPr>
          <w:rFonts w:ascii="Times New Roman" w:hAnsi="Times New Roman" w:cs="Times New Roman"/>
          <w:b/>
          <w:sz w:val="24"/>
          <w:szCs w:val="24"/>
        </w:rPr>
        <w:t xml:space="preserve">O D L U K U </w:t>
      </w:r>
    </w:p>
    <w:p w14:paraId="62387484" w14:textId="77777777" w:rsidR="00475379" w:rsidRPr="009D76C9" w:rsidRDefault="00475379" w:rsidP="00475379">
      <w:pPr>
        <w:jc w:val="center"/>
        <w:rPr>
          <w:rFonts w:ascii="Times New Roman" w:hAnsi="Times New Roman" w:cs="Times New Roman"/>
          <w:b/>
          <w:sz w:val="24"/>
          <w:szCs w:val="24"/>
        </w:rPr>
      </w:pPr>
      <w:r w:rsidRPr="009D76C9">
        <w:rPr>
          <w:rFonts w:ascii="Times New Roman" w:hAnsi="Times New Roman" w:cs="Times New Roman"/>
          <w:b/>
          <w:sz w:val="24"/>
          <w:szCs w:val="24"/>
        </w:rPr>
        <w:t>O OBAVLJANJU DIMNJAČARSKIH POSLOVA</w:t>
      </w:r>
    </w:p>
    <w:p w14:paraId="2ADAC9D7" w14:textId="77777777" w:rsidR="00475379" w:rsidRDefault="00475379" w:rsidP="00475379">
      <w:pPr>
        <w:jc w:val="center"/>
        <w:rPr>
          <w:rFonts w:ascii="Times New Roman" w:hAnsi="Times New Roman" w:cs="Times New Roman"/>
          <w:sz w:val="24"/>
          <w:szCs w:val="24"/>
        </w:rPr>
      </w:pPr>
    </w:p>
    <w:p w14:paraId="267E0770" w14:textId="77777777" w:rsidR="00475379" w:rsidRPr="009D76C9" w:rsidRDefault="00475379" w:rsidP="00475379">
      <w:pPr>
        <w:pStyle w:val="Odlomakpopisa"/>
        <w:numPr>
          <w:ilvl w:val="0"/>
          <w:numId w:val="1"/>
        </w:numPr>
        <w:jc w:val="both"/>
        <w:rPr>
          <w:rFonts w:ascii="Times New Roman" w:hAnsi="Times New Roman" w:cs="Times New Roman"/>
          <w:b/>
          <w:sz w:val="24"/>
          <w:szCs w:val="24"/>
        </w:rPr>
      </w:pPr>
      <w:r w:rsidRPr="009D76C9">
        <w:rPr>
          <w:rFonts w:ascii="Times New Roman" w:hAnsi="Times New Roman" w:cs="Times New Roman"/>
          <w:b/>
          <w:sz w:val="24"/>
          <w:szCs w:val="24"/>
        </w:rPr>
        <w:t>OPĆE ODREDBE</w:t>
      </w:r>
    </w:p>
    <w:p w14:paraId="4BF00E5B" w14:textId="77777777" w:rsidR="00475379" w:rsidRDefault="00475379" w:rsidP="00475379">
      <w:pPr>
        <w:jc w:val="center"/>
        <w:rPr>
          <w:rFonts w:ascii="Times New Roman" w:hAnsi="Times New Roman" w:cs="Times New Roman"/>
          <w:sz w:val="24"/>
          <w:szCs w:val="24"/>
        </w:rPr>
      </w:pPr>
      <w:r>
        <w:rPr>
          <w:rFonts w:ascii="Times New Roman" w:hAnsi="Times New Roman" w:cs="Times New Roman"/>
          <w:sz w:val="24"/>
          <w:szCs w:val="24"/>
        </w:rPr>
        <w:t>Članak 1.</w:t>
      </w:r>
    </w:p>
    <w:p w14:paraId="53639B83" w14:textId="2E82AB72" w:rsidR="00475379" w:rsidRDefault="00475379" w:rsidP="00475379">
      <w:pPr>
        <w:pStyle w:val="Odlomakpopis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Ovom se Odlukom, u svrhu zaštite života ljudi i imovine od požara, uređuje </w:t>
      </w:r>
      <w:r w:rsidR="006C5C83">
        <w:rPr>
          <w:rFonts w:ascii="Times New Roman" w:hAnsi="Times New Roman" w:cs="Times New Roman"/>
          <w:sz w:val="24"/>
          <w:szCs w:val="24"/>
        </w:rPr>
        <w:t>način obavljanja dimnjačarskih poslova</w:t>
      </w:r>
      <w:r w:rsidR="00836993">
        <w:rPr>
          <w:rFonts w:ascii="Times New Roman" w:hAnsi="Times New Roman" w:cs="Times New Roman"/>
          <w:sz w:val="24"/>
          <w:szCs w:val="24"/>
        </w:rPr>
        <w:t xml:space="preserve"> na području Općine </w:t>
      </w:r>
      <w:r w:rsidR="00AB3110">
        <w:rPr>
          <w:rFonts w:ascii="Times New Roman" w:hAnsi="Times New Roman" w:cs="Times New Roman"/>
          <w:sz w:val="24"/>
          <w:szCs w:val="24"/>
        </w:rPr>
        <w:t>Štrigova</w:t>
      </w:r>
      <w:r w:rsidR="00836993">
        <w:rPr>
          <w:rFonts w:ascii="Times New Roman" w:hAnsi="Times New Roman" w:cs="Times New Roman"/>
          <w:sz w:val="24"/>
          <w:szCs w:val="24"/>
        </w:rPr>
        <w:t>.</w:t>
      </w:r>
    </w:p>
    <w:p w14:paraId="2F51E45B" w14:textId="77777777" w:rsidR="00475379" w:rsidRDefault="00475379" w:rsidP="00475379">
      <w:pPr>
        <w:pStyle w:val="Odlomakpopisa"/>
        <w:numPr>
          <w:ilvl w:val="0"/>
          <w:numId w:val="2"/>
        </w:numPr>
        <w:jc w:val="both"/>
        <w:rPr>
          <w:rFonts w:ascii="Times New Roman" w:hAnsi="Times New Roman" w:cs="Times New Roman"/>
          <w:sz w:val="24"/>
          <w:szCs w:val="24"/>
        </w:rPr>
      </w:pPr>
      <w:r>
        <w:rPr>
          <w:rFonts w:ascii="Times New Roman" w:hAnsi="Times New Roman" w:cs="Times New Roman"/>
          <w:sz w:val="24"/>
          <w:szCs w:val="24"/>
        </w:rPr>
        <w:t>Odlukom se uređuje organizacija i način obavljanja dimnjačarskih poslova, rokovi kontrole i čišćenja dimnjaka i uređaja za loženje, nadzor nad obavljanjem tih poslova, kaznene odredbe, sve u svrhu sprečavanja i otklanjanja uzroka požara i opasnosti od plinova i dimova.</w:t>
      </w:r>
    </w:p>
    <w:p w14:paraId="73B242E2" w14:textId="49D3E968" w:rsidR="00475379" w:rsidRDefault="00475379" w:rsidP="00475379">
      <w:pPr>
        <w:pStyle w:val="Odlomakpopis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Dimnjačarski poslovi na području </w:t>
      </w:r>
      <w:r w:rsidR="00AB3110">
        <w:rPr>
          <w:rFonts w:ascii="Times New Roman" w:hAnsi="Times New Roman" w:cs="Times New Roman"/>
          <w:sz w:val="24"/>
          <w:szCs w:val="24"/>
        </w:rPr>
        <w:t>općine</w:t>
      </w:r>
      <w:r>
        <w:rPr>
          <w:rFonts w:ascii="Times New Roman" w:hAnsi="Times New Roman" w:cs="Times New Roman"/>
          <w:sz w:val="24"/>
          <w:szCs w:val="24"/>
        </w:rPr>
        <w:t xml:space="preserve"> obavljaju se putem koncesije pa se ovom odlukom pobliže uređuju i uvjeti, postupak i način davanja koncesije.</w:t>
      </w:r>
    </w:p>
    <w:p w14:paraId="18BCD16A" w14:textId="77777777" w:rsidR="00475379" w:rsidRDefault="00475379" w:rsidP="00475379">
      <w:pPr>
        <w:jc w:val="center"/>
        <w:rPr>
          <w:rFonts w:ascii="Times New Roman" w:hAnsi="Times New Roman" w:cs="Times New Roman"/>
          <w:sz w:val="24"/>
          <w:szCs w:val="24"/>
        </w:rPr>
      </w:pPr>
      <w:r>
        <w:rPr>
          <w:rFonts w:ascii="Times New Roman" w:hAnsi="Times New Roman" w:cs="Times New Roman"/>
          <w:sz w:val="24"/>
          <w:szCs w:val="24"/>
        </w:rPr>
        <w:t>Članak 2.</w:t>
      </w:r>
    </w:p>
    <w:p w14:paraId="1EBA85FC" w14:textId="77777777" w:rsidR="00475379" w:rsidRDefault="00475379" w:rsidP="00475379">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Pod obavljanjem dimnjačarskih poslova podrazumijeva se:</w:t>
      </w:r>
    </w:p>
    <w:p w14:paraId="74B2CA0B" w14:textId="77777777" w:rsidR="006C5C83" w:rsidRDefault="00224459" w:rsidP="00475379">
      <w:pPr>
        <w:pStyle w:val="Odlomakpopisa"/>
        <w:numPr>
          <w:ilvl w:val="0"/>
          <w:numId w:val="4"/>
        </w:numPr>
        <w:jc w:val="both"/>
        <w:rPr>
          <w:rFonts w:ascii="Times New Roman" w:hAnsi="Times New Roman" w:cs="Times New Roman"/>
          <w:sz w:val="24"/>
          <w:szCs w:val="24"/>
        </w:rPr>
      </w:pPr>
      <w:r>
        <w:rPr>
          <w:rFonts w:ascii="Times New Roman" w:hAnsi="Times New Roman" w:cs="Times New Roman"/>
          <w:sz w:val="24"/>
          <w:szCs w:val="24"/>
        </w:rPr>
        <w:t>čišćenje i kontrola dimovodnih objekata i uređaja za loženje u građevinama,</w:t>
      </w:r>
    </w:p>
    <w:p w14:paraId="09FDFC5D" w14:textId="77777777" w:rsidR="00224459" w:rsidRDefault="00224459" w:rsidP="00475379">
      <w:pPr>
        <w:pStyle w:val="Odlomakpopisa"/>
        <w:numPr>
          <w:ilvl w:val="0"/>
          <w:numId w:val="4"/>
        </w:numPr>
        <w:jc w:val="both"/>
        <w:rPr>
          <w:rFonts w:ascii="Times New Roman" w:hAnsi="Times New Roman" w:cs="Times New Roman"/>
          <w:sz w:val="24"/>
          <w:szCs w:val="24"/>
        </w:rPr>
      </w:pPr>
      <w:r>
        <w:rPr>
          <w:rFonts w:ascii="Times New Roman" w:hAnsi="Times New Roman" w:cs="Times New Roman"/>
          <w:sz w:val="24"/>
          <w:szCs w:val="24"/>
        </w:rPr>
        <w:t>obavljanje redovitih i izvanrednih pregleda dimnjaka i uređaja za loženje u građevinama,</w:t>
      </w:r>
    </w:p>
    <w:p w14:paraId="6FC732B4" w14:textId="77777777" w:rsidR="00224459" w:rsidRDefault="00224459" w:rsidP="00475379">
      <w:pPr>
        <w:pStyle w:val="Odlomakpopisa"/>
        <w:numPr>
          <w:ilvl w:val="0"/>
          <w:numId w:val="4"/>
        </w:numPr>
        <w:jc w:val="both"/>
        <w:rPr>
          <w:rFonts w:ascii="Times New Roman" w:hAnsi="Times New Roman" w:cs="Times New Roman"/>
          <w:sz w:val="24"/>
          <w:szCs w:val="24"/>
        </w:rPr>
      </w:pPr>
      <w:r>
        <w:rPr>
          <w:rFonts w:ascii="Times New Roman" w:hAnsi="Times New Roman" w:cs="Times New Roman"/>
          <w:sz w:val="24"/>
          <w:szCs w:val="24"/>
        </w:rPr>
        <w:t>održavanje funkcionalne sposobnosti dimovodnih objekata i uređaja za loženje te kontrola njihova rada u cilju uštede energenata i potpunog sagorijevanja,</w:t>
      </w:r>
    </w:p>
    <w:p w14:paraId="47F12910" w14:textId="77777777" w:rsidR="00224459" w:rsidRDefault="00224459" w:rsidP="00475379">
      <w:pPr>
        <w:pStyle w:val="Odlomakpopisa"/>
        <w:numPr>
          <w:ilvl w:val="0"/>
          <w:numId w:val="4"/>
        </w:numPr>
        <w:jc w:val="both"/>
        <w:rPr>
          <w:rFonts w:ascii="Times New Roman" w:hAnsi="Times New Roman" w:cs="Times New Roman"/>
          <w:sz w:val="24"/>
          <w:szCs w:val="24"/>
        </w:rPr>
      </w:pPr>
      <w:r>
        <w:rPr>
          <w:rFonts w:ascii="Times New Roman" w:hAnsi="Times New Roman" w:cs="Times New Roman"/>
          <w:sz w:val="24"/>
          <w:szCs w:val="24"/>
        </w:rPr>
        <w:t>poduzimanje mjera radi sprečavanja opasnosti od požara, eksplozija, trovanja te zagađivanja zraka,</w:t>
      </w:r>
    </w:p>
    <w:p w14:paraId="09C12674" w14:textId="77777777" w:rsidR="00224459" w:rsidRDefault="00224459" w:rsidP="00475379">
      <w:pPr>
        <w:pStyle w:val="Odlomakpopisa"/>
        <w:numPr>
          <w:ilvl w:val="0"/>
          <w:numId w:val="4"/>
        </w:numPr>
        <w:jc w:val="both"/>
        <w:rPr>
          <w:rFonts w:ascii="Times New Roman" w:hAnsi="Times New Roman" w:cs="Times New Roman"/>
          <w:sz w:val="24"/>
          <w:szCs w:val="24"/>
        </w:rPr>
      </w:pPr>
      <w:r>
        <w:rPr>
          <w:rFonts w:ascii="Times New Roman" w:hAnsi="Times New Roman" w:cs="Times New Roman"/>
          <w:sz w:val="24"/>
          <w:szCs w:val="24"/>
        </w:rPr>
        <w:t>izdavanje stručnog nalaza ispravnosti dimnjaka,</w:t>
      </w:r>
    </w:p>
    <w:p w14:paraId="51ECE93C" w14:textId="77777777" w:rsidR="00224459" w:rsidRDefault="00224459" w:rsidP="00475379">
      <w:pPr>
        <w:pStyle w:val="Odlomakpopisa"/>
        <w:numPr>
          <w:ilvl w:val="0"/>
          <w:numId w:val="4"/>
        </w:numPr>
        <w:jc w:val="both"/>
        <w:rPr>
          <w:rFonts w:ascii="Times New Roman" w:hAnsi="Times New Roman" w:cs="Times New Roman"/>
          <w:sz w:val="24"/>
          <w:szCs w:val="24"/>
        </w:rPr>
      </w:pPr>
      <w:r>
        <w:rPr>
          <w:rFonts w:ascii="Times New Roman" w:hAnsi="Times New Roman" w:cs="Times New Roman"/>
          <w:sz w:val="24"/>
          <w:szCs w:val="24"/>
        </w:rPr>
        <w:t>vršenje nadzora nad radom dimnjačarske službe.</w:t>
      </w:r>
    </w:p>
    <w:p w14:paraId="08BC8C60" w14:textId="77777777" w:rsidR="00BD4C6D" w:rsidRDefault="00BD4C6D" w:rsidP="00BD4C6D">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Pod </w:t>
      </w:r>
      <w:r w:rsidR="006C5C83">
        <w:rPr>
          <w:rFonts w:ascii="Times New Roman" w:hAnsi="Times New Roman" w:cs="Times New Roman"/>
          <w:sz w:val="24"/>
          <w:szCs w:val="24"/>
        </w:rPr>
        <w:t>dimnjakom</w:t>
      </w:r>
      <w:r>
        <w:rPr>
          <w:rFonts w:ascii="Times New Roman" w:hAnsi="Times New Roman" w:cs="Times New Roman"/>
          <w:sz w:val="24"/>
          <w:szCs w:val="24"/>
        </w:rPr>
        <w:t>, u smislu ove odluke, smatra se:</w:t>
      </w:r>
    </w:p>
    <w:p w14:paraId="4461EFBA" w14:textId="77777777" w:rsidR="00BD4C6D" w:rsidRDefault="006C5C83" w:rsidP="00BD4C6D">
      <w:pPr>
        <w:pStyle w:val="Odlomakpopisa"/>
        <w:numPr>
          <w:ilvl w:val="0"/>
          <w:numId w:val="4"/>
        </w:numPr>
        <w:jc w:val="both"/>
        <w:rPr>
          <w:rFonts w:ascii="Times New Roman" w:hAnsi="Times New Roman" w:cs="Times New Roman"/>
          <w:sz w:val="24"/>
          <w:szCs w:val="24"/>
        </w:rPr>
      </w:pPr>
      <w:r>
        <w:rPr>
          <w:rFonts w:ascii="Times New Roman" w:hAnsi="Times New Roman" w:cs="Times New Roman"/>
          <w:sz w:val="24"/>
          <w:szCs w:val="24"/>
        </w:rPr>
        <w:t>usponski dimovodni kanal,</w:t>
      </w:r>
    </w:p>
    <w:p w14:paraId="7C369CE4" w14:textId="77777777" w:rsidR="006C5C83" w:rsidRDefault="006C5C83" w:rsidP="00BD4C6D">
      <w:pPr>
        <w:pStyle w:val="Odlomakpopisa"/>
        <w:numPr>
          <w:ilvl w:val="0"/>
          <w:numId w:val="4"/>
        </w:numPr>
        <w:jc w:val="both"/>
        <w:rPr>
          <w:rFonts w:ascii="Times New Roman" w:hAnsi="Times New Roman" w:cs="Times New Roman"/>
          <w:sz w:val="24"/>
          <w:szCs w:val="24"/>
        </w:rPr>
      </w:pPr>
      <w:r>
        <w:rPr>
          <w:rFonts w:ascii="Times New Roman" w:hAnsi="Times New Roman" w:cs="Times New Roman"/>
          <w:sz w:val="24"/>
          <w:szCs w:val="24"/>
        </w:rPr>
        <w:t>horizontalni ili vertikalni dimovodno dozračni sustav,</w:t>
      </w:r>
    </w:p>
    <w:p w14:paraId="562DCD5D" w14:textId="77777777" w:rsidR="006C5C83" w:rsidRDefault="006C5C83" w:rsidP="00BD4C6D">
      <w:pPr>
        <w:pStyle w:val="Odlomakpopisa"/>
        <w:numPr>
          <w:ilvl w:val="0"/>
          <w:numId w:val="4"/>
        </w:numPr>
        <w:jc w:val="both"/>
        <w:rPr>
          <w:rFonts w:ascii="Times New Roman" w:hAnsi="Times New Roman" w:cs="Times New Roman"/>
          <w:sz w:val="24"/>
          <w:szCs w:val="24"/>
        </w:rPr>
      </w:pPr>
      <w:r>
        <w:rPr>
          <w:rFonts w:ascii="Times New Roman" w:hAnsi="Times New Roman" w:cs="Times New Roman"/>
          <w:sz w:val="24"/>
          <w:szCs w:val="24"/>
        </w:rPr>
        <w:t>sabirnica čađe,</w:t>
      </w:r>
    </w:p>
    <w:p w14:paraId="362C5069" w14:textId="77777777" w:rsidR="006C5C83" w:rsidRDefault="006C5C83" w:rsidP="00BD4C6D">
      <w:pPr>
        <w:pStyle w:val="Odlomakpopisa"/>
        <w:numPr>
          <w:ilvl w:val="0"/>
          <w:numId w:val="4"/>
        </w:numPr>
        <w:jc w:val="both"/>
        <w:rPr>
          <w:rFonts w:ascii="Times New Roman" w:hAnsi="Times New Roman" w:cs="Times New Roman"/>
          <w:sz w:val="24"/>
          <w:szCs w:val="24"/>
        </w:rPr>
      </w:pPr>
      <w:r>
        <w:rPr>
          <w:rFonts w:ascii="Times New Roman" w:hAnsi="Times New Roman" w:cs="Times New Roman"/>
          <w:sz w:val="24"/>
          <w:szCs w:val="24"/>
        </w:rPr>
        <w:t>priključna cijev uređaja za loženje i</w:t>
      </w:r>
    </w:p>
    <w:p w14:paraId="5D15AE00" w14:textId="77777777" w:rsidR="006C5C83" w:rsidRDefault="006C5C83" w:rsidP="00BD4C6D">
      <w:pPr>
        <w:pStyle w:val="Odlomakpopisa"/>
        <w:numPr>
          <w:ilvl w:val="0"/>
          <w:numId w:val="4"/>
        </w:numPr>
        <w:jc w:val="both"/>
        <w:rPr>
          <w:rFonts w:ascii="Times New Roman" w:hAnsi="Times New Roman" w:cs="Times New Roman"/>
          <w:sz w:val="24"/>
          <w:szCs w:val="24"/>
        </w:rPr>
      </w:pPr>
      <w:r>
        <w:rPr>
          <w:rFonts w:ascii="Times New Roman" w:hAnsi="Times New Roman" w:cs="Times New Roman"/>
          <w:sz w:val="24"/>
          <w:szCs w:val="24"/>
        </w:rPr>
        <w:t>drugi dijelovi dimnjaka.</w:t>
      </w:r>
    </w:p>
    <w:p w14:paraId="23C11862" w14:textId="77777777" w:rsidR="00935DBE" w:rsidRDefault="00935DBE" w:rsidP="00935DBE">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Pod </w:t>
      </w:r>
      <w:r w:rsidR="006C5C83">
        <w:rPr>
          <w:rFonts w:ascii="Times New Roman" w:hAnsi="Times New Roman" w:cs="Times New Roman"/>
          <w:sz w:val="24"/>
          <w:szCs w:val="24"/>
        </w:rPr>
        <w:t>uređajem za l</w:t>
      </w:r>
      <w:r w:rsidR="00224459">
        <w:rPr>
          <w:rFonts w:ascii="Times New Roman" w:hAnsi="Times New Roman" w:cs="Times New Roman"/>
          <w:sz w:val="24"/>
          <w:szCs w:val="24"/>
        </w:rPr>
        <w:t>oženje, u smislu ove odluke</w:t>
      </w:r>
      <w:r w:rsidR="006C5C83">
        <w:rPr>
          <w:rFonts w:ascii="Times New Roman" w:hAnsi="Times New Roman" w:cs="Times New Roman"/>
          <w:sz w:val="24"/>
          <w:szCs w:val="24"/>
        </w:rPr>
        <w:t xml:space="preserve">, smatra se svaki uređaj za loženje za grijanje samo jedne prostorije, etažno grijanje, uređaji za loženje namijenjeni za centralno grijanje, uređaji za loženje za pripremu tople sanitarne vode, parni kotlovi, generatori toplog zraka i termoenergetski kotlovi, neovisno o njihovoj snazi, u kojima </w:t>
      </w:r>
      <w:r w:rsidR="006C5C83">
        <w:rPr>
          <w:rFonts w:ascii="Times New Roman" w:hAnsi="Times New Roman" w:cs="Times New Roman"/>
          <w:sz w:val="24"/>
          <w:szCs w:val="24"/>
        </w:rPr>
        <w:lastRenderedPageBreak/>
        <w:t>se sagorijeva plinovito, tekuće i kruto gorivo, a čiji se produkt izgaranja odvodi izvan objekta.</w:t>
      </w:r>
    </w:p>
    <w:p w14:paraId="41D12E09" w14:textId="77777777" w:rsidR="00224459" w:rsidRPr="00224459" w:rsidRDefault="00224459" w:rsidP="00224459">
      <w:pPr>
        <w:pStyle w:val="Odlomakpopisa"/>
        <w:numPr>
          <w:ilvl w:val="0"/>
          <w:numId w:val="3"/>
        </w:numPr>
        <w:jc w:val="both"/>
        <w:rPr>
          <w:rFonts w:ascii="Times New Roman" w:hAnsi="Times New Roman" w:cs="Times New Roman"/>
          <w:sz w:val="24"/>
          <w:szCs w:val="24"/>
        </w:rPr>
      </w:pPr>
      <w:r w:rsidRPr="00224459">
        <w:rPr>
          <w:rFonts w:ascii="Times New Roman" w:hAnsi="Times New Roman" w:cs="Times New Roman"/>
          <w:sz w:val="24"/>
          <w:szCs w:val="24"/>
        </w:rPr>
        <w:t>Dimovodni objekti, u smislu ove odluke, su usponski i horizontalni dimovodni kanali, spojni kruti elementi ložišta (uključujući dimovodne zaklopke), priključne cijevi, dimnjače, sabirnice čađe i drugi dijelovi dimnjaka.</w:t>
      </w:r>
    </w:p>
    <w:p w14:paraId="10DFDF39" w14:textId="77777777" w:rsidR="00935DBE" w:rsidRPr="00224459" w:rsidRDefault="00935DBE" w:rsidP="00935DBE">
      <w:pPr>
        <w:jc w:val="center"/>
        <w:rPr>
          <w:rFonts w:ascii="Times New Roman" w:hAnsi="Times New Roman" w:cs="Times New Roman"/>
          <w:sz w:val="24"/>
          <w:szCs w:val="24"/>
        </w:rPr>
      </w:pPr>
      <w:r w:rsidRPr="00224459">
        <w:rPr>
          <w:rFonts w:ascii="Times New Roman" w:hAnsi="Times New Roman" w:cs="Times New Roman"/>
          <w:sz w:val="24"/>
          <w:szCs w:val="24"/>
        </w:rPr>
        <w:t>Članak 3.</w:t>
      </w:r>
    </w:p>
    <w:p w14:paraId="778339E9" w14:textId="1237D2B6" w:rsidR="00935DBE" w:rsidRPr="00224459" w:rsidRDefault="00935DBE" w:rsidP="00935DBE">
      <w:pPr>
        <w:jc w:val="both"/>
        <w:rPr>
          <w:rFonts w:ascii="Times New Roman" w:hAnsi="Times New Roman" w:cs="Times New Roman"/>
          <w:sz w:val="24"/>
          <w:szCs w:val="24"/>
        </w:rPr>
      </w:pPr>
      <w:r w:rsidRPr="00224459">
        <w:rPr>
          <w:rFonts w:ascii="Times New Roman" w:hAnsi="Times New Roman" w:cs="Times New Roman"/>
          <w:sz w:val="24"/>
          <w:szCs w:val="24"/>
        </w:rPr>
        <w:t>Dimnjačarske poslove može obavljati pravna osoba ili fizička osoba – obrtnik registrirana za obavljanje dimnjačarskih poslova koja sa Općinom</w:t>
      </w:r>
      <w:r w:rsidR="007B72B4">
        <w:rPr>
          <w:rFonts w:ascii="Times New Roman" w:hAnsi="Times New Roman" w:cs="Times New Roman"/>
          <w:sz w:val="24"/>
          <w:szCs w:val="24"/>
        </w:rPr>
        <w:t xml:space="preserve"> </w:t>
      </w:r>
      <w:r w:rsidR="00AB3110">
        <w:rPr>
          <w:rFonts w:ascii="Times New Roman" w:hAnsi="Times New Roman" w:cs="Times New Roman"/>
          <w:sz w:val="24"/>
          <w:szCs w:val="24"/>
        </w:rPr>
        <w:t>Štrigova</w:t>
      </w:r>
      <w:r w:rsidRPr="00224459">
        <w:rPr>
          <w:rFonts w:ascii="Times New Roman" w:hAnsi="Times New Roman" w:cs="Times New Roman"/>
          <w:sz w:val="24"/>
          <w:szCs w:val="24"/>
        </w:rPr>
        <w:t xml:space="preserve"> sklopi ugovor o koncesiji (u dalj</w:t>
      </w:r>
      <w:r w:rsidR="00806EFD">
        <w:rPr>
          <w:rFonts w:ascii="Times New Roman" w:hAnsi="Times New Roman" w:cs="Times New Roman"/>
          <w:sz w:val="24"/>
          <w:szCs w:val="24"/>
        </w:rPr>
        <w:t>njem tekstu:</w:t>
      </w:r>
      <w:r w:rsidR="00C61E1B">
        <w:rPr>
          <w:rFonts w:ascii="Times New Roman" w:hAnsi="Times New Roman" w:cs="Times New Roman"/>
          <w:sz w:val="24"/>
          <w:szCs w:val="24"/>
        </w:rPr>
        <w:t xml:space="preserve"> ovlašteni dimnjačar</w:t>
      </w:r>
      <w:r w:rsidRPr="00224459">
        <w:rPr>
          <w:rFonts w:ascii="Times New Roman" w:hAnsi="Times New Roman" w:cs="Times New Roman"/>
          <w:sz w:val="24"/>
          <w:szCs w:val="24"/>
        </w:rPr>
        <w:t>).</w:t>
      </w:r>
    </w:p>
    <w:p w14:paraId="0051A64B" w14:textId="77777777" w:rsidR="00935DBE" w:rsidRPr="00224459" w:rsidRDefault="00935DBE" w:rsidP="00935DBE">
      <w:pPr>
        <w:jc w:val="center"/>
        <w:rPr>
          <w:rFonts w:ascii="Times New Roman" w:hAnsi="Times New Roman" w:cs="Times New Roman"/>
          <w:sz w:val="24"/>
          <w:szCs w:val="24"/>
        </w:rPr>
      </w:pPr>
      <w:r w:rsidRPr="00224459">
        <w:rPr>
          <w:rFonts w:ascii="Times New Roman" w:hAnsi="Times New Roman" w:cs="Times New Roman"/>
          <w:sz w:val="24"/>
          <w:szCs w:val="24"/>
        </w:rPr>
        <w:t>Članak 4.</w:t>
      </w:r>
    </w:p>
    <w:p w14:paraId="57654E75" w14:textId="22976163" w:rsidR="00935DBE" w:rsidRDefault="007B72B4" w:rsidP="00935DBE">
      <w:pPr>
        <w:pStyle w:val="Odlomakpopisa"/>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Područje Općine </w:t>
      </w:r>
      <w:r w:rsidR="00AB3110">
        <w:rPr>
          <w:rFonts w:ascii="Times New Roman" w:hAnsi="Times New Roman" w:cs="Times New Roman"/>
          <w:sz w:val="24"/>
          <w:szCs w:val="24"/>
        </w:rPr>
        <w:t>Štrigova</w:t>
      </w:r>
      <w:r>
        <w:rPr>
          <w:rFonts w:ascii="Times New Roman" w:hAnsi="Times New Roman" w:cs="Times New Roman"/>
          <w:sz w:val="24"/>
          <w:szCs w:val="24"/>
        </w:rPr>
        <w:t xml:space="preserve"> je jedno dimnjačarsko područje, a obuhvaća naselja </w:t>
      </w:r>
    </w:p>
    <w:p w14:paraId="15519D35" w14:textId="7708B54B" w:rsidR="00327DC0" w:rsidRPr="00224459" w:rsidRDefault="00327DC0" w:rsidP="00327DC0">
      <w:pPr>
        <w:pStyle w:val="Odlomakpopisa"/>
        <w:jc w:val="both"/>
        <w:rPr>
          <w:rFonts w:ascii="Times New Roman" w:hAnsi="Times New Roman" w:cs="Times New Roman"/>
          <w:sz w:val="24"/>
          <w:szCs w:val="24"/>
        </w:rPr>
      </w:pPr>
      <w:r>
        <w:rPr>
          <w:rFonts w:ascii="Times New Roman" w:hAnsi="Times New Roman" w:cs="Times New Roman"/>
          <w:sz w:val="24"/>
          <w:szCs w:val="24"/>
        </w:rPr>
        <w:t>Banfi</w:t>
      </w:r>
      <w:r w:rsidRPr="00AB3110">
        <w:rPr>
          <w:rFonts w:ascii="Times New Roman" w:hAnsi="Times New Roman" w:cs="Times New Roman"/>
          <w:sz w:val="24"/>
          <w:szCs w:val="24"/>
        </w:rPr>
        <w:t xml:space="preserve">, </w:t>
      </w:r>
      <w:r>
        <w:rPr>
          <w:rFonts w:ascii="Times New Roman" w:hAnsi="Times New Roman" w:cs="Times New Roman"/>
          <w:sz w:val="24"/>
          <w:szCs w:val="24"/>
        </w:rPr>
        <w:t>G</w:t>
      </w:r>
      <w:r w:rsidRPr="00AB3110">
        <w:rPr>
          <w:rFonts w:ascii="Times New Roman" w:hAnsi="Times New Roman" w:cs="Times New Roman"/>
          <w:sz w:val="24"/>
          <w:szCs w:val="24"/>
        </w:rPr>
        <w:t xml:space="preserve">rabrovnik, </w:t>
      </w:r>
      <w:r>
        <w:rPr>
          <w:rFonts w:ascii="Times New Roman" w:hAnsi="Times New Roman" w:cs="Times New Roman"/>
          <w:sz w:val="24"/>
          <w:szCs w:val="24"/>
        </w:rPr>
        <w:t>J</w:t>
      </w:r>
      <w:r w:rsidRPr="00AB3110">
        <w:rPr>
          <w:rFonts w:ascii="Times New Roman" w:hAnsi="Times New Roman" w:cs="Times New Roman"/>
          <w:sz w:val="24"/>
          <w:szCs w:val="24"/>
        </w:rPr>
        <w:t xml:space="preserve">alšovec, </w:t>
      </w:r>
      <w:r>
        <w:rPr>
          <w:rFonts w:ascii="Times New Roman" w:hAnsi="Times New Roman" w:cs="Times New Roman"/>
          <w:sz w:val="24"/>
          <w:szCs w:val="24"/>
        </w:rPr>
        <w:t>L</w:t>
      </w:r>
      <w:r w:rsidRPr="00AB3110">
        <w:rPr>
          <w:rFonts w:ascii="Times New Roman" w:hAnsi="Times New Roman" w:cs="Times New Roman"/>
          <w:sz w:val="24"/>
          <w:szCs w:val="24"/>
        </w:rPr>
        <w:t xml:space="preserve">eskovec, </w:t>
      </w:r>
      <w:r>
        <w:rPr>
          <w:rFonts w:ascii="Times New Roman" w:hAnsi="Times New Roman" w:cs="Times New Roman"/>
          <w:sz w:val="24"/>
          <w:szCs w:val="24"/>
        </w:rPr>
        <w:t>P</w:t>
      </w:r>
      <w:r w:rsidRPr="00AB3110">
        <w:rPr>
          <w:rFonts w:ascii="Times New Roman" w:hAnsi="Times New Roman" w:cs="Times New Roman"/>
          <w:sz w:val="24"/>
          <w:szCs w:val="24"/>
        </w:rPr>
        <w:t xml:space="preserve">rekopa, </w:t>
      </w:r>
      <w:r>
        <w:rPr>
          <w:rFonts w:ascii="Times New Roman" w:hAnsi="Times New Roman" w:cs="Times New Roman"/>
          <w:sz w:val="24"/>
          <w:szCs w:val="24"/>
        </w:rPr>
        <w:t>R</w:t>
      </w:r>
      <w:r w:rsidRPr="00AB3110">
        <w:rPr>
          <w:rFonts w:ascii="Times New Roman" w:hAnsi="Times New Roman" w:cs="Times New Roman"/>
          <w:sz w:val="24"/>
          <w:szCs w:val="24"/>
        </w:rPr>
        <w:t xml:space="preserve">obadje, </w:t>
      </w:r>
      <w:r>
        <w:rPr>
          <w:rFonts w:ascii="Times New Roman" w:hAnsi="Times New Roman" w:cs="Times New Roman"/>
          <w:sz w:val="24"/>
          <w:szCs w:val="24"/>
        </w:rPr>
        <w:t>S</w:t>
      </w:r>
      <w:r w:rsidRPr="00AB3110">
        <w:rPr>
          <w:rFonts w:ascii="Times New Roman" w:hAnsi="Times New Roman" w:cs="Times New Roman"/>
          <w:sz w:val="24"/>
          <w:szCs w:val="24"/>
        </w:rPr>
        <w:t xml:space="preserve">tanetinec, </w:t>
      </w:r>
      <w:r>
        <w:rPr>
          <w:rFonts w:ascii="Times New Roman" w:hAnsi="Times New Roman" w:cs="Times New Roman"/>
          <w:sz w:val="24"/>
          <w:szCs w:val="24"/>
        </w:rPr>
        <w:t>S</w:t>
      </w:r>
      <w:r w:rsidRPr="00AB3110">
        <w:rPr>
          <w:rFonts w:ascii="Times New Roman" w:hAnsi="Times New Roman" w:cs="Times New Roman"/>
          <w:sz w:val="24"/>
          <w:szCs w:val="24"/>
        </w:rPr>
        <w:t xml:space="preserve">veti </w:t>
      </w:r>
      <w:r>
        <w:rPr>
          <w:rFonts w:ascii="Times New Roman" w:hAnsi="Times New Roman" w:cs="Times New Roman"/>
          <w:sz w:val="24"/>
          <w:szCs w:val="24"/>
        </w:rPr>
        <w:t>U</w:t>
      </w:r>
      <w:r w:rsidRPr="00AB3110">
        <w:rPr>
          <w:rFonts w:ascii="Times New Roman" w:hAnsi="Times New Roman" w:cs="Times New Roman"/>
          <w:sz w:val="24"/>
          <w:szCs w:val="24"/>
        </w:rPr>
        <w:t xml:space="preserve">rban, </w:t>
      </w:r>
      <w:r>
        <w:rPr>
          <w:rFonts w:ascii="Times New Roman" w:hAnsi="Times New Roman" w:cs="Times New Roman"/>
          <w:sz w:val="24"/>
          <w:szCs w:val="24"/>
        </w:rPr>
        <w:t>Š</w:t>
      </w:r>
      <w:r w:rsidRPr="00AB3110">
        <w:rPr>
          <w:rFonts w:ascii="Times New Roman" w:hAnsi="Times New Roman" w:cs="Times New Roman"/>
          <w:sz w:val="24"/>
          <w:szCs w:val="24"/>
        </w:rPr>
        <w:t xml:space="preserve">trigova i </w:t>
      </w:r>
      <w:r>
        <w:rPr>
          <w:rFonts w:ascii="Times New Roman" w:hAnsi="Times New Roman" w:cs="Times New Roman"/>
          <w:sz w:val="24"/>
          <w:szCs w:val="24"/>
        </w:rPr>
        <w:t>Ž</w:t>
      </w:r>
      <w:r w:rsidRPr="00AB3110">
        <w:rPr>
          <w:rFonts w:ascii="Times New Roman" w:hAnsi="Times New Roman" w:cs="Times New Roman"/>
          <w:sz w:val="24"/>
          <w:szCs w:val="24"/>
        </w:rPr>
        <w:t xml:space="preserve">elezna </w:t>
      </w:r>
      <w:r>
        <w:rPr>
          <w:rFonts w:ascii="Times New Roman" w:hAnsi="Times New Roman" w:cs="Times New Roman"/>
          <w:sz w:val="24"/>
          <w:szCs w:val="24"/>
        </w:rPr>
        <w:t>G</w:t>
      </w:r>
      <w:r w:rsidRPr="00AB3110">
        <w:rPr>
          <w:rFonts w:ascii="Times New Roman" w:hAnsi="Times New Roman" w:cs="Times New Roman"/>
          <w:sz w:val="24"/>
          <w:szCs w:val="24"/>
        </w:rPr>
        <w:t>ora.</w:t>
      </w:r>
    </w:p>
    <w:p w14:paraId="647FB5B8" w14:textId="33523C9B" w:rsidR="00935DBE" w:rsidRPr="00224459" w:rsidRDefault="00935DBE" w:rsidP="00935DBE">
      <w:pPr>
        <w:pStyle w:val="Odlomakpopisa"/>
        <w:numPr>
          <w:ilvl w:val="0"/>
          <w:numId w:val="5"/>
        </w:numPr>
        <w:jc w:val="both"/>
        <w:rPr>
          <w:rFonts w:ascii="Times New Roman" w:hAnsi="Times New Roman" w:cs="Times New Roman"/>
          <w:sz w:val="24"/>
          <w:szCs w:val="24"/>
        </w:rPr>
      </w:pPr>
      <w:r w:rsidRPr="00224459">
        <w:rPr>
          <w:rFonts w:ascii="Times New Roman" w:hAnsi="Times New Roman" w:cs="Times New Roman"/>
          <w:sz w:val="24"/>
          <w:szCs w:val="24"/>
        </w:rPr>
        <w:t xml:space="preserve">Koncesija za obavljanje dimnjačarskih poslova (u daljnjem tekstu: koncesija) daje se na rok od </w:t>
      </w:r>
      <w:r w:rsidR="00327DC0">
        <w:rPr>
          <w:rFonts w:ascii="Times New Roman" w:hAnsi="Times New Roman" w:cs="Times New Roman"/>
          <w:sz w:val="24"/>
          <w:szCs w:val="24"/>
        </w:rPr>
        <w:t>10</w:t>
      </w:r>
      <w:r w:rsidRPr="00224459">
        <w:rPr>
          <w:rFonts w:ascii="Times New Roman" w:hAnsi="Times New Roman" w:cs="Times New Roman"/>
          <w:sz w:val="24"/>
          <w:szCs w:val="24"/>
        </w:rPr>
        <w:t xml:space="preserve"> godina.</w:t>
      </w:r>
    </w:p>
    <w:p w14:paraId="126B4C8E" w14:textId="77777777" w:rsidR="00935DBE" w:rsidRPr="00224459" w:rsidRDefault="00935DBE" w:rsidP="00935DBE">
      <w:pPr>
        <w:pStyle w:val="Odlomakpopisa"/>
        <w:numPr>
          <w:ilvl w:val="0"/>
          <w:numId w:val="5"/>
        </w:numPr>
        <w:jc w:val="both"/>
        <w:rPr>
          <w:rFonts w:ascii="Times New Roman" w:hAnsi="Times New Roman" w:cs="Times New Roman"/>
          <w:sz w:val="24"/>
          <w:szCs w:val="24"/>
        </w:rPr>
      </w:pPr>
      <w:r w:rsidRPr="00224459">
        <w:rPr>
          <w:rFonts w:ascii="Times New Roman" w:hAnsi="Times New Roman" w:cs="Times New Roman"/>
          <w:sz w:val="24"/>
          <w:szCs w:val="24"/>
        </w:rPr>
        <w:t>Dimnjačarske poslove iz članka 2. ove odluke, na dimnjačarskom području može obavljati samo</w:t>
      </w:r>
      <w:r w:rsidR="00C61E1B">
        <w:rPr>
          <w:rFonts w:ascii="Times New Roman" w:hAnsi="Times New Roman" w:cs="Times New Roman"/>
          <w:sz w:val="24"/>
          <w:szCs w:val="24"/>
        </w:rPr>
        <w:t xml:space="preserve"> ovlašteni dimnjačar</w:t>
      </w:r>
      <w:r w:rsidRPr="00224459">
        <w:rPr>
          <w:rFonts w:ascii="Times New Roman" w:hAnsi="Times New Roman" w:cs="Times New Roman"/>
          <w:sz w:val="24"/>
          <w:szCs w:val="24"/>
        </w:rPr>
        <w:t>.</w:t>
      </w:r>
    </w:p>
    <w:p w14:paraId="3964AEF7" w14:textId="77777777" w:rsidR="00935DBE" w:rsidRPr="00224459" w:rsidRDefault="00935DBE" w:rsidP="00935DBE">
      <w:pPr>
        <w:pStyle w:val="Odlomakpopisa"/>
        <w:numPr>
          <w:ilvl w:val="0"/>
          <w:numId w:val="5"/>
        </w:numPr>
        <w:jc w:val="both"/>
        <w:rPr>
          <w:rFonts w:ascii="Times New Roman" w:hAnsi="Times New Roman" w:cs="Times New Roman"/>
          <w:sz w:val="24"/>
          <w:szCs w:val="24"/>
        </w:rPr>
      </w:pPr>
      <w:r w:rsidRPr="00224459">
        <w:rPr>
          <w:rFonts w:ascii="Times New Roman" w:hAnsi="Times New Roman" w:cs="Times New Roman"/>
          <w:sz w:val="24"/>
          <w:szCs w:val="24"/>
        </w:rPr>
        <w:t>Dimnjačarski poslovi moraju se obavljati trajno prema propisima i pravilima struke te načelima komunalnog gospodarstva.</w:t>
      </w:r>
    </w:p>
    <w:p w14:paraId="6699093A" w14:textId="77777777" w:rsidR="00935DBE" w:rsidRPr="00224459" w:rsidRDefault="00935DBE" w:rsidP="00935DBE">
      <w:pPr>
        <w:pStyle w:val="Odlomakpopisa"/>
        <w:jc w:val="both"/>
        <w:rPr>
          <w:rFonts w:ascii="Times New Roman" w:hAnsi="Times New Roman" w:cs="Times New Roman"/>
          <w:sz w:val="24"/>
          <w:szCs w:val="24"/>
        </w:rPr>
      </w:pPr>
    </w:p>
    <w:p w14:paraId="1803EB90" w14:textId="77777777" w:rsidR="00935DBE" w:rsidRPr="00224459" w:rsidRDefault="00935DBE" w:rsidP="00935DBE">
      <w:pPr>
        <w:pStyle w:val="Odlomakpopisa"/>
        <w:numPr>
          <w:ilvl w:val="0"/>
          <w:numId w:val="1"/>
        </w:numPr>
        <w:jc w:val="both"/>
        <w:rPr>
          <w:rFonts w:ascii="Times New Roman" w:hAnsi="Times New Roman" w:cs="Times New Roman"/>
          <w:sz w:val="24"/>
          <w:szCs w:val="24"/>
        </w:rPr>
      </w:pPr>
      <w:r w:rsidRPr="00224459">
        <w:rPr>
          <w:rFonts w:ascii="Times New Roman" w:hAnsi="Times New Roman" w:cs="Times New Roman"/>
          <w:sz w:val="24"/>
          <w:szCs w:val="24"/>
        </w:rPr>
        <w:t>UVJETI DAVANJA KONCESIJE</w:t>
      </w:r>
    </w:p>
    <w:p w14:paraId="69709F98" w14:textId="77777777" w:rsidR="00935DBE" w:rsidRPr="00224459" w:rsidRDefault="00935DBE" w:rsidP="00935DBE">
      <w:pPr>
        <w:jc w:val="center"/>
        <w:rPr>
          <w:rFonts w:ascii="Times New Roman" w:hAnsi="Times New Roman" w:cs="Times New Roman"/>
          <w:sz w:val="24"/>
          <w:szCs w:val="24"/>
        </w:rPr>
      </w:pPr>
      <w:r w:rsidRPr="00224459">
        <w:rPr>
          <w:rFonts w:ascii="Times New Roman" w:hAnsi="Times New Roman" w:cs="Times New Roman"/>
          <w:sz w:val="24"/>
          <w:szCs w:val="24"/>
        </w:rPr>
        <w:t>Članak 5.</w:t>
      </w:r>
    </w:p>
    <w:p w14:paraId="20A77179" w14:textId="77777777" w:rsidR="00935DBE" w:rsidRPr="00224459" w:rsidRDefault="00935DBE" w:rsidP="00B71DB6">
      <w:pPr>
        <w:pStyle w:val="Odlomakpopisa"/>
        <w:jc w:val="both"/>
        <w:rPr>
          <w:rFonts w:ascii="Times New Roman" w:hAnsi="Times New Roman" w:cs="Times New Roman"/>
          <w:sz w:val="24"/>
          <w:szCs w:val="24"/>
        </w:rPr>
      </w:pPr>
      <w:r w:rsidRPr="00224459">
        <w:rPr>
          <w:rFonts w:ascii="Times New Roman" w:hAnsi="Times New Roman" w:cs="Times New Roman"/>
          <w:sz w:val="24"/>
          <w:szCs w:val="24"/>
        </w:rPr>
        <w:t>Ponudu može podnijeti pravna osoba, odnosno fizička osoba – obrtnik koja ispunjava sljedeće uvjete:</w:t>
      </w:r>
    </w:p>
    <w:p w14:paraId="52B8EDF9" w14:textId="77777777" w:rsidR="00B71DB6" w:rsidRDefault="00287C4A" w:rsidP="00935DBE">
      <w:pPr>
        <w:pStyle w:val="Odlomakpopisa"/>
        <w:numPr>
          <w:ilvl w:val="0"/>
          <w:numId w:val="7"/>
        </w:numPr>
        <w:jc w:val="both"/>
        <w:rPr>
          <w:rFonts w:ascii="Times New Roman" w:hAnsi="Times New Roman" w:cs="Times New Roman"/>
          <w:sz w:val="24"/>
          <w:szCs w:val="24"/>
        </w:rPr>
      </w:pPr>
      <w:r>
        <w:rPr>
          <w:rFonts w:ascii="Times New Roman" w:hAnsi="Times New Roman" w:cs="Times New Roman"/>
          <w:sz w:val="24"/>
          <w:szCs w:val="24"/>
        </w:rPr>
        <w:t>da je pravna osoba ili fizička osoba obrtnik registrirana za obavljanje dimnjačarskih poslova te da ima na raspolaganju</w:t>
      </w:r>
      <w:r w:rsidR="00C04EAD">
        <w:rPr>
          <w:rFonts w:ascii="Times New Roman" w:hAnsi="Times New Roman" w:cs="Times New Roman"/>
          <w:sz w:val="24"/>
          <w:szCs w:val="24"/>
        </w:rPr>
        <w:t xml:space="preserve"> minimalan broj dimnjačara sa odgovarajućom stručnom spremom i/ili položenim majstorskim ispitom za dimnjačara kako će to biti određeno dokumentacijom za nadmetanje,</w:t>
      </w:r>
    </w:p>
    <w:p w14:paraId="1B8E3A15" w14:textId="0361A9E7" w:rsidR="00C04EAD" w:rsidRDefault="00C04EAD" w:rsidP="00935DBE">
      <w:pPr>
        <w:pStyle w:val="Odlomakpopisa"/>
        <w:numPr>
          <w:ilvl w:val="0"/>
          <w:numId w:val="7"/>
        </w:numPr>
        <w:jc w:val="both"/>
        <w:rPr>
          <w:rFonts w:ascii="Times New Roman" w:hAnsi="Times New Roman" w:cs="Times New Roman"/>
          <w:sz w:val="24"/>
          <w:szCs w:val="24"/>
        </w:rPr>
      </w:pPr>
      <w:r>
        <w:rPr>
          <w:rFonts w:ascii="Times New Roman" w:hAnsi="Times New Roman" w:cs="Times New Roman"/>
          <w:sz w:val="24"/>
          <w:szCs w:val="24"/>
        </w:rPr>
        <w:t>nepostojan</w:t>
      </w:r>
      <w:r w:rsidR="007B72B4">
        <w:rPr>
          <w:rFonts w:ascii="Times New Roman" w:hAnsi="Times New Roman" w:cs="Times New Roman"/>
          <w:sz w:val="24"/>
          <w:szCs w:val="24"/>
        </w:rPr>
        <w:t xml:space="preserve">je duga prema Općini </w:t>
      </w:r>
      <w:r w:rsidR="009D3EF6">
        <w:rPr>
          <w:rFonts w:ascii="Times New Roman" w:hAnsi="Times New Roman" w:cs="Times New Roman"/>
          <w:sz w:val="24"/>
          <w:szCs w:val="24"/>
        </w:rPr>
        <w:t>Štrigova</w:t>
      </w:r>
      <w:r>
        <w:rPr>
          <w:rFonts w:ascii="Times New Roman" w:hAnsi="Times New Roman" w:cs="Times New Roman"/>
          <w:sz w:val="24"/>
          <w:szCs w:val="24"/>
        </w:rPr>
        <w:t>,</w:t>
      </w:r>
    </w:p>
    <w:p w14:paraId="3A56FC30" w14:textId="77777777" w:rsidR="00C04EAD" w:rsidRDefault="00C04EAD" w:rsidP="00935DBE">
      <w:pPr>
        <w:pStyle w:val="Odlomakpopisa"/>
        <w:numPr>
          <w:ilvl w:val="0"/>
          <w:numId w:val="7"/>
        </w:numPr>
        <w:jc w:val="both"/>
        <w:rPr>
          <w:rFonts w:ascii="Times New Roman" w:hAnsi="Times New Roman" w:cs="Times New Roman"/>
          <w:sz w:val="24"/>
          <w:szCs w:val="24"/>
        </w:rPr>
      </w:pPr>
      <w:r>
        <w:rPr>
          <w:rFonts w:ascii="Times New Roman" w:hAnsi="Times New Roman" w:cs="Times New Roman"/>
          <w:sz w:val="24"/>
          <w:szCs w:val="24"/>
        </w:rPr>
        <w:t>da pravna osoba ili fizička osoba obrtnik posjeduje opremu i uređaje za obavljanje dimnjačarskih po</w:t>
      </w:r>
      <w:r w:rsidR="00512A1A">
        <w:rPr>
          <w:rFonts w:ascii="Times New Roman" w:hAnsi="Times New Roman" w:cs="Times New Roman"/>
          <w:sz w:val="24"/>
          <w:szCs w:val="24"/>
        </w:rPr>
        <w:t>s</w:t>
      </w:r>
      <w:r>
        <w:rPr>
          <w:rFonts w:ascii="Times New Roman" w:hAnsi="Times New Roman" w:cs="Times New Roman"/>
          <w:sz w:val="24"/>
          <w:szCs w:val="24"/>
        </w:rPr>
        <w:t>lova kako će to biti određeno dokumentacijom za nadmetanje, a najmanje: mjerač volumenog udjela CO u prostoru u ppm, osnovni dimnjačarski alat, ljestve, stroj za mehaničko čišćenje dimnjaka, analizator dimnih plinova, uređaj za očitavanje dimnog broja, aparat za detekciju povrata dimnih plinova, video kameru za snimanje dimnjaka sa video zapisom, uređaj za mjerenje podtlaka u dimnjaku, računalo s aplikacijom za praćenje izvršavanja poslova vezanih uz dimnjačarstvo i izradu računa,</w:t>
      </w:r>
    </w:p>
    <w:p w14:paraId="36159EFF" w14:textId="77777777" w:rsidR="00C04EAD" w:rsidRDefault="00C04EAD" w:rsidP="00935DBE">
      <w:pPr>
        <w:pStyle w:val="Odlomakpopisa"/>
        <w:numPr>
          <w:ilvl w:val="0"/>
          <w:numId w:val="7"/>
        </w:numPr>
        <w:jc w:val="both"/>
        <w:rPr>
          <w:rFonts w:ascii="Times New Roman" w:hAnsi="Times New Roman" w:cs="Times New Roman"/>
          <w:sz w:val="24"/>
          <w:szCs w:val="24"/>
        </w:rPr>
      </w:pPr>
      <w:r>
        <w:rPr>
          <w:rFonts w:ascii="Times New Roman" w:hAnsi="Times New Roman" w:cs="Times New Roman"/>
          <w:sz w:val="24"/>
          <w:szCs w:val="24"/>
        </w:rPr>
        <w:t>da će obavljati dimnjačarske poslove prema cjeniku dimnjačarskih poslova,</w:t>
      </w:r>
    </w:p>
    <w:p w14:paraId="76816324" w14:textId="77777777" w:rsidR="00C04EAD" w:rsidRDefault="00C04EAD" w:rsidP="00935DBE">
      <w:pPr>
        <w:pStyle w:val="Odlomakpopisa"/>
        <w:numPr>
          <w:ilvl w:val="0"/>
          <w:numId w:val="7"/>
        </w:numPr>
        <w:jc w:val="both"/>
        <w:rPr>
          <w:rFonts w:ascii="Times New Roman" w:hAnsi="Times New Roman" w:cs="Times New Roman"/>
          <w:sz w:val="24"/>
          <w:szCs w:val="24"/>
        </w:rPr>
      </w:pPr>
      <w:r>
        <w:rPr>
          <w:rFonts w:ascii="Times New Roman" w:hAnsi="Times New Roman" w:cs="Times New Roman"/>
          <w:sz w:val="24"/>
          <w:szCs w:val="24"/>
        </w:rPr>
        <w:t>ostali uvjeti propisani Zakonom o koncesijama i dokumentacijom za nadmetanje.</w:t>
      </w:r>
    </w:p>
    <w:p w14:paraId="5CC5595B" w14:textId="77777777" w:rsidR="00C04EAD" w:rsidRDefault="00C04EAD" w:rsidP="00C04EAD">
      <w:pPr>
        <w:jc w:val="both"/>
        <w:rPr>
          <w:rFonts w:ascii="Times New Roman" w:hAnsi="Times New Roman" w:cs="Times New Roman"/>
          <w:sz w:val="24"/>
          <w:szCs w:val="24"/>
        </w:rPr>
      </w:pPr>
    </w:p>
    <w:p w14:paraId="1A01ECE0" w14:textId="77777777" w:rsidR="00C04EAD" w:rsidRDefault="00C04EAD" w:rsidP="00C04EAD">
      <w:pPr>
        <w:pStyle w:val="Odlomakpopisa"/>
        <w:numPr>
          <w:ilvl w:val="0"/>
          <w:numId w:val="1"/>
        </w:numPr>
        <w:jc w:val="both"/>
        <w:rPr>
          <w:rFonts w:ascii="Times New Roman" w:hAnsi="Times New Roman" w:cs="Times New Roman"/>
          <w:sz w:val="24"/>
          <w:szCs w:val="24"/>
        </w:rPr>
      </w:pPr>
      <w:r>
        <w:rPr>
          <w:rFonts w:ascii="Times New Roman" w:hAnsi="Times New Roman" w:cs="Times New Roman"/>
          <w:sz w:val="24"/>
          <w:szCs w:val="24"/>
        </w:rPr>
        <w:t>STRUČNO POVJERENSTVO</w:t>
      </w:r>
    </w:p>
    <w:p w14:paraId="56E907AB" w14:textId="77777777" w:rsidR="00C04EAD" w:rsidRDefault="00C04EAD" w:rsidP="00C04EAD">
      <w:pPr>
        <w:jc w:val="center"/>
        <w:rPr>
          <w:rFonts w:ascii="Times New Roman" w:hAnsi="Times New Roman" w:cs="Times New Roman"/>
          <w:sz w:val="24"/>
          <w:szCs w:val="24"/>
        </w:rPr>
      </w:pPr>
      <w:r>
        <w:rPr>
          <w:rFonts w:ascii="Times New Roman" w:hAnsi="Times New Roman" w:cs="Times New Roman"/>
          <w:sz w:val="24"/>
          <w:szCs w:val="24"/>
        </w:rPr>
        <w:t>Članak 6.</w:t>
      </w:r>
    </w:p>
    <w:p w14:paraId="44D81119" w14:textId="77777777" w:rsidR="00C04EAD" w:rsidRDefault="00C04EAD" w:rsidP="00C04EAD">
      <w:pPr>
        <w:pStyle w:val="Odlomakpopisa"/>
        <w:numPr>
          <w:ilvl w:val="0"/>
          <w:numId w:val="10"/>
        </w:numPr>
        <w:jc w:val="both"/>
        <w:rPr>
          <w:rFonts w:ascii="Times New Roman" w:hAnsi="Times New Roman" w:cs="Times New Roman"/>
          <w:sz w:val="24"/>
          <w:szCs w:val="24"/>
        </w:rPr>
      </w:pPr>
      <w:r>
        <w:rPr>
          <w:rFonts w:ascii="Times New Roman" w:hAnsi="Times New Roman" w:cs="Times New Roman"/>
          <w:sz w:val="24"/>
          <w:szCs w:val="24"/>
        </w:rPr>
        <w:lastRenderedPageBreak/>
        <w:t>Za provedbu postupka davanja koncesija imenuje se Stručno povjerenstvo za ko</w:t>
      </w:r>
      <w:r w:rsidR="00890F1F">
        <w:rPr>
          <w:rFonts w:ascii="Times New Roman" w:hAnsi="Times New Roman" w:cs="Times New Roman"/>
          <w:sz w:val="24"/>
          <w:szCs w:val="24"/>
        </w:rPr>
        <w:t xml:space="preserve">ncesiju </w:t>
      </w:r>
      <w:r>
        <w:rPr>
          <w:rFonts w:ascii="Times New Roman" w:hAnsi="Times New Roman" w:cs="Times New Roman"/>
          <w:sz w:val="24"/>
          <w:szCs w:val="24"/>
        </w:rPr>
        <w:t>(u daljnjem tekstu: Povjerenstvo).</w:t>
      </w:r>
    </w:p>
    <w:p w14:paraId="3014CE17" w14:textId="77777777" w:rsidR="00C04EAD" w:rsidRDefault="00C04EAD" w:rsidP="00C04EAD">
      <w:pPr>
        <w:pStyle w:val="Odlomakpopisa"/>
        <w:numPr>
          <w:ilvl w:val="0"/>
          <w:numId w:val="10"/>
        </w:numPr>
        <w:jc w:val="both"/>
        <w:rPr>
          <w:rFonts w:ascii="Times New Roman" w:hAnsi="Times New Roman" w:cs="Times New Roman"/>
          <w:sz w:val="24"/>
          <w:szCs w:val="24"/>
        </w:rPr>
      </w:pPr>
      <w:r>
        <w:rPr>
          <w:rFonts w:ascii="Times New Roman" w:hAnsi="Times New Roman" w:cs="Times New Roman"/>
          <w:sz w:val="24"/>
          <w:szCs w:val="24"/>
        </w:rPr>
        <w:t>Povjerenstvo ima predsjednika i četiri člana te obavlja poslove propisane Zakonom o koncesiji.</w:t>
      </w:r>
    </w:p>
    <w:p w14:paraId="29331250" w14:textId="16A55C88" w:rsidR="00C04EAD" w:rsidRDefault="00C04EAD" w:rsidP="00C04EAD">
      <w:pPr>
        <w:pStyle w:val="Odlomakpopisa"/>
        <w:numPr>
          <w:ilvl w:val="0"/>
          <w:numId w:val="10"/>
        </w:numPr>
        <w:jc w:val="both"/>
        <w:rPr>
          <w:rFonts w:ascii="Times New Roman" w:hAnsi="Times New Roman" w:cs="Times New Roman"/>
          <w:sz w:val="24"/>
          <w:szCs w:val="24"/>
        </w:rPr>
      </w:pPr>
      <w:r>
        <w:rPr>
          <w:rFonts w:ascii="Times New Roman" w:hAnsi="Times New Roman" w:cs="Times New Roman"/>
          <w:sz w:val="24"/>
          <w:szCs w:val="24"/>
        </w:rPr>
        <w:t>Stručne i administrativne p</w:t>
      </w:r>
      <w:r w:rsidR="007C13A8">
        <w:rPr>
          <w:rFonts w:ascii="Times New Roman" w:hAnsi="Times New Roman" w:cs="Times New Roman"/>
          <w:sz w:val="24"/>
          <w:szCs w:val="24"/>
        </w:rPr>
        <w:t>oslove za Povjerenstvo obavlja J</w:t>
      </w:r>
      <w:r>
        <w:rPr>
          <w:rFonts w:ascii="Times New Roman" w:hAnsi="Times New Roman" w:cs="Times New Roman"/>
          <w:sz w:val="24"/>
          <w:szCs w:val="24"/>
        </w:rPr>
        <w:t xml:space="preserve">edinstveni </w:t>
      </w:r>
      <w:r w:rsidR="007B72B4">
        <w:rPr>
          <w:rFonts w:ascii="Times New Roman" w:hAnsi="Times New Roman" w:cs="Times New Roman"/>
          <w:sz w:val="24"/>
          <w:szCs w:val="24"/>
        </w:rPr>
        <w:t xml:space="preserve">upravni odjel Općine </w:t>
      </w:r>
      <w:r w:rsidR="009D3EF6">
        <w:rPr>
          <w:rFonts w:ascii="Times New Roman" w:hAnsi="Times New Roman" w:cs="Times New Roman"/>
          <w:sz w:val="24"/>
          <w:szCs w:val="24"/>
        </w:rPr>
        <w:t>Štrigova</w:t>
      </w:r>
      <w:r>
        <w:rPr>
          <w:rFonts w:ascii="Times New Roman" w:hAnsi="Times New Roman" w:cs="Times New Roman"/>
          <w:sz w:val="24"/>
          <w:szCs w:val="24"/>
        </w:rPr>
        <w:t>.</w:t>
      </w:r>
    </w:p>
    <w:p w14:paraId="27524541" w14:textId="77777777" w:rsidR="00192811" w:rsidRDefault="00192811" w:rsidP="00192811">
      <w:pPr>
        <w:jc w:val="both"/>
        <w:rPr>
          <w:rFonts w:ascii="Times New Roman" w:hAnsi="Times New Roman" w:cs="Times New Roman"/>
          <w:sz w:val="24"/>
          <w:szCs w:val="24"/>
        </w:rPr>
      </w:pPr>
    </w:p>
    <w:p w14:paraId="1A379F50" w14:textId="77777777" w:rsidR="00192811" w:rsidRDefault="00192811" w:rsidP="00192811">
      <w:pPr>
        <w:pStyle w:val="Odlomakpopisa"/>
        <w:numPr>
          <w:ilvl w:val="0"/>
          <w:numId w:val="1"/>
        </w:numPr>
        <w:jc w:val="both"/>
        <w:rPr>
          <w:rFonts w:ascii="Times New Roman" w:hAnsi="Times New Roman" w:cs="Times New Roman"/>
          <w:sz w:val="24"/>
          <w:szCs w:val="24"/>
        </w:rPr>
      </w:pPr>
      <w:r>
        <w:rPr>
          <w:rFonts w:ascii="Times New Roman" w:hAnsi="Times New Roman" w:cs="Times New Roman"/>
          <w:sz w:val="24"/>
          <w:szCs w:val="24"/>
        </w:rPr>
        <w:t>GODIŠNJA NAKNADA ZA KONCESIJU</w:t>
      </w:r>
    </w:p>
    <w:p w14:paraId="62E78B97" w14:textId="77777777" w:rsidR="00192811" w:rsidRDefault="00192811" w:rsidP="00192811">
      <w:pPr>
        <w:jc w:val="center"/>
        <w:rPr>
          <w:rFonts w:ascii="Times New Roman" w:hAnsi="Times New Roman" w:cs="Times New Roman"/>
          <w:sz w:val="24"/>
          <w:szCs w:val="24"/>
        </w:rPr>
      </w:pPr>
      <w:r>
        <w:rPr>
          <w:rFonts w:ascii="Times New Roman" w:hAnsi="Times New Roman" w:cs="Times New Roman"/>
          <w:sz w:val="24"/>
          <w:szCs w:val="24"/>
        </w:rPr>
        <w:t>Članak 7.</w:t>
      </w:r>
    </w:p>
    <w:p w14:paraId="67E2FD4A" w14:textId="005E4C30" w:rsidR="00192811" w:rsidRDefault="00192811" w:rsidP="00BB2EEB">
      <w:pPr>
        <w:pStyle w:val="Odlomakpopisa"/>
        <w:numPr>
          <w:ilvl w:val="0"/>
          <w:numId w:val="11"/>
        </w:numPr>
        <w:jc w:val="both"/>
        <w:rPr>
          <w:rFonts w:ascii="Times New Roman" w:hAnsi="Times New Roman" w:cs="Times New Roman"/>
          <w:sz w:val="24"/>
          <w:szCs w:val="24"/>
        </w:rPr>
      </w:pPr>
      <w:r>
        <w:rPr>
          <w:rFonts w:ascii="Times New Roman" w:hAnsi="Times New Roman" w:cs="Times New Roman"/>
          <w:sz w:val="24"/>
          <w:szCs w:val="24"/>
        </w:rPr>
        <w:t>Za koncesiju se plaća god</w:t>
      </w:r>
      <w:r w:rsidR="007B72B4">
        <w:rPr>
          <w:rFonts w:ascii="Times New Roman" w:hAnsi="Times New Roman" w:cs="Times New Roman"/>
          <w:sz w:val="24"/>
          <w:szCs w:val="24"/>
        </w:rPr>
        <w:t xml:space="preserve">išnja naknada Općini </w:t>
      </w:r>
      <w:r w:rsidR="009D3EF6">
        <w:rPr>
          <w:rFonts w:ascii="Times New Roman" w:hAnsi="Times New Roman" w:cs="Times New Roman"/>
          <w:sz w:val="24"/>
          <w:szCs w:val="24"/>
        </w:rPr>
        <w:t>Štrigova</w:t>
      </w:r>
      <w:r>
        <w:rPr>
          <w:rFonts w:ascii="Times New Roman" w:hAnsi="Times New Roman" w:cs="Times New Roman"/>
          <w:sz w:val="24"/>
          <w:szCs w:val="24"/>
        </w:rPr>
        <w:t>.</w:t>
      </w:r>
    </w:p>
    <w:p w14:paraId="0A1BED22" w14:textId="77777777" w:rsidR="00192811" w:rsidRDefault="00192811" w:rsidP="00BB2EEB">
      <w:pPr>
        <w:pStyle w:val="Odlomakpopisa"/>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Godišnja naknada </w:t>
      </w:r>
      <w:r w:rsidR="00BB2EEB">
        <w:rPr>
          <w:rFonts w:ascii="Times New Roman" w:hAnsi="Times New Roman" w:cs="Times New Roman"/>
          <w:sz w:val="24"/>
          <w:szCs w:val="24"/>
        </w:rPr>
        <w:t>za koncesiju sastoji se od iznosa godišnje naknade ponuđenog od strane izabranog ponuditelja (</w:t>
      </w:r>
      <w:r w:rsidR="00C53396">
        <w:rPr>
          <w:rFonts w:ascii="Times New Roman" w:hAnsi="Times New Roman" w:cs="Times New Roman"/>
          <w:sz w:val="24"/>
          <w:szCs w:val="24"/>
        </w:rPr>
        <w:t>koncesionara</w:t>
      </w:r>
      <w:r w:rsidR="00BB2EEB">
        <w:rPr>
          <w:rFonts w:ascii="Times New Roman" w:hAnsi="Times New Roman" w:cs="Times New Roman"/>
          <w:sz w:val="24"/>
          <w:szCs w:val="24"/>
        </w:rPr>
        <w:t xml:space="preserve">) koji iznos ne može biti niži od iznosa iz stavka </w:t>
      </w:r>
      <w:r w:rsidR="00A65D8A">
        <w:rPr>
          <w:rFonts w:ascii="Times New Roman" w:hAnsi="Times New Roman" w:cs="Times New Roman"/>
          <w:sz w:val="24"/>
          <w:szCs w:val="24"/>
        </w:rPr>
        <w:t>3</w:t>
      </w:r>
      <w:r w:rsidR="00BB2EEB">
        <w:rPr>
          <w:rFonts w:ascii="Times New Roman" w:hAnsi="Times New Roman" w:cs="Times New Roman"/>
          <w:sz w:val="24"/>
          <w:szCs w:val="24"/>
        </w:rPr>
        <w:t>. ovog članka.</w:t>
      </w:r>
    </w:p>
    <w:p w14:paraId="6C64DE62" w14:textId="5965D700" w:rsidR="00BB2EEB" w:rsidRPr="00BB2EEB" w:rsidRDefault="00BB2EEB" w:rsidP="00BB2EEB">
      <w:pPr>
        <w:pStyle w:val="Odlomakpopisa"/>
        <w:numPr>
          <w:ilvl w:val="0"/>
          <w:numId w:val="11"/>
        </w:numPr>
        <w:jc w:val="both"/>
        <w:rPr>
          <w:rFonts w:ascii="Times New Roman" w:hAnsi="Times New Roman" w:cs="Times New Roman"/>
          <w:sz w:val="24"/>
          <w:szCs w:val="24"/>
        </w:rPr>
      </w:pPr>
      <w:r w:rsidRPr="00BB2EEB">
        <w:rPr>
          <w:rFonts w:ascii="Times New Roman" w:hAnsi="Times New Roman" w:cs="Times New Roman"/>
          <w:sz w:val="24"/>
          <w:szCs w:val="24"/>
        </w:rPr>
        <w:t>Najniži iznos godišnje naknade za koncesiju koji može</w:t>
      </w:r>
      <w:r w:rsidR="00D90968">
        <w:rPr>
          <w:rFonts w:ascii="Times New Roman" w:hAnsi="Times New Roman" w:cs="Times New Roman"/>
          <w:sz w:val="24"/>
          <w:szCs w:val="24"/>
        </w:rPr>
        <w:t xml:space="preserve"> biti ponuđen odnosno utvrđen iznosi</w:t>
      </w:r>
      <w:r w:rsidRPr="00BB2EEB">
        <w:rPr>
          <w:rFonts w:ascii="Times New Roman" w:hAnsi="Times New Roman" w:cs="Times New Roman"/>
          <w:sz w:val="24"/>
          <w:szCs w:val="24"/>
        </w:rPr>
        <w:t xml:space="preserve"> </w:t>
      </w:r>
      <w:r w:rsidR="009D3EF6">
        <w:rPr>
          <w:rFonts w:ascii="Times New Roman" w:hAnsi="Times New Roman" w:cs="Times New Roman"/>
          <w:sz w:val="24"/>
          <w:szCs w:val="24"/>
        </w:rPr>
        <w:t>2.0</w:t>
      </w:r>
      <w:r w:rsidRPr="00BB2EEB">
        <w:rPr>
          <w:rFonts w:ascii="Times New Roman" w:hAnsi="Times New Roman" w:cs="Times New Roman"/>
          <w:sz w:val="24"/>
          <w:szCs w:val="24"/>
        </w:rPr>
        <w:t>00,00 Eur-a.</w:t>
      </w:r>
    </w:p>
    <w:p w14:paraId="74B435CE" w14:textId="796A0095" w:rsidR="007C13A8" w:rsidRDefault="007C13A8" w:rsidP="00BB2EEB">
      <w:pPr>
        <w:pStyle w:val="Odlomakpopisa"/>
        <w:numPr>
          <w:ilvl w:val="0"/>
          <w:numId w:val="11"/>
        </w:numPr>
        <w:jc w:val="both"/>
        <w:rPr>
          <w:rFonts w:ascii="Times New Roman" w:hAnsi="Times New Roman" w:cs="Times New Roman"/>
          <w:sz w:val="24"/>
          <w:szCs w:val="24"/>
        </w:rPr>
      </w:pPr>
      <w:r>
        <w:rPr>
          <w:rFonts w:ascii="Times New Roman" w:hAnsi="Times New Roman" w:cs="Times New Roman"/>
          <w:sz w:val="24"/>
          <w:szCs w:val="24"/>
        </w:rPr>
        <w:t>Iznos naknade za koncesij</w:t>
      </w:r>
      <w:r w:rsidR="007B72B4">
        <w:rPr>
          <w:rFonts w:ascii="Times New Roman" w:hAnsi="Times New Roman" w:cs="Times New Roman"/>
          <w:sz w:val="24"/>
          <w:szCs w:val="24"/>
        </w:rPr>
        <w:t xml:space="preserve">u prihod je proračuna Općine </w:t>
      </w:r>
      <w:r w:rsidR="009D3EF6">
        <w:rPr>
          <w:rFonts w:ascii="Times New Roman" w:hAnsi="Times New Roman" w:cs="Times New Roman"/>
          <w:sz w:val="24"/>
          <w:szCs w:val="24"/>
        </w:rPr>
        <w:t>Štrigova</w:t>
      </w:r>
      <w:r>
        <w:rPr>
          <w:rFonts w:ascii="Times New Roman" w:hAnsi="Times New Roman" w:cs="Times New Roman"/>
          <w:sz w:val="24"/>
          <w:szCs w:val="24"/>
        </w:rPr>
        <w:t xml:space="preserve"> te se koristi za građenje objekata i uređaja komunalne infrastrukture.</w:t>
      </w:r>
    </w:p>
    <w:p w14:paraId="408128BB" w14:textId="77777777" w:rsidR="007C13A8" w:rsidRPr="00B80234" w:rsidRDefault="00C53396" w:rsidP="00BB2EEB">
      <w:pPr>
        <w:pStyle w:val="Odlomakpopisa"/>
        <w:numPr>
          <w:ilvl w:val="0"/>
          <w:numId w:val="11"/>
        </w:numPr>
        <w:jc w:val="both"/>
        <w:rPr>
          <w:rFonts w:ascii="Times New Roman" w:hAnsi="Times New Roman" w:cs="Times New Roman"/>
          <w:sz w:val="24"/>
          <w:szCs w:val="24"/>
        </w:rPr>
      </w:pPr>
      <w:r>
        <w:rPr>
          <w:rFonts w:ascii="Times New Roman" w:hAnsi="Times New Roman" w:cs="Times New Roman"/>
          <w:sz w:val="24"/>
          <w:szCs w:val="24"/>
        </w:rPr>
        <w:t>Ovlašteni dimnjačar</w:t>
      </w:r>
      <w:r w:rsidR="00B55222">
        <w:rPr>
          <w:rFonts w:ascii="Times New Roman" w:hAnsi="Times New Roman" w:cs="Times New Roman"/>
          <w:sz w:val="24"/>
          <w:szCs w:val="24"/>
        </w:rPr>
        <w:t xml:space="preserve"> je dužan</w:t>
      </w:r>
      <w:r w:rsidR="007C13A8" w:rsidRPr="00B80234">
        <w:rPr>
          <w:rFonts w:ascii="Times New Roman" w:hAnsi="Times New Roman" w:cs="Times New Roman"/>
          <w:sz w:val="24"/>
          <w:szCs w:val="24"/>
        </w:rPr>
        <w:t xml:space="preserve"> ponuđeni iznos godišnje naknade za koncesiju uplatiti najkasnije </w:t>
      </w:r>
      <w:r w:rsidR="00A1258D">
        <w:rPr>
          <w:rFonts w:ascii="Times New Roman" w:hAnsi="Times New Roman" w:cs="Times New Roman"/>
          <w:sz w:val="24"/>
          <w:szCs w:val="24"/>
        </w:rPr>
        <w:t>do 01.12. tekuće godine.</w:t>
      </w:r>
    </w:p>
    <w:p w14:paraId="36046261" w14:textId="77777777" w:rsidR="007C13A8" w:rsidRDefault="007C13A8" w:rsidP="00BB2EEB">
      <w:pPr>
        <w:pStyle w:val="Odlomakpopisa"/>
        <w:numPr>
          <w:ilvl w:val="0"/>
          <w:numId w:val="11"/>
        </w:numPr>
        <w:jc w:val="both"/>
        <w:rPr>
          <w:rFonts w:ascii="Times New Roman" w:hAnsi="Times New Roman" w:cs="Times New Roman"/>
          <w:sz w:val="24"/>
          <w:szCs w:val="24"/>
        </w:rPr>
      </w:pPr>
      <w:r>
        <w:rPr>
          <w:rFonts w:ascii="Times New Roman" w:hAnsi="Times New Roman" w:cs="Times New Roman"/>
          <w:sz w:val="24"/>
          <w:szCs w:val="24"/>
        </w:rPr>
        <w:t>Rok na koji je koncesija dana računa se od dana sklapanja ugovora o koncesiji.</w:t>
      </w:r>
    </w:p>
    <w:p w14:paraId="613EF1E9" w14:textId="77777777" w:rsidR="00651402" w:rsidRDefault="00651402" w:rsidP="00794B8F">
      <w:pPr>
        <w:jc w:val="both"/>
        <w:rPr>
          <w:rFonts w:ascii="Times New Roman" w:hAnsi="Times New Roman" w:cs="Times New Roman"/>
          <w:sz w:val="24"/>
          <w:szCs w:val="24"/>
        </w:rPr>
      </w:pPr>
    </w:p>
    <w:p w14:paraId="46D36D35" w14:textId="77777777" w:rsidR="00794B8F" w:rsidRDefault="00794B8F" w:rsidP="00794B8F">
      <w:pPr>
        <w:pStyle w:val="Odlomakpopisa"/>
        <w:numPr>
          <w:ilvl w:val="0"/>
          <w:numId w:val="1"/>
        </w:numPr>
        <w:jc w:val="both"/>
        <w:rPr>
          <w:rFonts w:ascii="Times New Roman" w:hAnsi="Times New Roman" w:cs="Times New Roman"/>
          <w:sz w:val="24"/>
          <w:szCs w:val="24"/>
        </w:rPr>
      </w:pPr>
      <w:r>
        <w:rPr>
          <w:rFonts w:ascii="Times New Roman" w:hAnsi="Times New Roman" w:cs="Times New Roman"/>
          <w:sz w:val="24"/>
          <w:szCs w:val="24"/>
        </w:rPr>
        <w:t>POSTUPAK DAVANJA KONCESIJE</w:t>
      </w:r>
    </w:p>
    <w:p w14:paraId="381163DE" w14:textId="77777777" w:rsidR="00794B8F" w:rsidRDefault="00794B8F" w:rsidP="00794B8F">
      <w:pPr>
        <w:jc w:val="center"/>
        <w:rPr>
          <w:rFonts w:ascii="Times New Roman" w:hAnsi="Times New Roman" w:cs="Times New Roman"/>
          <w:sz w:val="24"/>
          <w:szCs w:val="24"/>
        </w:rPr>
      </w:pPr>
      <w:r>
        <w:rPr>
          <w:rFonts w:ascii="Times New Roman" w:hAnsi="Times New Roman" w:cs="Times New Roman"/>
          <w:sz w:val="24"/>
          <w:szCs w:val="24"/>
        </w:rPr>
        <w:t xml:space="preserve">Članak </w:t>
      </w:r>
      <w:r w:rsidR="00D62D14">
        <w:rPr>
          <w:rFonts w:ascii="Times New Roman" w:hAnsi="Times New Roman" w:cs="Times New Roman"/>
          <w:sz w:val="24"/>
          <w:szCs w:val="24"/>
        </w:rPr>
        <w:t>8</w:t>
      </w:r>
      <w:r>
        <w:rPr>
          <w:rFonts w:ascii="Times New Roman" w:hAnsi="Times New Roman" w:cs="Times New Roman"/>
          <w:sz w:val="24"/>
          <w:szCs w:val="24"/>
        </w:rPr>
        <w:t>.</w:t>
      </w:r>
    </w:p>
    <w:p w14:paraId="0E311EC8" w14:textId="77777777" w:rsidR="00794B8F" w:rsidRDefault="00794B8F" w:rsidP="00794B8F">
      <w:pPr>
        <w:pStyle w:val="Odlomakpopisa"/>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Postupak davanja koncesije provodi se sukladno odredbama Zakona o </w:t>
      </w:r>
      <w:r w:rsidR="001C6138">
        <w:rPr>
          <w:rFonts w:ascii="Times New Roman" w:hAnsi="Times New Roman" w:cs="Times New Roman"/>
          <w:sz w:val="24"/>
          <w:szCs w:val="24"/>
        </w:rPr>
        <w:t>komunalnom gospodarstvu i Zakona o koncesijama.</w:t>
      </w:r>
    </w:p>
    <w:p w14:paraId="0D769E0D" w14:textId="71C84A42" w:rsidR="001C6138" w:rsidRDefault="001C6138" w:rsidP="00794B8F">
      <w:pPr>
        <w:pStyle w:val="Odlomakpopisa"/>
        <w:numPr>
          <w:ilvl w:val="0"/>
          <w:numId w:val="12"/>
        </w:numPr>
        <w:jc w:val="both"/>
        <w:rPr>
          <w:rFonts w:ascii="Times New Roman" w:hAnsi="Times New Roman" w:cs="Times New Roman"/>
          <w:sz w:val="24"/>
          <w:szCs w:val="24"/>
        </w:rPr>
      </w:pPr>
      <w:r>
        <w:rPr>
          <w:rFonts w:ascii="Times New Roman" w:hAnsi="Times New Roman" w:cs="Times New Roman"/>
          <w:sz w:val="24"/>
          <w:szCs w:val="24"/>
        </w:rPr>
        <w:t>Obavijest o namjeri davanja koncesije objavljuje se u Elektroničkom oglasniku javne nabave Republike Hrvatske i na internetskoj stranici Općin</w:t>
      </w:r>
      <w:r w:rsidR="00D85411">
        <w:rPr>
          <w:rFonts w:ascii="Times New Roman" w:hAnsi="Times New Roman" w:cs="Times New Roman"/>
          <w:sz w:val="24"/>
          <w:szCs w:val="24"/>
        </w:rPr>
        <w:t xml:space="preserve">e </w:t>
      </w:r>
      <w:r w:rsidR="009D3EF6">
        <w:rPr>
          <w:rFonts w:ascii="Times New Roman" w:hAnsi="Times New Roman" w:cs="Times New Roman"/>
          <w:sz w:val="24"/>
          <w:szCs w:val="24"/>
        </w:rPr>
        <w:t>Štrigova</w:t>
      </w:r>
      <w:r>
        <w:rPr>
          <w:rFonts w:ascii="Times New Roman" w:hAnsi="Times New Roman" w:cs="Times New Roman"/>
          <w:sz w:val="24"/>
          <w:szCs w:val="24"/>
        </w:rPr>
        <w:t>, a datumom objave smatra se datum objave u Elektroničkom oglasniku.</w:t>
      </w:r>
    </w:p>
    <w:p w14:paraId="76130E1F" w14:textId="2CD82349" w:rsidR="00A65D8A" w:rsidRPr="009D3EF6" w:rsidRDefault="001C6138" w:rsidP="009D3EF6">
      <w:pPr>
        <w:pStyle w:val="Odlomakpopisa"/>
        <w:numPr>
          <w:ilvl w:val="0"/>
          <w:numId w:val="12"/>
        </w:numPr>
        <w:jc w:val="both"/>
        <w:rPr>
          <w:rFonts w:ascii="Times New Roman" w:hAnsi="Times New Roman" w:cs="Times New Roman"/>
          <w:sz w:val="24"/>
          <w:szCs w:val="24"/>
        </w:rPr>
      </w:pPr>
      <w:r>
        <w:rPr>
          <w:rFonts w:ascii="Times New Roman" w:hAnsi="Times New Roman" w:cs="Times New Roman"/>
          <w:sz w:val="24"/>
          <w:szCs w:val="24"/>
        </w:rPr>
        <w:t>Obavijest iz stavka 1. ovog članka mora sadržavati podatke sukladno odredbama Zakona o koncesijama.</w:t>
      </w:r>
    </w:p>
    <w:p w14:paraId="5411C49B" w14:textId="77777777" w:rsidR="001C6138" w:rsidRDefault="001C6138" w:rsidP="001C6138">
      <w:pPr>
        <w:jc w:val="center"/>
        <w:rPr>
          <w:rFonts w:ascii="Times New Roman" w:hAnsi="Times New Roman" w:cs="Times New Roman"/>
          <w:sz w:val="24"/>
          <w:szCs w:val="24"/>
        </w:rPr>
      </w:pPr>
      <w:r>
        <w:rPr>
          <w:rFonts w:ascii="Times New Roman" w:hAnsi="Times New Roman" w:cs="Times New Roman"/>
          <w:sz w:val="24"/>
          <w:szCs w:val="24"/>
        </w:rPr>
        <w:t xml:space="preserve">Članak </w:t>
      </w:r>
      <w:r w:rsidR="00D62D14">
        <w:rPr>
          <w:rFonts w:ascii="Times New Roman" w:hAnsi="Times New Roman" w:cs="Times New Roman"/>
          <w:sz w:val="24"/>
          <w:szCs w:val="24"/>
        </w:rPr>
        <w:t>9</w:t>
      </w:r>
      <w:r>
        <w:rPr>
          <w:rFonts w:ascii="Times New Roman" w:hAnsi="Times New Roman" w:cs="Times New Roman"/>
          <w:sz w:val="24"/>
          <w:szCs w:val="24"/>
        </w:rPr>
        <w:t>.</w:t>
      </w:r>
    </w:p>
    <w:p w14:paraId="48B04633" w14:textId="77777777" w:rsidR="001C6138" w:rsidRDefault="001C6138" w:rsidP="00512A1A">
      <w:pPr>
        <w:ind w:left="708"/>
        <w:jc w:val="both"/>
        <w:rPr>
          <w:rFonts w:ascii="Times New Roman" w:hAnsi="Times New Roman" w:cs="Times New Roman"/>
          <w:sz w:val="24"/>
          <w:szCs w:val="24"/>
        </w:rPr>
      </w:pPr>
      <w:r>
        <w:rPr>
          <w:rFonts w:ascii="Times New Roman" w:hAnsi="Times New Roman" w:cs="Times New Roman"/>
          <w:sz w:val="24"/>
          <w:szCs w:val="24"/>
        </w:rPr>
        <w:t>Pisana ponuda</w:t>
      </w:r>
      <w:r w:rsidR="00DB0073">
        <w:rPr>
          <w:rFonts w:ascii="Times New Roman" w:hAnsi="Times New Roman" w:cs="Times New Roman"/>
          <w:sz w:val="24"/>
          <w:szCs w:val="24"/>
        </w:rPr>
        <w:t xml:space="preserve"> za davanje koncesije mora biti izrađena u skladu sa odredbama Zakona o koncesijama.</w:t>
      </w:r>
    </w:p>
    <w:p w14:paraId="2D81EED7" w14:textId="77777777" w:rsidR="004F1D59" w:rsidRDefault="004F1D59" w:rsidP="00DB0073">
      <w:pPr>
        <w:jc w:val="center"/>
        <w:rPr>
          <w:rFonts w:ascii="Times New Roman" w:hAnsi="Times New Roman" w:cs="Times New Roman"/>
          <w:sz w:val="24"/>
          <w:szCs w:val="24"/>
        </w:rPr>
      </w:pPr>
    </w:p>
    <w:p w14:paraId="6CB47F8D" w14:textId="77777777" w:rsidR="00DB0073" w:rsidRDefault="00DB0073" w:rsidP="00DB0073">
      <w:pPr>
        <w:jc w:val="center"/>
        <w:rPr>
          <w:rFonts w:ascii="Times New Roman" w:hAnsi="Times New Roman" w:cs="Times New Roman"/>
          <w:sz w:val="24"/>
          <w:szCs w:val="24"/>
        </w:rPr>
      </w:pPr>
      <w:r>
        <w:rPr>
          <w:rFonts w:ascii="Times New Roman" w:hAnsi="Times New Roman" w:cs="Times New Roman"/>
          <w:sz w:val="24"/>
          <w:szCs w:val="24"/>
        </w:rPr>
        <w:t xml:space="preserve">Članak </w:t>
      </w:r>
      <w:r w:rsidR="00D62D14">
        <w:rPr>
          <w:rFonts w:ascii="Times New Roman" w:hAnsi="Times New Roman" w:cs="Times New Roman"/>
          <w:sz w:val="24"/>
          <w:szCs w:val="24"/>
        </w:rPr>
        <w:t>10</w:t>
      </w:r>
      <w:r>
        <w:rPr>
          <w:rFonts w:ascii="Times New Roman" w:hAnsi="Times New Roman" w:cs="Times New Roman"/>
          <w:sz w:val="24"/>
          <w:szCs w:val="24"/>
        </w:rPr>
        <w:t>.</w:t>
      </w:r>
    </w:p>
    <w:p w14:paraId="638E2F12" w14:textId="77777777" w:rsidR="00DB0073" w:rsidRDefault="00DB0073" w:rsidP="00DB0073">
      <w:pPr>
        <w:pStyle w:val="Odlomakpopisa"/>
        <w:numPr>
          <w:ilvl w:val="0"/>
          <w:numId w:val="13"/>
        </w:numPr>
        <w:jc w:val="both"/>
        <w:rPr>
          <w:rFonts w:ascii="Times New Roman" w:hAnsi="Times New Roman" w:cs="Times New Roman"/>
          <w:sz w:val="24"/>
          <w:szCs w:val="24"/>
        </w:rPr>
      </w:pPr>
      <w:r w:rsidRPr="00DB0073">
        <w:rPr>
          <w:rFonts w:ascii="Times New Roman" w:hAnsi="Times New Roman" w:cs="Times New Roman"/>
          <w:sz w:val="24"/>
          <w:szCs w:val="24"/>
        </w:rPr>
        <w:t>Javnom otvaranju ponuda imaju pravo prisustvovati ponuditelji, njihovi ovlašteni predstavnici te druge ovlaštene osobe uz predočenje pisanog dokaza o ovlasti.</w:t>
      </w:r>
    </w:p>
    <w:p w14:paraId="60B0A047" w14:textId="77777777" w:rsidR="00DB0073" w:rsidRDefault="000C5D73" w:rsidP="00DB0073">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Pravo aktivnog sudjelovanja na javnom </w:t>
      </w:r>
      <w:r w:rsidR="00DE4B11">
        <w:rPr>
          <w:rFonts w:ascii="Times New Roman" w:hAnsi="Times New Roman" w:cs="Times New Roman"/>
          <w:sz w:val="24"/>
          <w:szCs w:val="24"/>
        </w:rPr>
        <w:t>otvaranju ponuda imaju samo ovlašteni predstavnici ponuditelja i stručno povjerenstvo za davanje koncesije.</w:t>
      </w:r>
    </w:p>
    <w:p w14:paraId="46AAE301" w14:textId="64F5C102" w:rsidR="000C5D73" w:rsidRPr="009D3EF6" w:rsidRDefault="00DE4B11" w:rsidP="009D3EF6">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O javnom otvaranju ponuda sastavlja se zapisnik koji se bez odgode uručuje svim ovlaštenim predstavnicima ponuditelja </w:t>
      </w:r>
      <w:r w:rsidR="00890F1F">
        <w:rPr>
          <w:rFonts w:ascii="Times New Roman" w:hAnsi="Times New Roman" w:cs="Times New Roman"/>
          <w:sz w:val="24"/>
          <w:szCs w:val="24"/>
        </w:rPr>
        <w:t>nazočnima na javnom otvaranju ponuda, a ostalima na pisani zahtjev.</w:t>
      </w:r>
    </w:p>
    <w:p w14:paraId="24D36C31" w14:textId="77777777" w:rsidR="000C5D73" w:rsidRPr="000C5D73" w:rsidRDefault="000C5D73" w:rsidP="000C5D73">
      <w:pPr>
        <w:ind w:firstLine="360"/>
        <w:jc w:val="both"/>
        <w:rPr>
          <w:rFonts w:ascii="Times New Roman" w:hAnsi="Times New Roman" w:cs="Times New Roman"/>
          <w:sz w:val="24"/>
          <w:szCs w:val="24"/>
        </w:rPr>
      </w:pPr>
      <w:r w:rsidRPr="000C5D73">
        <w:rPr>
          <w:rFonts w:ascii="Times New Roman" w:hAnsi="Times New Roman" w:cs="Times New Roman"/>
          <w:sz w:val="24"/>
          <w:szCs w:val="24"/>
        </w:rPr>
        <w:t>Kriteriji na kojima se temelji odabir najpovoljnije ponude jesu:</w:t>
      </w:r>
    </w:p>
    <w:p w14:paraId="5DEA4A92" w14:textId="77777777" w:rsidR="000C5D73" w:rsidRPr="000C5D73" w:rsidRDefault="000C5D73" w:rsidP="000C5D73">
      <w:pPr>
        <w:ind w:left="360"/>
        <w:jc w:val="both"/>
        <w:rPr>
          <w:rFonts w:ascii="Times New Roman" w:hAnsi="Times New Roman" w:cs="Times New Roman"/>
          <w:sz w:val="24"/>
          <w:szCs w:val="24"/>
        </w:rPr>
      </w:pPr>
      <w:r w:rsidRPr="000C5D73">
        <w:rPr>
          <w:rFonts w:ascii="Times New Roman" w:hAnsi="Times New Roman" w:cs="Times New Roman"/>
          <w:sz w:val="24"/>
          <w:szCs w:val="24"/>
        </w:rPr>
        <w:t>(1) u slučaju ekonomski najpovoljnije ponude: kvaliteta, što uključuje tehničko dostignuće,</w:t>
      </w:r>
      <w:r w:rsidR="00BC1EE2">
        <w:rPr>
          <w:rFonts w:ascii="Times New Roman" w:hAnsi="Times New Roman" w:cs="Times New Roman"/>
          <w:sz w:val="24"/>
          <w:szCs w:val="24"/>
        </w:rPr>
        <w:t xml:space="preserve"> </w:t>
      </w:r>
      <w:r w:rsidRPr="000C5D73">
        <w:rPr>
          <w:rFonts w:ascii="Times New Roman" w:hAnsi="Times New Roman" w:cs="Times New Roman"/>
          <w:sz w:val="24"/>
          <w:szCs w:val="24"/>
        </w:rPr>
        <w:t xml:space="preserve">estetske, inovacijske, funkcionalne i ekološke osobine, operativni troškovi i troškovi upravljanja, ekonomičnost, servisiranje i tehnička pomoć nakon isporuke, datum isporuke i rokovi isporuke ili rokovi završetka radova, cijena usluge za krajnje korisnike, visina naknade za koncesiju ili </w:t>
      </w:r>
    </w:p>
    <w:p w14:paraId="003BBAC7" w14:textId="77777777" w:rsidR="000C5D73" w:rsidRPr="000C5D73" w:rsidRDefault="000C5D73" w:rsidP="000C5D73">
      <w:pPr>
        <w:ind w:firstLine="360"/>
        <w:jc w:val="both"/>
        <w:rPr>
          <w:rFonts w:ascii="Times New Roman" w:hAnsi="Times New Roman" w:cs="Times New Roman"/>
          <w:sz w:val="24"/>
          <w:szCs w:val="24"/>
        </w:rPr>
      </w:pPr>
      <w:r w:rsidRPr="000C5D73">
        <w:rPr>
          <w:rFonts w:ascii="Times New Roman" w:hAnsi="Times New Roman" w:cs="Times New Roman"/>
          <w:sz w:val="24"/>
          <w:szCs w:val="24"/>
        </w:rPr>
        <w:t>(2) najviša ponuđena naknada za koncesiju.</w:t>
      </w:r>
    </w:p>
    <w:p w14:paraId="0E7921D0" w14:textId="77777777" w:rsidR="000C5D73" w:rsidRPr="000C5D73" w:rsidRDefault="000C5D73" w:rsidP="000C5D73">
      <w:pPr>
        <w:ind w:left="360"/>
        <w:jc w:val="both"/>
        <w:rPr>
          <w:rFonts w:ascii="Times New Roman" w:hAnsi="Times New Roman" w:cs="Times New Roman"/>
          <w:sz w:val="24"/>
          <w:szCs w:val="24"/>
        </w:rPr>
      </w:pPr>
      <w:r w:rsidRPr="000C5D73">
        <w:rPr>
          <w:rFonts w:ascii="Times New Roman" w:hAnsi="Times New Roman" w:cs="Times New Roman"/>
          <w:sz w:val="24"/>
          <w:szCs w:val="24"/>
        </w:rPr>
        <w:t>Ovisno o ciljevima koji se žele postići davatelj koncesije odlučuje koje će kriterije primijeniti, a može utvrditi i dodatne uvjete i mjerila kao kriterij za odabir najpovoljnijeg ponuditelja.</w:t>
      </w:r>
    </w:p>
    <w:p w14:paraId="5812E0E9" w14:textId="77777777" w:rsidR="000C5D73" w:rsidRPr="000C5D73" w:rsidRDefault="000C5D73" w:rsidP="000C5D73">
      <w:pPr>
        <w:ind w:left="360"/>
        <w:jc w:val="both"/>
        <w:rPr>
          <w:rFonts w:ascii="Times New Roman" w:hAnsi="Times New Roman" w:cs="Times New Roman"/>
          <w:sz w:val="24"/>
          <w:szCs w:val="24"/>
        </w:rPr>
      </w:pPr>
      <w:r w:rsidRPr="000C5D73">
        <w:rPr>
          <w:rFonts w:ascii="Times New Roman" w:hAnsi="Times New Roman" w:cs="Times New Roman"/>
          <w:sz w:val="24"/>
          <w:szCs w:val="24"/>
        </w:rPr>
        <w:t>Kriteriji za odabir ponude utvrđuju se odluk</w:t>
      </w:r>
      <w:r w:rsidR="005C7284">
        <w:rPr>
          <w:rFonts w:ascii="Times New Roman" w:hAnsi="Times New Roman" w:cs="Times New Roman"/>
          <w:sz w:val="24"/>
          <w:szCs w:val="24"/>
        </w:rPr>
        <w:t>om o objavi obavijesti o davanju</w:t>
      </w:r>
      <w:r w:rsidRPr="000C5D73">
        <w:rPr>
          <w:rFonts w:ascii="Times New Roman" w:hAnsi="Times New Roman" w:cs="Times New Roman"/>
          <w:sz w:val="24"/>
          <w:szCs w:val="24"/>
        </w:rPr>
        <w:t xml:space="preserve"> koncesije i sastavni su dio dokumentacije za nadmetanje. </w:t>
      </w:r>
    </w:p>
    <w:p w14:paraId="674B2344" w14:textId="77777777" w:rsidR="000C5D73" w:rsidRDefault="000C5D73" w:rsidP="000C5D73">
      <w:pPr>
        <w:pStyle w:val="Odlomakpopisa"/>
        <w:jc w:val="both"/>
        <w:rPr>
          <w:rFonts w:ascii="Times New Roman" w:hAnsi="Times New Roman" w:cs="Times New Roman"/>
          <w:sz w:val="24"/>
          <w:szCs w:val="24"/>
        </w:rPr>
      </w:pPr>
    </w:p>
    <w:p w14:paraId="4894C4D7" w14:textId="77777777" w:rsidR="00DB0073" w:rsidRDefault="00DB0073" w:rsidP="00DB0073">
      <w:pPr>
        <w:jc w:val="center"/>
        <w:rPr>
          <w:rFonts w:ascii="Times New Roman" w:hAnsi="Times New Roman" w:cs="Times New Roman"/>
          <w:sz w:val="24"/>
          <w:szCs w:val="24"/>
        </w:rPr>
      </w:pPr>
      <w:r>
        <w:rPr>
          <w:rFonts w:ascii="Times New Roman" w:hAnsi="Times New Roman" w:cs="Times New Roman"/>
          <w:sz w:val="24"/>
          <w:szCs w:val="24"/>
        </w:rPr>
        <w:t xml:space="preserve">Članak </w:t>
      </w:r>
      <w:r w:rsidR="00D62D14">
        <w:rPr>
          <w:rFonts w:ascii="Times New Roman" w:hAnsi="Times New Roman" w:cs="Times New Roman"/>
          <w:sz w:val="24"/>
          <w:szCs w:val="24"/>
        </w:rPr>
        <w:t>11</w:t>
      </w:r>
      <w:r>
        <w:rPr>
          <w:rFonts w:ascii="Times New Roman" w:hAnsi="Times New Roman" w:cs="Times New Roman"/>
          <w:sz w:val="24"/>
          <w:szCs w:val="24"/>
        </w:rPr>
        <w:t>.</w:t>
      </w:r>
    </w:p>
    <w:p w14:paraId="0E503D7B" w14:textId="77777777" w:rsidR="00DB0073" w:rsidRDefault="00DB0073" w:rsidP="00DB0073">
      <w:pPr>
        <w:pStyle w:val="Odlomakpopisa"/>
        <w:numPr>
          <w:ilvl w:val="0"/>
          <w:numId w:val="14"/>
        </w:numPr>
        <w:jc w:val="both"/>
        <w:rPr>
          <w:rFonts w:ascii="Times New Roman" w:hAnsi="Times New Roman" w:cs="Times New Roman"/>
          <w:sz w:val="24"/>
          <w:szCs w:val="24"/>
        </w:rPr>
      </w:pPr>
      <w:r>
        <w:rPr>
          <w:rFonts w:ascii="Times New Roman" w:hAnsi="Times New Roman" w:cs="Times New Roman"/>
          <w:sz w:val="24"/>
          <w:szCs w:val="24"/>
        </w:rPr>
        <w:t>Odluku o davanju koncesije donosi Općinsko vijeće.</w:t>
      </w:r>
    </w:p>
    <w:p w14:paraId="37535533" w14:textId="77777777" w:rsidR="00DB0073" w:rsidRDefault="00DB0073" w:rsidP="00DB0073">
      <w:pPr>
        <w:pStyle w:val="Odlomakpopisa"/>
        <w:numPr>
          <w:ilvl w:val="0"/>
          <w:numId w:val="14"/>
        </w:numPr>
        <w:jc w:val="both"/>
        <w:rPr>
          <w:rFonts w:ascii="Times New Roman" w:hAnsi="Times New Roman" w:cs="Times New Roman"/>
          <w:sz w:val="24"/>
          <w:szCs w:val="24"/>
        </w:rPr>
      </w:pPr>
      <w:r>
        <w:rPr>
          <w:rFonts w:ascii="Times New Roman" w:hAnsi="Times New Roman" w:cs="Times New Roman"/>
          <w:sz w:val="24"/>
          <w:szCs w:val="24"/>
        </w:rPr>
        <w:t>Općinski načelnik sklapa ugovor o koncesiji s odabranim ponuditeljem na temelju odluke iz stavka 1. ovog članka.</w:t>
      </w:r>
    </w:p>
    <w:p w14:paraId="12F8643D" w14:textId="77777777" w:rsidR="00DB0073" w:rsidRDefault="00DB0073" w:rsidP="00DB0073">
      <w:pPr>
        <w:pStyle w:val="Odlomakpopisa"/>
        <w:numPr>
          <w:ilvl w:val="0"/>
          <w:numId w:val="14"/>
        </w:numPr>
        <w:jc w:val="both"/>
        <w:rPr>
          <w:rFonts w:ascii="Times New Roman" w:hAnsi="Times New Roman" w:cs="Times New Roman"/>
          <w:sz w:val="24"/>
          <w:szCs w:val="24"/>
        </w:rPr>
      </w:pPr>
      <w:r>
        <w:rPr>
          <w:rFonts w:ascii="Times New Roman" w:hAnsi="Times New Roman" w:cs="Times New Roman"/>
          <w:sz w:val="24"/>
          <w:szCs w:val="24"/>
        </w:rPr>
        <w:t>Ugovor o koncesiji obvezno sadrži sve bitne elemente propisane Zakonom o koncesijama.</w:t>
      </w:r>
    </w:p>
    <w:p w14:paraId="5E2A426A" w14:textId="77777777" w:rsidR="00DB0073" w:rsidRDefault="00C53396" w:rsidP="00DB0073">
      <w:pPr>
        <w:pStyle w:val="Odlomakpopisa"/>
        <w:numPr>
          <w:ilvl w:val="0"/>
          <w:numId w:val="14"/>
        </w:numPr>
        <w:jc w:val="both"/>
        <w:rPr>
          <w:rFonts w:ascii="Times New Roman" w:hAnsi="Times New Roman" w:cs="Times New Roman"/>
          <w:sz w:val="24"/>
          <w:szCs w:val="24"/>
        </w:rPr>
      </w:pPr>
      <w:r>
        <w:rPr>
          <w:rFonts w:ascii="Times New Roman" w:hAnsi="Times New Roman" w:cs="Times New Roman"/>
          <w:sz w:val="24"/>
          <w:szCs w:val="24"/>
        </w:rPr>
        <w:t>Ovlašteni dimnjačar</w:t>
      </w:r>
      <w:r w:rsidR="00DB0073">
        <w:rPr>
          <w:rFonts w:ascii="Times New Roman" w:hAnsi="Times New Roman" w:cs="Times New Roman"/>
          <w:sz w:val="24"/>
          <w:szCs w:val="24"/>
        </w:rPr>
        <w:t xml:space="preserve"> stječe pravo obavljanja dimnjačarskih poslova danom sklapanja ugovora o koncesiji, odnosno danom stupanja na snagu ugovora o koncesiji, ako se taj dan razlikuje od dana sklapanja ugovora o koncesiji.</w:t>
      </w:r>
    </w:p>
    <w:p w14:paraId="1642B693" w14:textId="77777777" w:rsidR="00DB0073" w:rsidRDefault="00DB0073" w:rsidP="00DB0073">
      <w:pPr>
        <w:pStyle w:val="Odlomakpopisa"/>
        <w:jc w:val="both"/>
        <w:rPr>
          <w:rFonts w:ascii="Times New Roman" w:hAnsi="Times New Roman" w:cs="Times New Roman"/>
          <w:sz w:val="24"/>
          <w:szCs w:val="24"/>
        </w:rPr>
      </w:pPr>
    </w:p>
    <w:p w14:paraId="1862E59E" w14:textId="77777777" w:rsidR="00DB0073" w:rsidRDefault="00DB0073" w:rsidP="00DB0073">
      <w:pPr>
        <w:pStyle w:val="Odlomakpopisa"/>
        <w:numPr>
          <w:ilvl w:val="0"/>
          <w:numId w:val="1"/>
        </w:numPr>
        <w:jc w:val="both"/>
        <w:rPr>
          <w:rFonts w:ascii="Times New Roman" w:hAnsi="Times New Roman" w:cs="Times New Roman"/>
          <w:sz w:val="24"/>
          <w:szCs w:val="24"/>
        </w:rPr>
      </w:pPr>
      <w:r>
        <w:rPr>
          <w:rFonts w:ascii="Times New Roman" w:hAnsi="Times New Roman" w:cs="Times New Roman"/>
          <w:sz w:val="24"/>
          <w:szCs w:val="24"/>
        </w:rPr>
        <w:t>PRESTANAK KONCESIJE</w:t>
      </w:r>
    </w:p>
    <w:p w14:paraId="250FAB6D" w14:textId="77777777" w:rsidR="00DB0073" w:rsidRDefault="00DB0073" w:rsidP="00DB0073">
      <w:pPr>
        <w:jc w:val="center"/>
        <w:rPr>
          <w:rFonts w:ascii="Times New Roman" w:hAnsi="Times New Roman" w:cs="Times New Roman"/>
          <w:sz w:val="24"/>
          <w:szCs w:val="24"/>
        </w:rPr>
      </w:pPr>
      <w:r>
        <w:rPr>
          <w:rFonts w:ascii="Times New Roman" w:hAnsi="Times New Roman" w:cs="Times New Roman"/>
          <w:sz w:val="24"/>
          <w:szCs w:val="24"/>
        </w:rPr>
        <w:t xml:space="preserve">Članak </w:t>
      </w:r>
      <w:r w:rsidR="00D62D14">
        <w:rPr>
          <w:rFonts w:ascii="Times New Roman" w:hAnsi="Times New Roman" w:cs="Times New Roman"/>
          <w:sz w:val="24"/>
          <w:szCs w:val="24"/>
        </w:rPr>
        <w:t>12</w:t>
      </w:r>
      <w:r>
        <w:rPr>
          <w:rFonts w:ascii="Times New Roman" w:hAnsi="Times New Roman" w:cs="Times New Roman"/>
          <w:sz w:val="24"/>
          <w:szCs w:val="24"/>
        </w:rPr>
        <w:t>.</w:t>
      </w:r>
    </w:p>
    <w:p w14:paraId="653043F2" w14:textId="77777777" w:rsidR="00DB0073" w:rsidRDefault="00DB0073" w:rsidP="00512A1A">
      <w:pPr>
        <w:ind w:firstLine="360"/>
        <w:jc w:val="both"/>
        <w:rPr>
          <w:rFonts w:ascii="Times New Roman" w:hAnsi="Times New Roman" w:cs="Times New Roman"/>
          <w:sz w:val="24"/>
          <w:szCs w:val="24"/>
        </w:rPr>
      </w:pPr>
      <w:r>
        <w:rPr>
          <w:rFonts w:ascii="Times New Roman" w:hAnsi="Times New Roman" w:cs="Times New Roman"/>
          <w:sz w:val="24"/>
          <w:szCs w:val="24"/>
        </w:rPr>
        <w:t>Koncesija prestaje u slučajevima propisanim Zakonom o koncesijama.</w:t>
      </w:r>
    </w:p>
    <w:p w14:paraId="07AB8278" w14:textId="77777777" w:rsidR="00DB0073" w:rsidRDefault="00DB0073" w:rsidP="00DB0073">
      <w:pPr>
        <w:jc w:val="both"/>
        <w:rPr>
          <w:rFonts w:ascii="Times New Roman" w:hAnsi="Times New Roman" w:cs="Times New Roman"/>
          <w:sz w:val="24"/>
          <w:szCs w:val="24"/>
        </w:rPr>
      </w:pPr>
    </w:p>
    <w:p w14:paraId="59B8EA1E" w14:textId="77777777" w:rsidR="00DB0073" w:rsidRDefault="00DB0073" w:rsidP="00DB0073">
      <w:pPr>
        <w:pStyle w:val="Odlomakpopisa"/>
        <w:numPr>
          <w:ilvl w:val="0"/>
          <w:numId w:val="1"/>
        </w:numPr>
        <w:jc w:val="both"/>
        <w:rPr>
          <w:rFonts w:ascii="Times New Roman" w:hAnsi="Times New Roman" w:cs="Times New Roman"/>
          <w:sz w:val="24"/>
          <w:szCs w:val="24"/>
        </w:rPr>
      </w:pPr>
      <w:r>
        <w:rPr>
          <w:rFonts w:ascii="Times New Roman" w:hAnsi="Times New Roman" w:cs="Times New Roman"/>
          <w:sz w:val="24"/>
          <w:szCs w:val="24"/>
        </w:rPr>
        <w:t>NAČIN OBAVLJANJA DIMNJAČARSKIH POSLOVA</w:t>
      </w:r>
    </w:p>
    <w:p w14:paraId="25FA6767" w14:textId="77777777" w:rsidR="00C74765" w:rsidRDefault="00DB0073" w:rsidP="00D22C77">
      <w:pPr>
        <w:jc w:val="center"/>
        <w:rPr>
          <w:rFonts w:ascii="Times New Roman" w:hAnsi="Times New Roman" w:cs="Times New Roman"/>
          <w:sz w:val="24"/>
          <w:szCs w:val="24"/>
        </w:rPr>
      </w:pPr>
      <w:r>
        <w:rPr>
          <w:rFonts w:ascii="Times New Roman" w:hAnsi="Times New Roman" w:cs="Times New Roman"/>
          <w:sz w:val="24"/>
          <w:szCs w:val="24"/>
        </w:rPr>
        <w:t xml:space="preserve">Članak </w:t>
      </w:r>
      <w:r w:rsidR="00D62D14">
        <w:rPr>
          <w:rFonts w:ascii="Times New Roman" w:hAnsi="Times New Roman" w:cs="Times New Roman"/>
          <w:sz w:val="24"/>
          <w:szCs w:val="24"/>
        </w:rPr>
        <w:t>13</w:t>
      </w:r>
      <w:r>
        <w:rPr>
          <w:rFonts w:ascii="Times New Roman" w:hAnsi="Times New Roman" w:cs="Times New Roman"/>
          <w:sz w:val="24"/>
          <w:szCs w:val="24"/>
        </w:rPr>
        <w:t>.</w:t>
      </w:r>
    </w:p>
    <w:p w14:paraId="125DA07B" w14:textId="77777777" w:rsidR="00C74765" w:rsidRDefault="00C74765" w:rsidP="00C74765">
      <w:pPr>
        <w:pStyle w:val="Odlomakpopisa"/>
        <w:numPr>
          <w:ilvl w:val="0"/>
          <w:numId w:val="16"/>
        </w:numPr>
        <w:jc w:val="both"/>
        <w:rPr>
          <w:rFonts w:ascii="Times New Roman" w:hAnsi="Times New Roman" w:cs="Times New Roman"/>
          <w:sz w:val="24"/>
          <w:szCs w:val="24"/>
        </w:rPr>
      </w:pPr>
      <w:r>
        <w:rPr>
          <w:rFonts w:ascii="Times New Roman" w:hAnsi="Times New Roman" w:cs="Times New Roman"/>
          <w:sz w:val="24"/>
          <w:szCs w:val="24"/>
        </w:rPr>
        <w:t>U svrhu održavanja dimovodnih objekata i uređaja za loženje,</w:t>
      </w:r>
      <w:r w:rsidR="003206C1">
        <w:rPr>
          <w:rFonts w:ascii="Times New Roman" w:hAnsi="Times New Roman" w:cs="Times New Roman"/>
          <w:sz w:val="24"/>
          <w:szCs w:val="24"/>
        </w:rPr>
        <w:t xml:space="preserve"> </w:t>
      </w:r>
      <w:r w:rsidR="00C61E1B">
        <w:rPr>
          <w:rFonts w:ascii="Times New Roman" w:hAnsi="Times New Roman" w:cs="Times New Roman"/>
          <w:sz w:val="24"/>
          <w:szCs w:val="24"/>
        </w:rPr>
        <w:t>ovlašteni dimnjačar</w:t>
      </w:r>
      <w:r>
        <w:rPr>
          <w:rFonts w:ascii="Times New Roman" w:hAnsi="Times New Roman" w:cs="Times New Roman"/>
          <w:sz w:val="24"/>
          <w:szCs w:val="24"/>
        </w:rPr>
        <w:t xml:space="preserve"> obavezno:</w:t>
      </w:r>
    </w:p>
    <w:p w14:paraId="2CE23BCB" w14:textId="77777777" w:rsidR="00C74765" w:rsidRDefault="00C74765" w:rsidP="00C74765">
      <w:pPr>
        <w:pStyle w:val="Odlomakpopisa"/>
        <w:numPr>
          <w:ilvl w:val="0"/>
          <w:numId w:val="17"/>
        </w:numPr>
        <w:jc w:val="both"/>
        <w:rPr>
          <w:rFonts w:ascii="Times New Roman" w:hAnsi="Times New Roman" w:cs="Times New Roman"/>
          <w:sz w:val="24"/>
          <w:szCs w:val="24"/>
        </w:rPr>
      </w:pPr>
      <w:r w:rsidRPr="00B54B46">
        <w:rPr>
          <w:rFonts w:ascii="Times New Roman" w:hAnsi="Times New Roman" w:cs="Times New Roman"/>
          <w:sz w:val="24"/>
          <w:szCs w:val="24"/>
        </w:rPr>
        <w:t xml:space="preserve">provodi redovite i izvanredne preglede i čišćenja </w:t>
      </w:r>
      <w:r>
        <w:rPr>
          <w:rFonts w:ascii="Times New Roman" w:hAnsi="Times New Roman" w:cs="Times New Roman"/>
          <w:sz w:val="24"/>
          <w:szCs w:val="24"/>
        </w:rPr>
        <w:t>dimovodnih objekata,</w:t>
      </w:r>
    </w:p>
    <w:p w14:paraId="7E1C9B8E" w14:textId="77777777" w:rsidR="00C74765" w:rsidRDefault="00C74765" w:rsidP="00C74765">
      <w:pPr>
        <w:pStyle w:val="Odlomakpopisa"/>
        <w:numPr>
          <w:ilvl w:val="0"/>
          <w:numId w:val="17"/>
        </w:numPr>
        <w:jc w:val="both"/>
        <w:rPr>
          <w:rFonts w:ascii="Times New Roman" w:hAnsi="Times New Roman" w:cs="Times New Roman"/>
          <w:sz w:val="24"/>
          <w:szCs w:val="24"/>
        </w:rPr>
      </w:pPr>
      <w:r>
        <w:rPr>
          <w:rFonts w:ascii="Times New Roman" w:hAnsi="Times New Roman" w:cs="Times New Roman"/>
          <w:sz w:val="24"/>
          <w:szCs w:val="24"/>
        </w:rPr>
        <w:t>kontrolira povrat dimnih plinova kod plinskih trošila,</w:t>
      </w:r>
    </w:p>
    <w:p w14:paraId="2A889B5C" w14:textId="77777777" w:rsidR="00C74765" w:rsidRDefault="00C74765" w:rsidP="00C74765">
      <w:pPr>
        <w:pStyle w:val="Odlomakpopisa"/>
        <w:numPr>
          <w:ilvl w:val="0"/>
          <w:numId w:val="17"/>
        </w:numPr>
        <w:jc w:val="both"/>
        <w:rPr>
          <w:rFonts w:ascii="Times New Roman" w:hAnsi="Times New Roman" w:cs="Times New Roman"/>
          <w:sz w:val="24"/>
          <w:szCs w:val="24"/>
        </w:rPr>
      </w:pPr>
      <w:r>
        <w:rPr>
          <w:rFonts w:ascii="Times New Roman" w:hAnsi="Times New Roman" w:cs="Times New Roman"/>
          <w:sz w:val="24"/>
          <w:szCs w:val="24"/>
        </w:rPr>
        <w:t>čisti uređaje za loženje (kotlove, kamine, peći, štednjake, peći za spaljivanje i sl.),</w:t>
      </w:r>
    </w:p>
    <w:p w14:paraId="55BCED2A" w14:textId="77777777" w:rsidR="00C74765" w:rsidRDefault="00C74765" w:rsidP="00C74765">
      <w:pPr>
        <w:pStyle w:val="Odlomakpopisa"/>
        <w:numPr>
          <w:ilvl w:val="0"/>
          <w:numId w:val="17"/>
        </w:numPr>
        <w:jc w:val="both"/>
        <w:rPr>
          <w:rFonts w:ascii="Times New Roman" w:hAnsi="Times New Roman" w:cs="Times New Roman"/>
          <w:sz w:val="24"/>
          <w:szCs w:val="24"/>
        </w:rPr>
      </w:pPr>
      <w:r>
        <w:rPr>
          <w:rFonts w:ascii="Times New Roman" w:hAnsi="Times New Roman" w:cs="Times New Roman"/>
          <w:sz w:val="24"/>
          <w:szCs w:val="24"/>
        </w:rPr>
        <w:t>kontrolira uređaje za loženje i obavlja analizu dimnih plinova,</w:t>
      </w:r>
    </w:p>
    <w:p w14:paraId="4BE34ECE" w14:textId="77777777" w:rsidR="00C74765" w:rsidRDefault="00C74765" w:rsidP="00C74765">
      <w:pPr>
        <w:pStyle w:val="Odlomakpopisa"/>
        <w:numPr>
          <w:ilvl w:val="0"/>
          <w:numId w:val="17"/>
        </w:numPr>
        <w:jc w:val="both"/>
        <w:rPr>
          <w:rFonts w:ascii="Times New Roman" w:hAnsi="Times New Roman" w:cs="Times New Roman"/>
          <w:sz w:val="24"/>
          <w:szCs w:val="24"/>
        </w:rPr>
      </w:pPr>
      <w:r>
        <w:rPr>
          <w:rFonts w:ascii="Times New Roman" w:hAnsi="Times New Roman" w:cs="Times New Roman"/>
          <w:sz w:val="24"/>
          <w:szCs w:val="24"/>
        </w:rPr>
        <w:t>izdaje stručni nalaz dimnjaka i uređaja za loženje,</w:t>
      </w:r>
    </w:p>
    <w:p w14:paraId="6A5319E9" w14:textId="77777777" w:rsidR="00C74765" w:rsidRDefault="00C74765" w:rsidP="00C74765">
      <w:pPr>
        <w:pStyle w:val="Odlomakpopisa"/>
        <w:numPr>
          <w:ilvl w:val="0"/>
          <w:numId w:val="17"/>
        </w:numPr>
        <w:jc w:val="both"/>
        <w:rPr>
          <w:rFonts w:ascii="Times New Roman" w:hAnsi="Times New Roman" w:cs="Times New Roman"/>
          <w:sz w:val="24"/>
          <w:szCs w:val="24"/>
        </w:rPr>
      </w:pPr>
      <w:r>
        <w:rPr>
          <w:rFonts w:ascii="Times New Roman" w:hAnsi="Times New Roman" w:cs="Times New Roman"/>
          <w:sz w:val="24"/>
          <w:szCs w:val="24"/>
        </w:rPr>
        <w:lastRenderedPageBreak/>
        <w:t>obavlja nadzor nad izgradnjom dimovodnog objekta ukoliko korisnik to zatraži.</w:t>
      </w:r>
    </w:p>
    <w:p w14:paraId="11160120" w14:textId="77777777" w:rsidR="00C74765" w:rsidRDefault="00C74765" w:rsidP="00C74765">
      <w:pPr>
        <w:pStyle w:val="Odlomakpopisa"/>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Redoviti pregledi u svrhu održavanja dimovodnih objekata provode se na način određen projektom građevine i pozitivnim propisima, u rokovima </w:t>
      </w:r>
      <w:r w:rsidRPr="00F31C5F">
        <w:rPr>
          <w:rFonts w:ascii="Times New Roman" w:hAnsi="Times New Roman" w:cs="Times New Roman"/>
          <w:sz w:val="24"/>
          <w:szCs w:val="24"/>
        </w:rPr>
        <w:t xml:space="preserve">određenim </w:t>
      </w:r>
      <w:r w:rsidR="00B80234">
        <w:rPr>
          <w:rFonts w:ascii="Times New Roman" w:hAnsi="Times New Roman" w:cs="Times New Roman"/>
          <w:sz w:val="24"/>
          <w:szCs w:val="24"/>
        </w:rPr>
        <w:t>člankom 2</w:t>
      </w:r>
      <w:r w:rsidR="00A65D8A">
        <w:rPr>
          <w:rFonts w:ascii="Times New Roman" w:hAnsi="Times New Roman" w:cs="Times New Roman"/>
          <w:sz w:val="24"/>
          <w:szCs w:val="24"/>
        </w:rPr>
        <w:t>3</w:t>
      </w:r>
      <w:r w:rsidR="00F31C5F" w:rsidRPr="00F31C5F">
        <w:rPr>
          <w:rFonts w:ascii="Times New Roman" w:hAnsi="Times New Roman" w:cs="Times New Roman"/>
          <w:sz w:val="24"/>
          <w:szCs w:val="24"/>
        </w:rPr>
        <w:t xml:space="preserve">. </w:t>
      </w:r>
      <w:r w:rsidRPr="00F31C5F">
        <w:rPr>
          <w:rFonts w:ascii="Times New Roman" w:hAnsi="Times New Roman" w:cs="Times New Roman"/>
          <w:sz w:val="24"/>
          <w:szCs w:val="24"/>
        </w:rPr>
        <w:t>ove</w:t>
      </w:r>
      <w:r>
        <w:rPr>
          <w:rFonts w:ascii="Times New Roman" w:hAnsi="Times New Roman" w:cs="Times New Roman"/>
          <w:sz w:val="24"/>
          <w:szCs w:val="24"/>
        </w:rPr>
        <w:t xml:space="preserve"> odluke.</w:t>
      </w:r>
    </w:p>
    <w:p w14:paraId="1435D74F" w14:textId="77777777" w:rsidR="00C74765" w:rsidRDefault="00C74765" w:rsidP="00C74765">
      <w:pPr>
        <w:pStyle w:val="Odlomakpopisa"/>
        <w:numPr>
          <w:ilvl w:val="0"/>
          <w:numId w:val="16"/>
        </w:numPr>
        <w:jc w:val="both"/>
        <w:rPr>
          <w:rFonts w:ascii="Times New Roman" w:hAnsi="Times New Roman" w:cs="Times New Roman"/>
          <w:sz w:val="24"/>
          <w:szCs w:val="24"/>
        </w:rPr>
      </w:pPr>
      <w:r>
        <w:rPr>
          <w:rFonts w:ascii="Times New Roman" w:hAnsi="Times New Roman" w:cs="Times New Roman"/>
          <w:sz w:val="24"/>
          <w:szCs w:val="24"/>
        </w:rPr>
        <w:t>Redoviti pregled uključuje najmanje:</w:t>
      </w:r>
    </w:p>
    <w:p w14:paraId="7091AB64" w14:textId="77777777" w:rsidR="00C74765" w:rsidRDefault="00C74765" w:rsidP="00C74765">
      <w:pPr>
        <w:pStyle w:val="Odlomakpopisa"/>
        <w:numPr>
          <w:ilvl w:val="0"/>
          <w:numId w:val="18"/>
        </w:numPr>
        <w:jc w:val="both"/>
        <w:rPr>
          <w:rFonts w:ascii="Times New Roman" w:hAnsi="Times New Roman" w:cs="Times New Roman"/>
          <w:sz w:val="24"/>
          <w:szCs w:val="24"/>
        </w:rPr>
      </w:pPr>
      <w:r>
        <w:rPr>
          <w:rFonts w:ascii="Times New Roman" w:hAnsi="Times New Roman" w:cs="Times New Roman"/>
          <w:sz w:val="24"/>
          <w:szCs w:val="24"/>
        </w:rPr>
        <w:t xml:space="preserve">vizualni pregled, </w:t>
      </w:r>
      <w:r w:rsidR="00894D9E">
        <w:rPr>
          <w:rFonts w:ascii="Times New Roman" w:hAnsi="Times New Roman" w:cs="Times New Roman"/>
          <w:sz w:val="24"/>
          <w:szCs w:val="24"/>
        </w:rPr>
        <w:t>u kojeg je uključeno utvrđivanje položaja i veličine pukotina te drugih oštećenja bitnih za očuvanje tehničkih svojstava dimovodnih objekata,</w:t>
      </w:r>
    </w:p>
    <w:p w14:paraId="1F69164A" w14:textId="77777777" w:rsidR="00894D9E" w:rsidRDefault="00894D9E" w:rsidP="00C74765">
      <w:pPr>
        <w:pStyle w:val="Odlomakpopisa"/>
        <w:numPr>
          <w:ilvl w:val="0"/>
          <w:numId w:val="18"/>
        </w:numPr>
        <w:jc w:val="both"/>
        <w:rPr>
          <w:rFonts w:ascii="Times New Roman" w:hAnsi="Times New Roman" w:cs="Times New Roman"/>
          <w:sz w:val="24"/>
          <w:szCs w:val="24"/>
        </w:rPr>
      </w:pPr>
      <w:r>
        <w:rPr>
          <w:rFonts w:ascii="Times New Roman" w:hAnsi="Times New Roman" w:cs="Times New Roman"/>
          <w:sz w:val="24"/>
          <w:szCs w:val="24"/>
        </w:rPr>
        <w:t>tlačnu probu u slučaju sumnje u ispravnost,</w:t>
      </w:r>
    </w:p>
    <w:p w14:paraId="1D88CB35" w14:textId="77777777" w:rsidR="00894D9E" w:rsidRDefault="00894D9E" w:rsidP="00C74765">
      <w:pPr>
        <w:pStyle w:val="Odlomakpopisa"/>
        <w:numPr>
          <w:ilvl w:val="0"/>
          <w:numId w:val="18"/>
        </w:numPr>
        <w:jc w:val="both"/>
        <w:rPr>
          <w:rFonts w:ascii="Times New Roman" w:hAnsi="Times New Roman" w:cs="Times New Roman"/>
          <w:sz w:val="24"/>
          <w:szCs w:val="24"/>
        </w:rPr>
      </w:pPr>
      <w:r>
        <w:rPr>
          <w:rFonts w:ascii="Times New Roman" w:hAnsi="Times New Roman" w:cs="Times New Roman"/>
          <w:sz w:val="24"/>
          <w:szCs w:val="24"/>
        </w:rPr>
        <w:t>usklađenost uređaja za loženje i dimovodnih objekata,</w:t>
      </w:r>
    </w:p>
    <w:p w14:paraId="23E87E2E" w14:textId="77777777" w:rsidR="00894D9E" w:rsidRDefault="00894D9E" w:rsidP="00C74765">
      <w:pPr>
        <w:pStyle w:val="Odlomakpopisa"/>
        <w:numPr>
          <w:ilvl w:val="0"/>
          <w:numId w:val="18"/>
        </w:numPr>
        <w:jc w:val="both"/>
        <w:rPr>
          <w:rFonts w:ascii="Times New Roman" w:hAnsi="Times New Roman" w:cs="Times New Roman"/>
          <w:sz w:val="24"/>
          <w:szCs w:val="24"/>
        </w:rPr>
      </w:pPr>
      <w:r>
        <w:rPr>
          <w:rFonts w:ascii="Times New Roman" w:hAnsi="Times New Roman" w:cs="Times New Roman"/>
          <w:sz w:val="24"/>
          <w:szCs w:val="24"/>
        </w:rPr>
        <w:t>mjerenje izlazno-povratnih plinova kod svih vrsta uređaja za loženje.</w:t>
      </w:r>
    </w:p>
    <w:p w14:paraId="293D80F5" w14:textId="77777777" w:rsidR="00894D9E" w:rsidRDefault="00894D9E" w:rsidP="00894D9E">
      <w:pPr>
        <w:pStyle w:val="Odlomakpopisa"/>
        <w:numPr>
          <w:ilvl w:val="0"/>
          <w:numId w:val="16"/>
        </w:numPr>
        <w:jc w:val="both"/>
        <w:rPr>
          <w:rFonts w:ascii="Times New Roman" w:hAnsi="Times New Roman" w:cs="Times New Roman"/>
          <w:sz w:val="24"/>
          <w:szCs w:val="24"/>
        </w:rPr>
      </w:pPr>
      <w:r>
        <w:rPr>
          <w:rFonts w:ascii="Times New Roman" w:hAnsi="Times New Roman" w:cs="Times New Roman"/>
          <w:sz w:val="24"/>
          <w:szCs w:val="24"/>
        </w:rPr>
        <w:t>Prilikom pregleda dimovodnih objekata, isti se obavezno čisti na način koji je primjeren vrsti dimovodnih objekata i uređaja za loženje (mehanički i/ili na drugi način).</w:t>
      </w:r>
    </w:p>
    <w:p w14:paraId="3788ED1A" w14:textId="77777777" w:rsidR="00894D9E" w:rsidRDefault="00894D9E" w:rsidP="00894D9E">
      <w:pPr>
        <w:pStyle w:val="Odlomakpopisa"/>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Izvanredni pregled dimovodnog objekta provodi se prije svake promjene uređaja za loženje ili promjene goriva i uređaja za loženje, kao i nakon svakog izvanrednog događaja koji može utjecati na tehnička svojstva dimovodnih objekata ili izaziva sumnju u njihovu ispravnost, te po inspekcijskom nadzoru </w:t>
      </w:r>
      <w:r w:rsidR="00020A0A">
        <w:rPr>
          <w:rFonts w:ascii="Times New Roman" w:hAnsi="Times New Roman" w:cs="Times New Roman"/>
          <w:sz w:val="24"/>
          <w:szCs w:val="24"/>
        </w:rPr>
        <w:t>ili na zahtjev korisnika. Izvanredni pregled provodi se na način iz stavka 3.</w:t>
      </w:r>
    </w:p>
    <w:p w14:paraId="1AFCDDD5" w14:textId="77777777" w:rsidR="00020A0A" w:rsidRDefault="00020A0A" w:rsidP="00894D9E">
      <w:pPr>
        <w:pStyle w:val="Odlomakpopisa"/>
        <w:numPr>
          <w:ilvl w:val="0"/>
          <w:numId w:val="16"/>
        </w:numPr>
        <w:jc w:val="both"/>
        <w:rPr>
          <w:rFonts w:ascii="Times New Roman" w:hAnsi="Times New Roman" w:cs="Times New Roman"/>
          <w:sz w:val="24"/>
          <w:szCs w:val="24"/>
        </w:rPr>
      </w:pPr>
      <w:r>
        <w:rPr>
          <w:rFonts w:ascii="Times New Roman" w:hAnsi="Times New Roman" w:cs="Times New Roman"/>
          <w:sz w:val="24"/>
          <w:szCs w:val="24"/>
        </w:rPr>
        <w:t>Na način utvrđen stavkom 2. ovog članka obavlja se i pregled dimnjaka prije prve upotrebe uređaja za loženje, odnosno prije ponovne upotrebe ako dimnjak nije bio u uporabi dulje od godinu dana.</w:t>
      </w:r>
    </w:p>
    <w:p w14:paraId="71D6F09E" w14:textId="77777777" w:rsidR="00020A0A" w:rsidRDefault="00020A0A" w:rsidP="00020A0A">
      <w:pPr>
        <w:jc w:val="center"/>
        <w:rPr>
          <w:rFonts w:ascii="Times New Roman" w:hAnsi="Times New Roman" w:cs="Times New Roman"/>
          <w:sz w:val="24"/>
          <w:szCs w:val="24"/>
        </w:rPr>
      </w:pPr>
      <w:r>
        <w:rPr>
          <w:rFonts w:ascii="Times New Roman" w:hAnsi="Times New Roman" w:cs="Times New Roman"/>
          <w:sz w:val="24"/>
          <w:szCs w:val="24"/>
        </w:rPr>
        <w:t xml:space="preserve">Članak </w:t>
      </w:r>
      <w:r w:rsidR="00B06670">
        <w:rPr>
          <w:rFonts w:ascii="Times New Roman" w:hAnsi="Times New Roman" w:cs="Times New Roman"/>
          <w:sz w:val="24"/>
          <w:szCs w:val="24"/>
        </w:rPr>
        <w:t>14</w:t>
      </w:r>
      <w:r>
        <w:rPr>
          <w:rFonts w:ascii="Times New Roman" w:hAnsi="Times New Roman" w:cs="Times New Roman"/>
          <w:sz w:val="24"/>
          <w:szCs w:val="24"/>
        </w:rPr>
        <w:t>.</w:t>
      </w:r>
    </w:p>
    <w:p w14:paraId="5DD9DF19" w14:textId="77777777" w:rsidR="00020A0A" w:rsidRPr="00D23216" w:rsidRDefault="00C53396" w:rsidP="00020A0A">
      <w:pPr>
        <w:pStyle w:val="Odlomakpopisa"/>
        <w:numPr>
          <w:ilvl w:val="0"/>
          <w:numId w:val="19"/>
        </w:numPr>
        <w:jc w:val="both"/>
        <w:rPr>
          <w:rFonts w:ascii="Times New Roman" w:hAnsi="Times New Roman" w:cs="Times New Roman"/>
          <w:sz w:val="24"/>
          <w:szCs w:val="24"/>
        </w:rPr>
      </w:pPr>
      <w:r>
        <w:rPr>
          <w:rFonts w:ascii="Times New Roman" w:hAnsi="Times New Roman" w:cs="Times New Roman"/>
          <w:sz w:val="24"/>
          <w:szCs w:val="24"/>
        </w:rPr>
        <w:t>Ovlašteni dimnjačar</w:t>
      </w:r>
      <w:r w:rsidR="00806EFD">
        <w:rPr>
          <w:rFonts w:ascii="Times New Roman" w:hAnsi="Times New Roman" w:cs="Times New Roman"/>
          <w:sz w:val="24"/>
          <w:szCs w:val="24"/>
        </w:rPr>
        <w:t xml:space="preserve"> je dužan</w:t>
      </w:r>
      <w:r w:rsidR="00020A0A">
        <w:rPr>
          <w:rFonts w:ascii="Times New Roman" w:hAnsi="Times New Roman" w:cs="Times New Roman"/>
          <w:sz w:val="24"/>
          <w:szCs w:val="24"/>
        </w:rPr>
        <w:t xml:space="preserve"> izraditi godišnji plan čišćenja i kontrole dimovodnih objekata i uređaja za loženje sa sustavom </w:t>
      </w:r>
      <w:r w:rsidR="00020A0A" w:rsidRPr="00D23216">
        <w:rPr>
          <w:rFonts w:ascii="Times New Roman" w:hAnsi="Times New Roman" w:cs="Times New Roman"/>
          <w:sz w:val="24"/>
          <w:szCs w:val="24"/>
        </w:rPr>
        <w:t>dobave zraka (u daljnjem tekstu: godišnji plan) i dostaviti ga Jedinstvenom upravnom odjelu do 31. siječnja tekuće godine.</w:t>
      </w:r>
    </w:p>
    <w:p w14:paraId="0A50AC1C" w14:textId="55A12617" w:rsidR="00020A0A" w:rsidRPr="00D23216" w:rsidRDefault="00C53396" w:rsidP="00020A0A">
      <w:pPr>
        <w:pStyle w:val="Odlomakpopisa"/>
        <w:numPr>
          <w:ilvl w:val="0"/>
          <w:numId w:val="19"/>
        </w:numPr>
        <w:jc w:val="both"/>
        <w:rPr>
          <w:rFonts w:ascii="Times New Roman" w:hAnsi="Times New Roman" w:cs="Times New Roman"/>
          <w:sz w:val="24"/>
          <w:szCs w:val="24"/>
        </w:rPr>
      </w:pPr>
      <w:r>
        <w:rPr>
          <w:rFonts w:ascii="Times New Roman" w:hAnsi="Times New Roman" w:cs="Times New Roman"/>
          <w:sz w:val="24"/>
          <w:szCs w:val="24"/>
        </w:rPr>
        <w:t>Ovlašteni dimnjačar</w:t>
      </w:r>
      <w:r w:rsidR="00806EFD" w:rsidRPr="00D23216">
        <w:rPr>
          <w:rFonts w:ascii="Times New Roman" w:hAnsi="Times New Roman" w:cs="Times New Roman"/>
          <w:sz w:val="24"/>
          <w:szCs w:val="24"/>
        </w:rPr>
        <w:t xml:space="preserve"> je dužan</w:t>
      </w:r>
      <w:r w:rsidR="00020A0A" w:rsidRPr="00D23216">
        <w:rPr>
          <w:rFonts w:ascii="Times New Roman" w:hAnsi="Times New Roman" w:cs="Times New Roman"/>
          <w:sz w:val="24"/>
          <w:szCs w:val="24"/>
        </w:rPr>
        <w:t xml:space="preserve"> dimnjačarske poslove obavljati prema godišnjem planu</w:t>
      </w:r>
      <w:r w:rsidR="00806EFD" w:rsidRPr="00D23216">
        <w:rPr>
          <w:rFonts w:ascii="Times New Roman" w:hAnsi="Times New Roman" w:cs="Times New Roman"/>
          <w:sz w:val="24"/>
          <w:szCs w:val="24"/>
        </w:rPr>
        <w:t xml:space="preserve"> pregleda i čišćenja.</w:t>
      </w:r>
      <w:r w:rsidR="00C46C67" w:rsidRPr="00D23216">
        <w:rPr>
          <w:rFonts w:ascii="Times New Roman" w:hAnsi="Times New Roman" w:cs="Times New Roman"/>
          <w:sz w:val="24"/>
          <w:szCs w:val="24"/>
        </w:rPr>
        <w:t xml:space="preserve"> </w:t>
      </w:r>
      <w:r w:rsidR="00D55F31" w:rsidRPr="00D23216">
        <w:rPr>
          <w:rFonts w:ascii="Times New Roman" w:hAnsi="Times New Roman" w:cs="Times New Roman"/>
          <w:sz w:val="24"/>
          <w:szCs w:val="24"/>
        </w:rPr>
        <w:t>Godišnji plan mora uključivati</w:t>
      </w:r>
      <w:r w:rsidR="00C46C67" w:rsidRPr="00D23216">
        <w:rPr>
          <w:rFonts w:ascii="Times New Roman" w:hAnsi="Times New Roman" w:cs="Times New Roman"/>
          <w:sz w:val="24"/>
          <w:szCs w:val="24"/>
        </w:rPr>
        <w:t xml:space="preserve"> </w:t>
      </w:r>
      <w:r w:rsidR="00A95A33" w:rsidRPr="00D23216">
        <w:rPr>
          <w:rFonts w:ascii="Times New Roman" w:hAnsi="Times New Roman" w:cs="Times New Roman"/>
          <w:sz w:val="24"/>
          <w:szCs w:val="24"/>
        </w:rPr>
        <w:t xml:space="preserve">popis </w:t>
      </w:r>
      <w:r w:rsidR="009D3EF6">
        <w:rPr>
          <w:rFonts w:ascii="Times New Roman" w:hAnsi="Times New Roman" w:cs="Times New Roman"/>
          <w:sz w:val="24"/>
          <w:szCs w:val="24"/>
        </w:rPr>
        <w:t>mjesta</w:t>
      </w:r>
      <w:r w:rsidR="00A95A33" w:rsidRPr="00D23216">
        <w:rPr>
          <w:rFonts w:ascii="Times New Roman" w:hAnsi="Times New Roman" w:cs="Times New Roman"/>
          <w:sz w:val="24"/>
          <w:szCs w:val="24"/>
        </w:rPr>
        <w:t xml:space="preserve"> i primjereni vremenski rok, </w:t>
      </w:r>
      <w:r w:rsidR="00D55F31" w:rsidRPr="00D23216">
        <w:rPr>
          <w:rFonts w:ascii="Times New Roman" w:hAnsi="Times New Roman" w:cs="Times New Roman"/>
          <w:sz w:val="24"/>
          <w:szCs w:val="24"/>
        </w:rPr>
        <w:t xml:space="preserve">odnosno rok u kojem je moguće obaviti redovito čišćenje ili kontrolu dimovodnih objekata za cijelo područje </w:t>
      </w:r>
      <w:r w:rsidR="009D3EF6">
        <w:rPr>
          <w:rFonts w:ascii="Times New Roman" w:hAnsi="Times New Roman" w:cs="Times New Roman"/>
          <w:sz w:val="24"/>
          <w:szCs w:val="24"/>
        </w:rPr>
        <w:t>općine</w:t>
      </w:r>
      <w:r w:rsidR="00D55F31" w:rsidRPr="00D23216">
        <w:rPr>
          <w:rFonts w:ascii="Times New Roman" w:hAnsi="Times New Roman" w:cs="Times New Roman"/>
          <w:sz w:val="24"/>
          <w:szCs w:val="24"/>
        </w:rPr>
        <w:t xml:space="preserve">. </w:t>
      </w:r>
    </w:p>
    <w:p w14:paraId="53E76279" w14:textId="77777777" w:rsidR="00020A0A" w:rsidRPr="00D23216" w:rsidRDefault="00C53396" w:rsidP="00020A0A">
      <w:pPr>
        <w:pStyle w:val="Odlomakpopisa"/>
        <w:numPr>
          <w:ilvl w:val="0"/>
          <w:numId w:val="19"/>
        </w:numPr>
        <w:jc w:val="both"/>
        <w:rPr>
          <w:rFonts w:ascii="Times New Roman" w:hAnsi="Times New Roman" w:cs="Times New Roman"/>
          <w:sz w:val="24"/>
          <w:szCs w:val="24"/>
        </w:rPr>
      </w:pPr>
      <w:r>
        <w:rPr>
          <w:rFonts w:ascii="Times New Roman" w:hAnsi="Times New Roman" w:cs="Times New Roman"/>
          <w:sz w:val="24"/>
          <w:szCs w:val="24"/>
        </w:rPr>
        <w:t>Ovlašteni dimnjačar</w:t>
      </w:r>
      <w:r w:rsidR="00806EFD" w:rsidRPr="00D23216">
        <w:rPr>
          <w:rFonts w:ascii="Times New Roman" w:hAnsi="Times New Roman" w:cs="Times New Roman"/>
          <w:sz w:val="24"/>
          <w:szCs w:val="24"/>
        </w:rPr>
        <w:t xml:space="preserve"> je dužan</w:t>
      </w:r>
      <w:r w:rsidR="00020A0A" w:rsidRPr="00D23216">
        <w:rPr>
          <w:rFonts w:ascii="Times New Roman" w:hAnsi="Times New Roman" w:cs="Times New Roman"/>
          <w:sz w:val="24"/>
          <w:szCs w:val="24"/>
        </w:rPr>
        <w:t xml:space="preserve"> o dolas</w:t>
      </w:r>
      <w:r w:rsidR="00420824" w:rsidRPr="00D23216">
        <w:rPr>
          <w:rFonts w:ascii="Times New Roman" w:hAnsi="Times New Roman" w:cs="Times New Roman"/>
          <w:sz w:val="24"/>
          <w:szCs w:val="24"/>
        </w:rPr>
        <w:t>ku ob</w:t>
      </w:r>
      <w:r w:rsidR="00C46C67" w:rsidRPr="00D23216">
        <w:rPr>
          <w:rFonts w:ascii="Times New Roman" w:hAnsi="Times New Roman" w:cs="Times New Roman"/>
          <w:sz w:val="24"/>
          <w:szCs w:val="24"/>
        </w:rPr>
        <w:t>avijestiti korisnike najmanje 15</w:t>
      </w:r>
      <w:r w:rsidR="00020A0A" w:rsidRPr="00D23216">
        <w:rPr>
          <w:rFonts w:ascii="Times New Roman" w:hAnsi="Times New Roman" w:cs="Times New Roman"/>
          <w:sz w:val="24"/>
          <w:szCs w:val="24"/>
        </w:rPr>
        <w:t xml:space="preserve"> dana prije dolaska.</w:t>
      </w:r>
      <w:r w:rsidR="00420824" w:rsidRPr="00D23216">
        <w:rPr>
          <w:rFonts w:ascii="Times New Roman" w:hAnsi="Times New Roman" w:cs="Times New Roman"/>
          <w:sz w:val="24"/>
          <w:szCs w:val="24"/>
        </w:rPr>
        <w:t xml:space="preserve"> </w:t>
      </w:r>
    </w:p>
    <w:p w14:paraId="6EB98D8D" w14:textId="4E594859" w:rsidR="00420824" w:rsidRPr="00D23216" w:rsidRDefault="00C53396" w:rsidP="00420824">
      <w:pPr>
        <w:pStyle w:val="Odlomakpopisa"/>
        <w:numPr>
          <w:ilvl w:val="0"/>
          <w:numId w:val="19"/>
        </w:numPr>
        <w:jc w:val="both"/>
        <w:rPr>
          <w:rFonts w:ascii="Times New Roman" w:hAnsi="Times New Roman" w:cs="Times New Roman"/>
          <w:sz w:val="24"/>
          <w:szCs w:val="24"/>
        </w:rPr>
      </w:pPr>
      <w:r>
        <w:rPr>
          <w:rFonts w:ascii="Times New Roman" w:hAnsi="Times New Roman" w:cs="Times New Roman"/>
          <w:sz w:val="24"/>
          <w:szCs w:val="24"/>
        </w:rPr>
        <w:t>Ovlašteni dimnjačar</w:t>
      </w:r>
      <w:r w:rsidR="00420824" w:rsidRPr="00D23216">
        <w:rPr>
          <w:rFonts w:ascii="Times New Roman" w:hAnsi="Times New Roman" w:cs="Times New Roman"/>
          <w:sz w:val="24"/>
          <w:szCs w:val="24"/>
        </w:rPr>
        <w:t xml:space="preserve"> obavijest iz stavka 3. ovog članka postavlja na vidno mjesto u stambenoj ili poslovnoj  zgradi, te na oglasnim pločama Općine </w:t>
      </w:r>
      <w:r w:rsidR="009D3EF6">
        <w:rPr>
          <w:rFonts w:ascii="Times New Roman" w:hAnsi="Times New Roman" w:cs="Times New Roman"/>
          <w:sz w:val="24"/>
          <w:szCs w:val="24"/>
        </w:rPr>
        <w:t>Štrigova</w:t>
      </w:r>
      <w:r w:rsidR="00420824" w:rsidRPr="00D23216">
        <w:rPr>
          <w:rFonts w:ascii="Times New Roman" w:hAnsi="Times New Roman" w:cs="Times New Roman"/>
          <w:sz w:val="24"/>
          <w:szCs w:val="24"/>
        </w:rPr>
        <w:t>.</w:t>
      </w:r>
    </w:p>
    <w:p w14:paraId="5F785301" w14:textId="77777777" w:rsidR="00020A0A" w:rsidRPr="00D23216" w:rsidRDefault="00C53396" w:rsidP="00020A0A">
      <w:pPr>
        <w:pStyle w:val="Odlomakpopisa"/>
        <w:numPr>
          <w:ilvl w:val="0"/>
          <w:numId w:val="19"/>
        </w:numPr>
        <w:jc w:val="both"/>
        <w:rPr>
          <w:rFonts w:ascii="Times New Roman" w:hAnsi="Times New Roman" w:cs="Times New Roman"/>
          <w:sz w:val="24"/>
          <w:szCs w:val="24"/>
        </w:rPr>
      </w:pPr>
      <w:r>
        <w:rPr>
          <w:rFonts w:ascii="Times New Roman" w:hAnsi="Times New Roman" w:cs="Times New Roman"/>
          <w:sz w:val="24"/>
          <w:szCs w:val="24"/>
        </w:rPr>
        <w:t>Ovlašteni dimnjačar</w:t>
      </w:r>
      <w:r w:rsidR="00806EFD" w:rsidRPr="00D23216">
        <w:rPr>
          <w:rFonts w:ascii="Times New Roman" w:hAnsi="Times New Roman" w:cs="Times New Roman"/>
          <w:sz w:val="24"/>
          <w:szCs w:val="24"/>
        </w:rPr>
        <w:t xml:space="preserve"> je dužan </w:t>
      </w:r>
      <w:r w:rsidR="00020A0A" w:rsidRPr="00D23216">
        <w:rPr>
          <w:rFonts w:ascii="Times New Roman" w:hAnsi="Times New Roman" w:cs="Times New Roman"/>
          <w:sz w:val="24"/>
          <w:szCs w:val="24"/>
        </w:rPr>
        <w:t>najmanje jednom godišnje do početka ogrjevne sezone, Jedinstvenom upravnom odjelu podnijeti izvješće o promjeni broja i vrste dimovodnih objekata.</w:t>
      </w:r>
    </w:p>
    <w:p w14:paraId="26154613" w14:textId="77777777" w:rsidR="00020A0A" w:rsidRPr="00020A0A" w:rsidRDefault="00020A0A" w:rsidP="00020A0A">
      <w:pPr>
        <w:pStyle w:val="Odlomakpopisa"/>
        <w:numPr>
          <w:ilvl w:val="0"/>
          <w:numId w:val="19"/>
        </w:numPr>
        <w:jc w:val="both"/>
        <w:rPr>
          <w:rFonts w:ascii="Times New Roman" w:hAnsi="Times New Roman" w:cs="Times New Roman"/>
          <w:sz w:val="24"/>
          <w:szCs w:val="24"/>
        </w:rPr>
      </w:pPr>
      <w:r w:rsidRPr="00020A0A">
        <w:rPr>
          <w:rFonts w:ascii="Times New Roman" w:hAnsi="Times New Roman" w:cs="Times New Roman"/>
          <w:sz w:val="24"/>
          <w:szCs w:val="24"/>
        </w:rPr>
        <w:t xml:space="preserve">Ako korisnik zatraži obavljanje usluge van redovnog rasporeda, dimnjačar ima pravo naplate dodatnih troškova dolaska </w:t>
      </w:r>
      <w:r w:rsidR="001449E0" w:rsidRPr="00C46C67">
        <w:rPr>
          <w:rFonts w:ascii="Times New Roman" w:hAnsi="Times New Roman" w:cs="Times New Roman"/>
          <w:sz w:val="24"/>
          <w:szCs w:val="24"/>
        </w:rPr>
        <w:t xml:space="preserve">(ukupno po jednom dolasku) </w:t>
      </w:r>
      <w:r w:rsidRPr="00020A0A">
        <w:rPr>
          <w:rFonts w:ascii="Times New Roman" w:hAnsi="Times New Roman" w:cs="Times New Roman"/>
          <w:sz w:val="24"/>
          <w:szCs w:val="24"/>
        </w:rPr>
        <w:t>van rasporeda po cjeniku.</w:t>
      </w:r>
    </w:p>
    <w:p w14:paraId="192E1248" w14:textId="77777777" w:rsidR="00020A0A" w:rsidRDefault="00020A0A" w:rsidP="00020A0A">
      <w:pPr>
        <w:jc w:val="center"/>
        <w:rPr>
          <w:rFonts w:ascii="Times New Roman" w:hAnsi="Times New Roman" w:cs="Times New Roman"/>
          <w:sz w:val="24"/>
          <w:szCs w:val="24"/>
        </w:rPr>
      </w:pPr>
      <w:r>
        <w:rPr>
          <w:rFonts w:ascii="Times New Roman" w:hAnsi="Times New Roman" w:cs="Times New Roman"/>
          <w:sz w:val="24"/>
          <w:szCs w:val="24"/>
        </w:rPr>
        <w:t xml:space="preserve">Članak </w:t>
      </w:r>
      <w:r w:rsidR="00B06670">
        <w:rPr>
          <w:rFonts w:ascii="Times New Roman" w:hAnsi="Times New Roman" w:cs="Times New Roman"/>
          <w:sz w:val="24"/>
          <w:szCs w:val="24"/>
        </w:rPr>
        <w:t>15</w:t>
      </w:r>
      <w:r>
        <w:rPr>
          <w:rFonts w:ascii="Times New Roman" w:hAnsi="Times New Roman" w:cs="Times New Roman"/>
          <w:sz w:val="24"/>
          <w:szCs w:val="24"/>
        </w:rPr>
        <w:t>.</w:t>
      </w:r>
    </w:p>
    <w:p w14:paraId="178023A8" w14:textId="77777777" w:rsidR="00020A0A" w:rsidRDefault="00020A0A" w:rsidP="00512A1A">
      <w:pPr>
        <w:ind w:left="708"/>
        <w:jc w:val="both"/>
        <w:rPr>
          <w:rFonts w:ascii="Times New Roman" w:hAnsi="Times New Roman" w:cs="Times New Roman"/>
          <w:sz w:val="24"/>
          <w:szCs w:val="24"/>
        </w:rPr>
      </w:pPr>
      <w:r>
        <w:rPr>
          <w:rFonts w:ascii="Times New Roman" w:hAnsi="Times New Roman" w:cs="Times New Roman"/>
          <w:sz w:val="24"/>
          <w:szCs w:val="24"/>
        </w:rPr>
        <w:t xml:space="preserve">Vlasnik ili korisnik stambenog, poslovnog ili drugog objekta (u daljnjem tekstu: korisnik usluga) dužan je koristiti se uslugama </w:t>
      </w:r>
      <w:r w:rsidR="00BC1EE2">
        <w:rPr>
          <w:rFonts w:ascii="Times New Roman" w:hAnsi="Times New Roman" w:cs="Times New Roman"/>
          <w:sz w:val="24"/>
          <w:szCs w:val="24"/>
        </w:rPr>
        <w:t xml:space="preserve">izabranog </w:t>
      </w:r>
      <w:r w:rsidR="00C61E1B">
        <w:rPr>
          <w:rFonts w:ascii="Times New Roman" w:hAnsi="Times New Roman" w:cs="Times New Roman"/>
          <w:sz w:val="24"/>
          <w:szCs w:val="24"/>
        </w:rPr>
        <w:t>ovlaštenog dimnjačara</w:t>
      </w:r>
      <w:r>
        <w:rPr>
          <w:rFonts w:ascii="Times New Roman" w:hAnsi="Times New Roman" w:cs="Times New Roman"/>
          <w:sz w:val="24"/>
          <w:szCs w:val="24"/>
        </w:rPr>
        <w:t>.</w:t>
      </w:r>
    </w:p>
    <w:p w14:paraId="29E4B328" w14:textId="77777777" w:rsidR="00020A0A" w:rsidRDefault="00020A0A" w:rsidP="00020A0A">
      <w:pPr>
        <w:jc w:val="center"/>
        <w:rPr>
          <w:rFonts w:ascii="Times New Roman" w:hAnsi="Times New Roman" w:cs="Times New Roman"/>
          <w:sz w:val="24"/>
          <w:szCs w:val="24"/>
        </w:rPr>
      </w:pPr>
      <w:r>
        <w:rPr>
          <w:rFonts w:ascii="Times New Roman" w:hAnsi="Times New Roman" w:cs="Times New Roman"/>
          <w:sz w:val="24"/>
          <w:szCs w:val="24"/>
        </w:rPr>
        <w:t xml:space="preserve">Članak </w:t>
      </w:r>
      <w:r w:rsidR="00B06670">
        <w:rPr>
          <w:rFonts w:ascii="Times New Roman" w:hAnsi="Times New Roman" w:cs="Times New Roman"/>
          <w:sz w:val="24"/>
          <w:szCs w:val="24"/>
        </w:rPr>
        <w:t>16</w:t>
      </w:r>
      <w:r>
        <w:rPr>
          <w:rFonts w:ascii="Times New Roman" w:hAnsi="Times New Roman" w:cs="Times New Roman"/>
          <w:sz w:val="24"/>
          <w:szCs w:val="24"/>
        </w:rPr>
        <w:t>.</w:t>
      </w:r>
    </w:p>
    <w:p w14:paraId="45B9D82D" w14:textId="77777777" w:rsidR="00020A0A" w:rsidRDefault="00020A0A" w:rsidP="00020A0A">
      <w:pPr>
        <w:pStyle w:val="Odlomakpopisa"/>
        <w:numPr>
          <w:ilvl w:val="0"/>
          <w:numId w:val="20"/>
        </w:numPr>
        <w:jc w:val="both"/>
        <w:rPr>
          <w:rFonts w:ascii="Times New Roman" w:hAnsi="Times New Roman" w:cs="Times New Roman"/>
          <w:sz w:val="24"/>
          <w:szCs w:val="24"/>
        </w:rPr>
      </w:pPr>
      <w:r>
        <w:rPr>
          <w:rFonts w:ascii="Times New Roman" w:hAnsi="Times New Roman" w:cs="Times New Roman"/>
          <w:sz w:val="24"/>
          <w:szCs w:val="24"/>
        </w:rPr>
        <w:lastRenderedPageBreak/>
        <w:t>Korisnik usluga dužan je omogućiti redovitu kontrolu i čišćenje dimovodnih objekata i uređaja za loženje sa sustavom dobave zraka, a osobito omogućiti pristup vratašcima za kontrolu i čišćenje koja moraju biti osposobljena da se mogu otvarati</w:t>
      </w:r>
      <w:r w:rsidR="009855A3">
        <w:rPr>
          <w:rFonts w:ascii="Times New Roman" w:hAnsi="Times New Roman" w:cs="Times New Roman"/>
          <w:sz w:val="24"/>
          <w:szCs w:val="24"/>
        </w:rPr>
        <w:t>.</w:t>
      </w:r>
    </w:p>
    <w:p w14:paraId="05A71D9A" w14:textId="77777777" w:rsidR="009855A3" w:rsidRDefault="009855A3" w:rsidP="00020A0A">
      <w:pPr>
        <w:pStyle w:val="Odlomakpopisa"/>
        <w:numPr>
          <w:ilvl w:val="0"/>
          <w:numId w:val="20"/>
        </w:numPr>
        <w:jc w:val="both"/>
        <w:rPr>
          <w:rFonts w:ascii="Times New Roman" w:hAnsi="Times New Roman" w:cs="Times New Roman"/>
          <w:sz w:val="24"/>
          <w:szCs w:val="24"/>
        </w:rPr>
      </w:pPr>
      <w:r>
        <w:rPr>
          <w:rFonts w:ascii="Times New Roman" w:hAnsi="Times New Roman" w:cs="Times New Roman"/>
          <w:sz w:val="24"/>
          <w:szCs w:val="24"/>
        </w:rPr>
        <w:t>Na zahtjev ovlaštenog dimnjačara moraju se ugraditi vratašca ili otvor za kontrolu i čišćenje radi omogućavanja kontrole i čišćenja dimovodnih objekata, a priključna cijev uređaja za loženje i dimovodnog objekta mora biti demontažna ili imati barem jedan otvor za čišćenje i kontrolu kod svih vrsta trošila.</w:t>
      </w:r>
    </w:p>
    <w:p w14:paraId="77275BF5" w14:textId="77777777" w:rsidR="009855A3" w:rsidRDefault="009855A3" w:rsidP="00020A0A">
      <w:pPr>
        <w:pStyle w:val="Odlomakpopisa"/>
        <w:numPr>
          <w:ilvl w:val="0"/>
          <w:numId w:val="20"/>
        </w:numPr>
        <w:jc w:val="both"/>
        <w:rPr>
          <w:rFonts w:ascii="Times New Roman" w:hAnsi="Times New Roman" w:cs="Times New Roman"/>
          <w:sz w:val="24"/>
          <w:szCs w:val="24"/>
        </w:rPr>
      </w:pPr>
      <w:r>
        <w:rPr>
          <w:rFonts w:ascii="Times New Roman" w:hAnsi="Times New Roman" w:cs="Times New Roman"/>
          <w:sz w:val="24"/>
          <w:szCs w:val="24"/>
        </w:rPr>
        <w:t>Pristup do vrha dimovodnog objekta mora biti izveden tako da je siguran za dimnjačara.</w:t>
      </w:r>
    </w:p>
    <w:p w14:paraId="3BFFBCFE" w14:textId="77777777" w:rsidR="009855A3" w:rsidRDefault="009855A3" w:rsidP="00020A0A">
      <w:pPr>
        <w:pStyle w:val="Odlomakpopisa"/>
        <w:numPr>
          <w:ilvl w:val="0"/>
          <w:numId w:val="20"/>
        </w:numPr>
        <w:jc w:val="both"/>
        <w:rPr>
          <w:rFonts w:ascii="Times New Roman" w:hAnsi="Times New Roman" w:cs="Times New Roman"/>
          <w:sz w:val="24"/>
          <w:szCs w:val="24"/>
        </w:rPr>
      </w:pPr>
      <w:r>
        <w:rPr>
          <w:rFonts w:ascii="Times New Roman" w:hAnsi="Times New Roman" w:cs="Times New Roman"/>
          <w:sz w:val="24"/>
          <w:szCs w:val="24"/>
        </w:rPr>
        <w:t xml:space="preserve">Korisnici dimnjačarskih usluga dužni su </w:t>
      </w:r>
      <w:r w:rsidR="00C61E1B">
        <w:rPr>
          <w:rFonts w:ascii="Times New Roman" w:hAnsi="Times New Roman" w:cs="Times New Roman"/>
          <w:sz w:val="24"/>
          <w:szCs w:val="24"/>
        </w:rPr>
        <w:t>ovlaštenom dimnjačaru</w:t>
      </w:r>
      <w:r>
        <w:rPr>
          <w:rFonts w:ascii="Times New Roman" w:hAnsi="Times New Roman" w:cs="Times New Roman"/>
          <w:sz w:val="24"/>
          <w:szCs w:val="24"/>
        </w:rPr>
        <w:t>:</w:t>
      </w:r>
    </w:p>
    <w:p w14:paraId="5D0220D5" w14:textId="77777777" w:rsidR="009855A3" w:rsidRDefault="009855A3" w:rsidP="009855A3">
      <w:pPr>
        <w:pStyle w:val="Odlomakpopisa"/>
        <w:numPr>
          <w:ilvl w:val="0"/>
          <w:numId w:val="4"/>
        </w:numPr>
        <w:jc w:val="both"/>
        <w:rPr>
          <w:rFonts w:ascii="Times New Roman" w:hAnsi="Times New Roman" w:cs="Times New Roman"/>
          <w:sz w:val="24"/>
          <w:szCs w:val="24"/>
        </w:rPr>
      </w:pPr>
      <w:r>
        <w:rPr>
          <w:rFonts w:ascii="Times New Roman" w:hAnsi="Times New Roman" w:cs="Times New Roman"/>
          <w:sz w:val="24"/>
          <w:szCs w:val="24"/>
        </w:rPr>
        <w:t>omogućiti pregled i čišćenje dimovodnih objekata i uređaja za loženje,</w:t>
      </w:r>
    </w:p>
    <w:p w14:paraId="35B26CF0" w14:textId="77777777" w:rsidR="009855A3" w:rsidRDefault="009855A3" w:rsidP="009855A3">
      <w:pPr>
        <w:pStyle w:val="Odlomakpopisa"/>
        <w:numPr>
          <w:ilvl w:val="0"/>
          <w:numId w:val="4"/>
        </w:numPr>
        <w:jc w:val="both"/>
        <w:rPr>
          <w:rFonts w:ascii="Times New Roman" w:hAnsi="Times New Roman" w:cs="Times New Roman"/>
          <w:sz w:val="24"/>
          <w:szCs w:val="24"/>
        </w:rPr>
      </w:pPr>
      <w:r>
        <w:rPr>
          <w:rFonts w:ascii="Times New Roman" w:hAnsi="Times New Roman" w:cs="Times New Roman"/>
          <w:sz w:val="24"/>
          <w:szCs w:val="24"/>
        </w:rPr>
        <w:t>dati podatak o broju i vrsti uređaja za loženje i dimovodnih objekata te sezoni loženja</w:t>
      </w:r>
    </w:p>
    <w:p w14:paraId="1909F9B3" w14:textId="77777777" w:rsidR="009855A3" w:rsidRDefault="009855A3" w:rsidP="009855A3">
      <w:pPr>
        <w:pStyle w:val="Odlomakpopisa"/>
        <w:numPr>
          <w:ilvl w:val="0"/>
          <w:numId w:val="4"/>
        </w:numPr>
        <w:jc w:val="both"/>
        <w:rPr>
          <w:rFonts w:ascii="Times New Roman" w:hAnsi="Times New Roman" w:cs="Times New Roman"/>
          <w:sz w:val="24"/>
          <w:szCs w:val="24"/>
        </w:rPr>
      </w:pPr>
      <w:r>
        <w:rPr>
          <w:rFonts w:ascii="Times New Roman" w:hAnsi="Times New Roman" w:cs="Times New Roman"/>
          <w:sz w:val="24"/>
          <w:szCs w:val="24"/>
        </w:rPr>
        <w:t>omogućiti pristup svakom uređaju za loženje i dimovodnom objektu koji se koristi.</w:t>
      </w:r>
    </w:p>
    <w:p w14:paraId="2EBCF895" w14:textId="77777777" w:rsidR="009855A3" w:rsidRDefault="009855A3" w:rsidP="009855A3">
      <w:pPr>
        <w:pStyle w:val="Odlomakpopisa"/>
        <w:numPr>
          <w:ilvl w:val="0"/>
          <w:numId w:val="20"/>
        </w:numPr>
        <w:jc w:val="both"/>
        <w:rPr>
          <w:rFonts w:ascii="Times New Roman" w:hAnsi="Times New Roman" w:cs="Times New Roman"/>
          <w:sz w:val="24"/>
          <w:szCs w:val="24"/>
        </w:rPr>
      </w:pPr>
      <w:r>
        <w:rPr>
          <w:rFonts w:ascii="Times New Roman" w:hAnsi="Times New Roman" w:cs="Times New Roman"/>
          <w:sz w:val="24"/>
          <w:szCs w:val="24"/>
        </w:rPr>
        <w:t>Predstavnik suvlasnika u višestambenim zgradama dužan je osigurati pristup u zajedničke dijelove višestambene zgrade i biti prisutan nakon izvršenja usluge, a radi potpisa radnog naloga. Ako predstavnik suvlasnika nije prisutan, dimnjačar izdaje radni nalog bez potpisa i šalje upravitelju.</w:t>
      </w:r>
    </w:p>
    <w:p w14:paraId="22993A95" w14:textId="77777777" w:rsidR="00B2065B" w:rsidRDefault="00B2065B" w:rsidP="00B2065B">
      <w:pPr>
        <w:jc w:val="center"/>
        <w:rPr>
          <w:rFonts w:ascii="Times New Roman" w:hAnsi="Times New Roman" w:cs="Times New Roman"/>
          <w:sz w:val="24"/>
          <w:szCs w:val="24"/>
        </w:rPr>
      </w:pPr>
      <w:r>
        <w:rPr>
          <w:rFonts w:ascii="Times New Roman" w:hAnsi="Times New Roman" w:cs="Times New Roman"/>
          <w:sz w:val="24"/>
          <w:szCs w:val="24"/>
        </w:rPr>
        <w:t xml:space="preserve">Članak </w:t>
      </w:r>
      <w:r w:rsidR="00B06670">
        <w:rPr>
          <w:rFonts w:ascii="Times New Roman" w:hAnsi="Times New Roman" w:cs="Times New Roman"/>
          <w:sz w:val="24"/>
          <w:szCs w:val="24"/>
        </w:rPr>
        <w:t>17</w:t>
      </w:r>
      <w:r>
        <w:rPr>
          <w:rFonts w:ascii="Times New Roman" w:hAnsi="Times New Roman" w:cs="Times New Roman"/>
          <w:sz w:val="24"/>
          <w:szCs w:val="24"/>
        </w:rPr>
        <w:t>.</w:t>
      </w:r>
    </w:p>
    <w:p w14:paraId="6B69206C" w14:textId="77777777" w:rsidR="00B2065B" w:rsidRDefault="00B2065B" w:rsidP="00B2065B">
      <w:pPr>
        <w:pStyle w:val="Odlomakpopisa"/>
        <w:numPr>
          <w:ilvl w:val="0"/>
          <w:numId w:val="21"/>
        </w:numPr>
        <w:jc w:val="both"/>
        <w:rPr>
          <w:rFonts w:ascii="Times New Roman" w:hAnsi="Times New Roman" w:cs="Times New Roman"/>
          <w:sz w:val="24"/>
          <w:szCs w:val="24"/>
        </w:rPr>
      </w:pPr>
      <w:r>
        <w:rPr>
          <w:rFonts w:ascii="Times New Roman" w:hAnsi="Times New Roman" w:cs="Times New Roman"/>
          <w:sz w:val="24"/>
          <w:szCs w:val="24"/>
        </w:rPr>
        <w:t>Pri obavljanju dimnjačarskih poslova dimnjačar je dužan voditi brigu o čistoći prostorije korisnika usluge.</w:t>
      </w:r>
    </w:p>
    <w:p w14:paraId="3B0DB536" w14:textId="77777777" w:rsidR="00B2065B" w:rsidRDefault="00B2065B" w:rsidP="00B2065B">
      <w:pPr>
        <w:pStyle w:val="Odlomakpopisa"/>
        <w:numPr>
          <w:ilvl w:val="0"/>
          <w:numId w:val="21"/>
        </w:numPr>
        <w:jc w:val="both"/>
        <w:rPr>
          <w:rFonts w:ascii="Times New Roman" w:hAnsi="Times New Roman" w:cs="Times New Roman"/>
          <w:sz w:val="24"/>
          <w:szCs w:val="24"/>
        </w:rPr>
      </w:pPr>
      <w:r>
        <w:rPr>
          <w:rFonts w:ascii="Times New Roman" w:hAnsi="Times New Roman" w:cs="Times New Roman"/>
          <w:sz w:val="24"/>
          <w:szCs w:val="24"/>
        </w:rPr>
        <w:t>U objektima gdje zbog tehničkih karakteristika izvedbe dimnjaka nije moguće obaviti čišćenje bez da se onečiste prostorije, korisnik je dužan zaštititi prostorije od onečišćenja.</w:t>
      </w:r>
    </w:p>
    <w:p w14:paraId="17EDBAB3" w14:textId="77777777" w:rsidR="00E21035" w:rsidRPr="00E21035" w:rsidRDefault="00E21035" w:rsidP="00E21035">
      <w:pPr>
        <w:pStyle w:val="Odlomakpopisa"/>
        <w:numPr>
          <w:ilvl w:val="0"/>
          <w:numId w:val="21"/>
        </w:numPr>
        <w:jc w:val="both"/>
        <w:rPr>
          <w:rFonts w:ascii="Times New Roman" w:hAnsi="Times New Roman" w:cs="Times New Roman"/>
          <w:sz w:val="24"/>
          <w:szCs w:val="24"/>
        </w:rPr>
      </w:pPr>
      <w:r w:rsidRPr="00E21035">
        <w:rPr>
          <w:rFonts w:ascii="Times New Roman" w:hAnsi="Times New Roman" w:cs="Times New Roman"/>
          <w:sz w:val="24"/>
          <w:szCs w:val="24"/>
        </w:rPr>
        <w:t>Zaposlenici ovlaštenog dimnjačara (u daljnjem tekstu: dimnjačari) tijekom</w:t>
      </w:r>
      <w:r>
        <w:rPr>
          <w:rFonts w:ascii="Times New Roman" w:hAnsi="Times New Roman" w:cs="Times New Roman"/>
          <w:sz w:val="24"/>
          <w:szCs w:val="24"/>
        </w:rPr>
        <w:t xml:space="preserve"> </w:t>
      </w:r>
      <w:r w:rsidRPr="00E21035">
        <w:rPr>
          <w:rFonts w:ascii="Times New Roman" w:hAnsi="Times New Roman" w:cs="Times New Roman"/>
          <w:sz w:val="24"/>
          <w:szCs w:val="24"/>
        </w:rPr>
        <w:t>obavljanja dimnjačarskih poslova moraju imati iskaznicu.</w:t>
      </w:r>
    </w:p>
    <w:p w14:paraId="162035F4" w14:textId="77777777" w:rsidR="00B2065B" w:rsidRDefault="00B2065B" w:rsidP="00B2065B">
      <w:pPr>
        <w:jc w:val="center"/>
        <w:rPr>
          <w:rFonts w:ascii="Times New Roman" w:hAnsi="Times New Roman" w:cs="Times New Roman"/>
          <w:sz w:val="24"/>
          <w:szCs w:val="24"/>
        </w:rPr>
      </w:pPr>
      <w:r>
        <w:rPr>
          <w:rFonts w:ascii="Times New Roman" w:hAnsi="Times New Roman" w:cs="Times New Roman"/>
          <w:sz w:val="24"/>
          <w:szCs w:val="24"/>
        </w:rPr>
        <w:t xml:space="preserve">Članak </w:t>
      </w:r>
      <w:r w:rsidR="00B06670">
        <w:rPr>
          <w:rFonts w:ascii="Times New Roman" w:hAnsi="Times New Roman" w:cs="Times New Roman"/>
          <w:sz w:val="24"/>
          <w:szCs w:val="24"/>
        </w:rPr>
        <w:t>18</w:t>
      </w:r>
      <w:r>
        <w:rPr>
          <w:rFonts w:ascii="Times New Roman" w:hAnsi="Times New Roman" w:cs="Times New Roman"/>
          <w:sz w:val="24"/>
          <w:szCs w:val="24"/>
        </w:rPr>
        <w:t>.</w:t>
      </w:r>
    </w:p>
    <w:p w14:paraId="6CC28BB5" w14:textId="77777777" w:rsidR="00B2065B" w:rsidRDefault="00B2065B" w:rsidP="00B2065B">
      <w:pPr>
        <w:pStyle w:val="Odlomakpopisa"/>
        <w:numPr>
          <w:ilvl w:val="0"/>
          <w:numId w:val="22"/>
        </w:numPr>
        <w:jc w:val="both"/>
        <w:rPr>
          <w:rFonts w:ascii="Times New Roman" w:hAnsi="Times New Roman" w:cs="Times New Roman"/>
          <w:sz w:val="24"/>
          <w:szCs w:val="24"/>
        </w:rPr>
      </w:pPr>
      <w:r>
        <w:rPr>
          <w:rFonts w:ascii="Times New Roman" w:hAnsi="Times New Roman" w:cs="Times New Roman"/>
          <w:sz w:val="24"/>
          <w:szCs w:val="24"/>
        </w:rPr>
        <w:t xml:space="preserve">Ako dimnjačar utvrdi da je onemogućena redovita kontrola i čišćenje dimovodnog objekta ili uređaja za loženje o tome je dužan obavijestiti Jedinstveni upravni odjel. </w:t>
      </w:r>
    </w:p>
    <w:p w14:paraId="7E769630" w14:textId="77777777" w:rsidR="00B2065B" w:rsidRDefault="00B2065B" w:rsidP="00B2065B">
      <w:pPr>
        <w:pStyle w:val="Odlomakpopisa"/>
        <w:numPr>
          <w:ilvl w:val="0"/>
          <w:numId w:val="22"/>
        </w:numPr>
        <w:jc w:val="both"/>
        <w:rPr>
          <w:rFonts w:ascii="Times New Roman" w:hAnsi="Times New Roman" w:cs="Times New Roman"/>
          <w:sz w:val="24"/>
          <w:szCs w:val="24"/>
        </w:rPr>
      </w:pPr>
      <w:r>
        <w:rPr>
          <w:rFonts w:ascii="Times New Roman" w:hAnsi="Times New Roman" w:cs="Times New Roman"/>
          <w:sz w:val="24"/>
          <w:szCs w:val="24"/>
        </w:rPr>
        <w:t xml:space="preserve">Ako </w:t>
      </w:r>
      <w:r w:rsidR="00C61E1B">
        <w:rPr>
          <w:rFonts w:ascii="Times New Roman" w:hAnsi="Times New Roman" w:cs="Times New Roman"/>
          <w:sz w:val="24"/>
          <w:szCs w:val="24"/>
        </w:rPr>
        <w:t xml:space="preserve">ovlašteni dimnjačar </w:t>
      </w:r>
      <w:r>
        <w:rPr>
          <w:rFonts w:ascii="Times New Roman" w:hAnsi="Times New Roman" w:cs="Times New Roman"/>
          <w:sz w:val="24"/>
          <w:szCs w:val="24"/>
        </w:rPr>
        <w:t>utvrdi da na dimovodnom objektu i/ili uređaju za loženje postoje nedostaci, pisano će o tome obavijestiti korisnika usluge ili upravitelja zgrade i pozvati ih da uklone utvrđene nedostatke u primjerenom roku.</w:t>
      </w:r>
    </w:p>
    <w:p w14:paraId="266C9DF5" w14:textId="77777777" w:rsidR="00E21035" w:rsidRDefault="00E21035" w:rsidP="00B2065B">
      <w:pPr>
        <w:jc w:val="center"/>
        <w:rPr>
          <w:rFonts w:ascii="Times New Roman" w:hAnsi="Times New Roman" w:cs="Times New Roman"/>
          <w:sz w:val="24"/>
          <w:szCs w:val="24"/>
        </w:rPr>
      </w:pPr>
    </w:p>
    <w:p w14:paraId="2FF496D9" w14:textId="77777777" w:rsidR="00E21035" w:rsidRDefault="00E21035" w:rsidP="00B2065B">
      <w:pPr>
        <w:jc w:val="center"/>
        <w:rPr>
          <w:rFonts w:ascii="Times New Roman" w:hAnsi="Times New Roman" w:cs="Times New Roman"/>
          <w:sz w:val="24"/>
          <w:szCs w:val="24"/>
        </w:rPr>
      </w:pPr>
    </w:p>
    <w:p w14:paraId="554BCA50" w14:textId="77777777" w:rsidR="00B2065B" w:rsidRDefault="00B2065B" w:rsidP="00B2065B">
      <w:pPr>
        <w:jc w:val="center"/>
        <w:rPr>
          <w:rFonts w:ascii="Times New Roman" w:hAnsi="Times New Roman" w:cs="Times New Roman"/>
          <w:sz w:val="24"/>
          <w:szCs w:val="24"/>
        </w:rPr>
      </w:pPr>
      <w:r>
        <w:rPr>
          <w:rFonts w:ascii="Times New Roman" w:hAnsi="Times New Roman" w:cs="Times New Roman"/>
          <w:sz w:val="24"/>
          <w:szCs w:val="24"/>
        </w:rPr>
        <w:t xml:space="preserve">Članak </w:t>
      </w:r>
      <w:r w:rsidR="00B06670">
        <w:rPr>
          <w:rFonts w:ascii="Times New Roman" w:hAnsi="Times New Roman" w:cs="Times New Roman"/>
          <w:sz w:val="24"/>
          <w:szCs w:val="24"/>
        </w:rPr>
        <w:t>19</w:t>
      </w:r>
      <w:r>
        <w:rPr>
          <w:rFonts w:ascii="Times New Roman" w:hAnsi="Times New Roman" w:cs="Times New Roman"/>
          <w:sz w:val="24"/>
          <w:szCs w:val="24"/>
        </w:rPr>
        <w:t>.</w:t>
      </w:r>
    </w:p>
    <w:p w14:paraId="579D43D7" w14:textId="77777777" w:rsidR="00B2065B" w:rsidRDefault="00B2065B" w:rsidP="00B2065B">
      <w:pPr>
        <w:pStyle w:val="Odlomakpopisa"/>
        <w:numPr>
          <w:ilvl w:val="0"/>
          <w:numId w:val="23"/>
        </w:numPr>
        <w:jc w:val="both"/>
        <w:rPr>
          <w:rFonts w:ascii="Times New Roman" w:hAnsi="Times New Roman" w:cs="Times New Roman"/>
          <w:sz w:val="24"/>
          <w:szCs w:val="24"/>
        </w:rPr>
      </w:pPr>
      <w:r>
        <w:rPr>
          <w:rFonts w:ascii="Times New Roman" w:hAnsi="Times New Roman" w:cs="Times New Roman"/>
          <w:sz w:val="24"/>
          <w:szCs w:val="24"/>
        </w:rPr>
        <w:t xml:space="preserve">Nakon otklanjanja nedostataka korisnik ili upravitelj zgrade obvezan je o tome obavijestiti </w:t>
      </w:r>
      <w:r w:rsidR="00C53396">
        <w:rPr>
          <w:rFonts w:ascii="Times New Roman" w:hAnsi="Times New Roman" w:cs="Times New Roman"/>
          <w:sz w:val="24"/>
          <w:szCs w:val="24"/>
        </w:rPr>
        <w:t>ovlaštenog dimnjačara</w:t>
      </w:r>
      <w:r>
        <w:rPr>
          <w:rFonts w:ascii="Times New Roman" w:hAnsi="Times New Roman" w:cs="Times New Roman"/>
          <w:sz w:val="24"/>
          <w:szCs w:val="24"/>
        </w:rPr>
        <w:t xml:space="preserve"> te prije ponovne upotrebe zatražiti kontrolu dimnjaka i/ili uređaja za loženje u svrhu provjere ispravnosti.</w:t>
      </w:r>
    </w:p>
    <w:p w14:paraId="474074B5" w14:textId="77777777" w:rsidR="00B2065B" w:rsidRDefault="00B2065B" w:rsidP="00B2065B">
      <w:pPr>
        <w:pStyle w:val="Odlomakpopisa"/>
        <w:numPr>
          <w:ilvl w:val="0"/>
          <w:numId w:val="23"/>
        </w:numPr>
        <w:jc w:val="both"/>
        <w:rPr>
          <w:rFonts w:ascii="Times New Roman" w:hAnsi="Times New Roman" w:cs="Times New Roman"/>
          <w:sz w:val="24"/>
          <w:szCs w:val="24"/>
        </w:rPr>
      </w:pPr>
      <w:r>
        <w:rPr>
          <w:rFonts w:ascii="Times New Roman" w:hAnsi="Times New Roman" w:cs="Times New Roman"/>
          <w:sz w:val="24"/>
          <w:szCs w:val="24"/>
        </w:rPr>
        <w:t xml:space="preserve">Ako se nedostaci ne uklone ili se isti nedostatak ponovno </w:t>
      </w:r>
      <w:r w:rsidR="001449E0">
        <w:rPr>
          <w:rFonts w:ascii="Times New Roman" w:hAnsi="Times New Roman" w:cs="Times New Roman"/>
          <w:sz w:val="24"/>
          <w:szCs w:val="24"/>
        </w:rPr>
        <w:t>u</w:t>
      </w:r>
      <w:r>
        <w:rPr>
          <w:rFonts w:ascii="Times New Roman" w:hAnsi="Times New Roman" w:cs="Times New Roman"/>
          <w:sz w:val="24"/>
          <w:szCs w:val="24"/>
        </w:rPr>
        <w:t xml:space="preserve">tvrdi i pri sljedećem čišćenju i pregledu dimovodnih objekata, </w:t>
      </w:r>
      <w:r w:rsidR="00C61E1B">
        <w:rPr>
          <w:rFonts w:ascii="Times New Roman" w:hAnsi="Times New Roman" w:cs="Times New Roman"/>
          <w:sz w:val="24"/>
          <w:szCs w:val="24"/>
        </w:rPr>
        <w:t xml:space="preserve">ovlašteni dimnjačar </w:t>
      </w:r>
      <w:r>
        <w:rPr>
          <w:rFonts w:ascii="Times New Roman" w:hAnsi="Times New Roman" w:cs="Times New Roman"/>
          <w:sz w:val="24"/>
          <w:szCs w:val="24"/>
        </w:rPr>
        <w:t>će o tome obavijestiti Jedinstveni upravni odjel, a ako se radi o uređajima na plinsko gorivo i distributera/operatera plina.</w:t>
      </w:r>
    </w:p>
    <w:p w14:paraId="0ECA2949" w14:textId="77777777" w:rsidR="00B2065B" w:rsidRDefault="00B2065B" w:rsidP="00B2065B">
      <w:pPr>
        <w:jc w:val="center"/>
        <w:rPr>
          <w:rFonts w:ascii="Times New Roman" w:hAnsi="Times New Roman" w:cs="Times New Roman"/>
          <w:sz w:val="24"/>
          <w:szCs w:val="24"/>
        </w:rPr>
      </w:pPr>
      <w:r>
        <w:rPr>
          <w:rFonts w:ascii="Times New Roman" w:hAnsi="Times New Roman" w:cs="Times New Roman"/>
          <w:sz w:val="24"/>
          <w:szCs w:val="24"/>
        </w:rPr>
        <w:t xml:space="preserve">Članak </w:t>
      </w:r>
      <w:r w:rsidR="00B06670">
        <w:rPr>
          <w:rFonts w:ascii="Times New Roman" w:hAnsi="Times New Roman" w:cs="Times New Roman"/>
          <w:sz w:val="24"/>
          <w:szCs w:val="24"/>
        </w:rPr>
        <w:t>20</w:t>
      </w:r>
      <w:r>
        <w:rPr>
          <w:rFonts w:ascii="Times New Roman" w:hAnsi="Times New Roman" w:cs="Times New Roman"/>
          <w:sz w:val="24"/>
          <w:szCs w:val="24"/>
        </w:rPr>
        <w:t>.</w:t>
      </w:r>
    </w:p>
    <w:p w14:paraId="7C9E8DB6" w14:textId="77777777" w:rsidR="00B2065B" w:rsidRDefault="00B2065B" w:rsidP="00512A1A">
      <w:pPr>
        <w:ind w:left="708"/>
        <w:jc w:val="both"/>
        <w:rPr>
          <w:rFonts w:ascii="Times New Roman" w:hAnsi="Times New Roman" w:cs="Times New Roman"/>
          <w:sz w:val="24"/>
          <w:szCs w:val="24"/>
        </w:rPr>
      </w:pPr>
      <w:r>
        <w:rPr>
          <w:rFonts w:ascii="Times New Roman" w:hAnsi="Times New Roman" w:cs="Times New Roman"/>
          <w:sz w:val="24"/>
          <w:szCs w:val="24"/>
        </w:rPr>
        <w:lastRenderedPageBreak/>
        <w:t>Ako</w:t>
      </w:r>
      <w:r w:rsidR="003206C1">
        <w:rPr>
          <w:rFonts w:ascii="Times New Roman" w:hAnsi="Times New Roman" w:cs="Times New Roman"/>
          <w:sz w:val="24"/>
          <w:szCs w:val="24"/>
        </w:rPr>
        <w:t xml:space="preserve"> </w:t>
      </w:r>
      <w:r w:rsidR="00C61E1B">
        <w:rPr>
          <w:rFonts w:ascii="Times New Roman" w:hAnsi="Times New Roman" w:cs="Times New Roman"/>
          <w:sz w:val="24"/>
          <w:szCs w:val="24"/>
        </w:rPr>
        <w:t>ovlašteni dimnjačar</w:t>
      </w:r>
      <w:r>
        <w:rPr>
          <w:rFonts w:ascii="Times New Roman" w:hAnsi="Times New Roman" w:cs="Times New Roman"/>
          <w:sz w:val="24"/>
          <w:szCs w:val="24"/>
        </w:rPr>
        <w:t xml:space="preserve"> utvrdi postojanje neposredne opasnosti za živote ljudi i imovine koja može nastati daljnjom upotrebom dimovodnog objekta i/ili uređaja za loženje, obavijestit će bez odgode o tome Jedinstveni upravni odjel i nadležno inspekcijsko tijelo te distributera/operatera plina ako se radi o plinovitom gorivu.</w:t>
      </w:r>
    </w:p>
    <w:p w14:paraId="69AF8829" w14:textId="77777777" w:rsidR="00B2065B" w:rsidRDefault="00B2065B" w:rsidP="00B2065B">
      <w:pPr>
        <w:jc w:val="center"/>
        <w:rPr>
          <w:rFonts w:ascii="Times New Roman" w:hAnsi="Times New Roman" w:cs="Times New Roman"/>
          <w:sz w:val="24"/>
          <w:szCs w:val="24"/>
        </w:rPr>
      </w:pPr>
      <w:r>
        <w:rPr>
          <w:rFonts w:ascii="Times New Roman" w:hAnsi="Times New Roman" w:cs="Times New Roman"/>
          <w:sz w:val="24"/>
          <w:szCs w:val="24"/>
        </w:rPr>
        <w:t xml:space="preserve">Članak </w:t>
      </w:r>
      <w:r w:rsidR="00B06670">
        <w:rPr>
          <w:rFonts w:ascii="Times New Roman" w:hAnsi="Times New Roman" w:cs="Times New Roman"/>
          <w:sz w:val="24"/>
          <w:szCs w:val="24"/>
        </w:rPr>
        <w:t>21</w:t>
      </w:r>
      <w:r>
        <w:rPr>
          <w:rFonts w:ascii="Times New Roman" w:hAnsi="Times New Roman" w:cs="Times New Roman"/>
          <w:sz w:val="24"/>
          <w:szCs w:val="24"/>
        </w:rPr>
        <w:t>.</w:t>
      </w:r>
    </w:p>
    <w:p w14:paraId="0E076F47" w14:textId="77777777" w:rsidR="00B2065B" w:rsidRDefault="00C53396" w:rsidP="00512A1A">
      <w:pPr>
        <w:ind w:left="708"/>
        <w:jc w:val="both"/>
        <w:rPr>
          <w:rFonts w:ascii="Times New Roman" w:hAnsi="Times New Roman" w:cs="Times New Roman"/>
          <w:sz w:val="24"/>
          <w:szCs w:val="24"/>
        </w:rPr>
      </w:pPr>
      <w:r>
        <w:rPr>
          <w:rFonts w:ascii="Times New Roman" w:hAnsi="Times New Roman" w:cs="Times New Roman"/>
          <w:sz w:val="24"/>
          <w:szCs w:val="24"/>
        </w:rPr>
        <w:t>Ovlašteni dimnjačar</w:t>
      </w:r>
      <w:r w:rsidR="00806EFD">
        <w:rPr>
          <w:rFonts w:ascii="Times New Roman" w:hAnsi="Times New Roman" w:cs="Times New Roman"/>
          <w:sz w:val="24"/>
          <w:szCs w:val="24"/>
        </w:rPr>
        <w:t xml:space="preserve"> je dužan</w:t>
      </w:r>
      <w:r w:rsidR="00477DCA">
        <w:rPr>
          <w:rFonts w:ascii="Times New Roman" w:hAnsi="Times New Roman" w:cs="Times New Roman"/>
          <w:sz w:val="24"/>
          <w:szCs w:val="24"/>
        </w:rPr>
        <w:t xml:space="preserve"> voditi evidenciju nedostataka i neobavljeno</w:t>
      </w:r>
      <w:r w:rsidR="00C46C67">
        <w:rPr>
          <w:rFonts w:ascii="Times New Roman" w:hAnsi="Times New Roman" w:cs="Times New Roman"/>
          <w:sz w:val="24"/>
          <w:szCs w:val="24"/>
        </w:rPr>
        <w:t>g čišćenja i kontrole i evidenciju</w:t>
      </w:r>
      <w:r w:rsidR="00477DCA">
        <w:rPr>
          <w:rFonts w:ascii="Times New Roman" w:hAnsi="Times New Roman" w:cs="Times New Roman"/>
          <w:sz w:val="24"/>
          <w:szCs w:val="24"/>
        </w:rPr>
        <w:t xml:space="preserve"> dimovodnih objekata i uređaja za loženje.</w:t>
      </w:r>
    </w:p>
    <w:p w14:paraId="4E44BD3A" w14:textId="77777777" w:rsidR="007F55C3" w:rsidRDefault="007F55C3" w:rsidP="007F55C3">
      <w:pPr>
        <w:jc w:val="center"/>
        <w:rPr>
          <w:rFonts w:ascii="Times New Roman" w:hAnsi="Times New Roman" w:cs="Times New Roman"/>
          <w:sz w:val="24"/>
          <w:szCs w:val="24"/>
        </w:rPr>
      </w:pPr>
      <w:r>
        <w:rPr>
          <w:rFonts w:ascii="Times New Roman" w:hAnsi="Times New Roman" w:cs="Times New Roman"/>
          <w:sz w:val="24"/>
          <w:szCs w:val="24"/>
        </w:rPr>
        <w:t xml:space="preserve">Članak </w:t>
      </w:r>
      <w:r w:rsidR="00B06670">
        <w:rPr>
          <w:rFonts w:ascii="Times New Roman" w:hAnsi="Times New Roman" w:cs="Times New Roman"/>
          <w:sz w:val="24"/>
          <w:szCs w:val="24"/>
        </w:rPr>
        <w:t>22</w:t>
      </w:r>
      <w:r>
        <w:rPr>
          <w:rFonts w:ascii="Times New Roman" w:hAnsi="Times New Roman" w:cs="Times New Roman"/>
          <w:sz w:val="24"/>
          <w:szCs w:val="24"/>
        </w:rPr>
        <w:t>.</w:t>
      </w:r>
    </w:p>
    <w:p w14:paraId="3E1C2A05" w14:textId="77777777" w:rsidR="007F55C3" w:rsidRDefault="00C46C67" w:rsidP="007F55C3">
      <w:pPr>
        <w:pStyle w:val="Odlomakpopisa"/>
        <w:numPr>
          <w:ilvl w:val="0"/>
          <w:numId w:val="24"/>
        </w:numPr>
        <w:jc w:val="both"/>
        <w:rPr>
          <w:rFonts w:ascii="Times New Roman" w:hAnsi="Times New Roman" w:cs="Times New Roman"/>
          <w:sz w:val="24"/>
          <w:szCs w:val="24"/>
        </w:rPr>
      </w:pPr>
      <w:r>
        <w:rPr>
          <w:rFonts w:ascii="Times New Roman" w:hAnsi="Times New Roman" w:cs="Times New Roman"/>
          <w:sz w:val="24"/>
          <w:szCs w:val="24"/>
        </w:rPr>
        <w:t>Evidencija</w:t>
      </w:r>
      <w:r w:rsidR="007F55C3">
        <w:rPr>
          <w:rFonts w:ascii="Times New Roman" w:hAnsi="Times New Roman" w:cs="Times New Roman"/>
          <w:sz w:val="24"/>
          <w:szCs w:val="24"/>
        </w:rPr>
        <w:t xml:space="preserve"> dimovodnih objekata sadrži sljedeće podatke:</w:t>
      </w:r>
    </w:p>
    <w:p w14:paraId="5984D463" w14:textId="77777777" w:rsidR="007F55C3" w:rsidRDefault="007F55C3" w:rsidP="007F55C3">
      <w:pPr>
        <w:pStyle w:val="Odlomakpopisa"/>
        <w:numPr>
          <w:ilvl w:val="0"/>
          <w:numId w:val="25"/>
        </w:numPr>
        <w:jc w:val="both"/>
        <w:rPr>
          <w:rFonts w:ascii="Times New Roman" w:hAnsi="Times New Roman" w:cs="Times New Roman"/>
          <w:sz w:val="24"/>
          <w:szCs w:val="24"/>
        </w:rPr>
      </w:pPr>
      <w:r>
        <w:rPr>
          <w:rFonts w:ascii="Times New Roman" w:hAnsi="Times New Roman" w:cs="Times New Roman"/>
          <w:sz w:val="24"/>
          <w:szCs w:val="24"/>
        </w:rPr>
        <w:t>Naziv/ime i prezime korisnika</w:t>
      </w:r>
    </w:p>
    <w:p w14:paraId="57D4BA3F" w14:textId="77777777" w:rsidR="007F55C3" w:rsidRDefault="007F55C3" w:rsidP="007F55C3">
      <w:pPr>
        <w:pStyle w:val="Odlomakpopisa"/>
        <w:numPr>
          <w:ilvl w:val="0"/>
          <w:numId w:val="25"/>
        </w:numPr>
        <w:jc w:val="both"/>
        <w:rPr>
          <w:rFonts w:ascii="Times New Roman" w:hAnsi="Times New Roman" w:cs="Times New Roman"/>
          <w:sz w:val="24"/>
          <w:szCs w:val="24"/>
        </w:rPr>
      </w:pPr>
      <w:r>
        <w:rPr>
          <w:rFonts w:ascii="Times New Roman" w:hAnsi="Times New Roman" w:cs="Times New Roman"/>
          <w:sz w:val="24"/>
          <w:szCs w:val="24"/>
        </w:rPr>
        <w:t>Ulicu i kućni broj</w:t>
      </w:r>
    </w:p>
    <w:p w14:paraId="16F9EC63" w14:textId="77777777" w:rsidR="007F55C3" w:rsidRDefault="007F55C3" w:rsidP="007F55C3">
      <w:pPr>
        <w:pStyle w:val="Odlomakpopisa"/>
        <w:numPr>
          <w:ilvl w:val="0"/>
          <w:numId w:val="25"/>
        </w:numPr>
        <w:jc w:val="both"/>
        <w:rPr>
          <w:rFonts w:ascii="Times New Roman" w:hAnsi="Times New Roman" w:cs="Times New Roman"/>
          <w:sz w:val="24"/>
          <w:szCs w:val="24"/>
        </w:rPr>
      </w:pPr>
      <w:r>
        <w:rPr>
          <w:rFonts w:ascii="Times New Roman" w:hAnsi="Times New Roman" w:cs="Times New Roman"/>
          <w:sz w:val="24"/>
          <w:szCs w:val="24"/>
        </w:rPr>
        <w:t>Broj i vrstu dimnjaka</w:t>
      </w:r>
    </w:p>
    <w:p w14:paraId="0CEE6237" w14:textId="77777777" w:rsidR="007F55C3" w:rsidRDefault="00C53396" w:rsidP="007F55C3">
      <w:pPr>
        <w:pStyle w:val="Odlomakpopisa"/>
        <w:numPr>
          <w:ilvl w:val="0"/>
          <w:numId w:val="24"/>
        </w:numPr>
        <w:jc w:val="both"/>
        <w:rPr>
          <w:rFonts w:ascii="Times New Roman" w:hAnsi="Times New Roman" w:cs="Times New Roman"/>
          <w:sz w:val="24"/>
          <w:szCs w:val="24"/>
        </w:rPr>
      </w:pPr>
      <w:r>
        <w:rPr>
          <w:rFonts w:ascii="Times New Roman" w:hAnsi="Times New Roman" w:cs="Times New Roman"/>
          <w:sz w:val="24"/>
          <w:szCs w:val="24"/>
        </w:rPr>
        <w:t>Ovlašteni dimnjačar</w:t>
      </w:r>
      <w:r w:rsidR="007F55C3">
        <w:rPr>
          <w:rFonts w:ascii="Times New Roman" w:hAnsi="Times New Roman" w:cs="Times New Roman"/>
          <w:sz w:val="24"/>
          <w:szCs w:val="24"/>
        </w:rPr>
        <w:t xml:space="preserve"> za područje na kojem obavlja dimnjačarske poslove ustrojava i vodi </w:t>
      </w:r>
      <w:r w:rsidR="00F07EE2">
        <w:rPr>
          <w:rFonts w:ascii="Times New Roman" w:hAnsi="Times New Roman" w:cs="Times New Roman"/>
          <w:sz w:val="24"/>
          <w:szCs w:val="24"/>
        </w:rPr>
        <w:t>evidenciju</w:t>
      </w:r>
      <w:r w:rsidR="007F55C3">
        <w:rPr>
          <w:rFonts w:ascii="Times New Roman" w:hAnsi="Times New Roman" w:cs="Times New Roman"/>
          <w:sz w:val="24"/>
          <w:szCs w:val="24"/>
        </w:rPr>
        <w:t xml:space="preserve"> o pregledu i čišćenju dimovodnih objekata te o izvođenju radova kojima se dimovodni objekt zadržava ili vraća u stanje određeno projektom građevine.</w:t>
      </w:r>
    </w:p>
    <w:p w14:paraId="303AA010" w14:textId="77777777" w:rsidR="007F55C3" w:rsidRDefault="007F55C3" w:rsidP="007F55C3">
      <w:pPr>
        <w:pStyle w:val="Odlomakpopisa"/>
        <w:numPr>
          <w:ilvl w:val="0"/>
          <w:numId w:val="24"/>
        </w:numPr>
        <w:jc w:val="both"/>
        <w:rPr>
          <w:rFonts w:ascii="Times New Roman" w:hAnsi="Times New Roman" w:cs="Times New Roman"/>
          <w:sz w:val="24"/>
          <w:szCs w:val="24"/>
        </w:rPr>
      </w:pPr>
      <w:r>
        <w:rPr>
          <w:rFonts w:ascii="Times New Roman" w:hAnsi="Times New Roman" w:cs="Times New Roman"/>
          <w:sz w:val="24"/>
          <w:szCs w:val="24"/>
        </w:rPr>
        <w:t>Evidencija iz stavka 2. ovog članka sadrži sljedeće:</w:t>
      </w:r>
    </w:p>
    <w:p w14:paraId="541B559C" w14:textId="77777777" w:rsidR="00007DAF" w:rsidRDefault="00D5302E" w:rsidP="00D5302E">
      <w:pPr>
        <w:pStyle w:val="Odlomakpopisa"/>
        <w:numPr>
          <w:ilvl w:val="0"/>
          <w:numId w:val="26"/>
        </w:numPr>
        <w:jc w:val="both"/>
        <w:rPr>
          <w:rFonts w:ascii="Times New Roman" w:hAnsi="Times New Roman" w:cs="Times New Roman"/>
          <w:sz w:val="24"/>
          <w:szCs w:val="24"/>
        </w:rPr>
      </w:pPr>
      <w:r>
        <w:rPr>
          <w:rFonts w:ascii="Times New Roman" w:hAnsi="Times New Roman" w:cs="Times New Roman"/>
          <w:sz w:val="24"/>
          <w:szCs w:val="24"/>
        </w:rPr>
        <w:t>Naziv/ime i prezime korisnika odnosno upravitelja zgrade</w:t>
      </w:r>
    </w:p>
    <w:p w14:paraId="37B02CAC" w14:textId="77777777" w:rsidR="00D5302E" w:rsidRDefault="00D5302E" w:rsidP="00D5302E">
      <w:pPr>
        <w:pStyle w:val="Odlomakpopisa"/>
        <w:numPr>
          <w:ilvl w:val="0"/>
          <w:numId w:val="26"/>
        </w:numPr>
        <w:jc w:val="both"/>
        <w:rPr>
          <w:rFonts w:ascii="Times New Roman" w:hAnsi="Times New Roman" w:cs="Times New Roman"/>
          <w:sz w:val="24"/>
          <w:szCs w:val="24"/>
        </w:rPr>
      </w:pPr>
      <w:r>
        <w:rPr>
          <w:rFonts w:ascii="Times New Roman" w:hAnsi="Times New Roman" w:cs="Times New Roman"/>
          <w:sz w:val="24"/>
          <w:szCs w:val="24"/>
        </w:rPr>
        <w:t>Ulicu i kućni broj</w:t>
      </w:r>
    </w:p>
    <w:p w14:paraId="7CAE84A5" w14:textId="77777777" w:rsidR="00D5302E" w:rsidRDefault="00D5302E" w:rsidP="00D5302E">
      <w:pPr>
        <w:pStyle w:val="Odlomakpopisa"/>
        <w:numPr>
          <w:ilvl w:val="0"/>
          <w:numId w:val="26"/>
        </w:numPr>
        <w:jc w:val="both"/>
        <w:rPr>
          <w:rFonts w:ascii="Times New Roman" w:hAnsi="Times New Roman" w:cs="Times New Roman"/>
          <w:sz w:val="24"/>
          <w:szCs w:val="24"/>
        </w:rPr>
      </w:pPr>
      <w:r>
        <w:rPr>
          <w:rFonts w:ascii="Times New Roman" w:hAnsi="Times New Roman" w:cs="Times New Roman"/>
          <w:sz w:val="24"/>
          <w:szCs w:val="24"/>
        </w:rPr>
        <w:t>Broj i vrstu obavljenih dimnjačarskih poslova</w:t>
      </w:r>
    </w:p>
    <w:p w14:paraId="4E2396B1" w14:textId="77777777" w:rsidR="00D5302E" w:rsidRDefault="00D5302E" w:rsidP="00D5302E">
      <w:pPr>
        <w:pStyle w:val="Odlomakpopisa"/>
        <w:numPr>
          <w:ilvl w:val="0"/>
          <w:numId w:val="26"/>
        </w:numPr>
        <w:jc w:val="both"/>
        <w:rPr>
          <w:rFonts w:ascii="Times New Roman" w:hAnsi="Times New Roman" w:cs="Times New Roman"/>
          <w:sz w:val="24"/>
          <w:szCs w:val="24"/>
        </w:rPr>
      </w:pPr>
      <w:r>
        <w:rPr>
          <w:rFonts w:ascii="Times New Roman" w:hAnsi="Times New Roman" w:cs="Times New Roman"/>
          <w:sz w:val="24"/>
          <w:szCs w:val="24"/>
        </w:rPr>
        <w:t>Datum obavljanja dimnjačarskih poslova</w:t>
      </w:r>
    </w:p>
    <w:p w14:paraId="4658DBBE" w14:textId="77777777" w:rsidR="00D5302E" w:rsidRDefault="00D5302E" w:rsidP="00D5302E">
      <w:pPr>
        <w:pStyle w:val="Odlomakpopisa"/>
        <w:numPr>
          <w:ilvl w:val="0"/>
          <w:numId w:val="26"/>
        </w:numPr>
        <w:jc w:val="both"/>
        <w:rPr>
          <w:rFonts w:ascii="Times New Roman" w:hAnsi="Times New Roman" w:cs="Times New Roman"/>
          <w:sz w:val="24"/>
          <w:szCs w:val="24"/>
        </w:rPr>
      </w:pPr>
      <w:r>
        <w:rPr>
          <w:rFonts w:ascii="Times New Roman" w:hAnsi="Times New Roman" w:cs="Times New Roman"/>
          <w:sz w:val="24"/>
          <w:szCs w:val="24"/>
        </w:rPr>
        <w:t>Nalaz</w:t>
      </w:r>
    </w:p>
    <w:p w14:paraId="59F2E0E3" w14:textId="77777777" w:rsidR="00D5302E" w:rsidRDefault="00D5302E" w:rsidP="00D5302E">
      <w:pPr>
        <w:pStyle w:val="Odlomakpopisa"/>
        <w:numPr>
          <w:ilvl w:val="0"/>
          <w:numId w:val="26"/>
        </w:numPr>
        <w:jc w:val="both"/>
        <w:rPr>
          <w:rFonts w:ascii="Times New Roman" w:hAnsi="Times New Roman" w:cs="Times New Roman"/>
          <w:sz w:val="24"/>
          <w:szCs w:val="24"/>
        </w:rPr>
      </w:pPr>
      <w:r>
        <w:rPr>
          <w:rFonts w:ascii="Times New Roman" w:hAnsi="Times New Roman" w:cs="Times New Roman"/>
          <w:sz w:val="24"/>
          <w:szCs w:val="24"/>
        </w:rPr>
        <w:t>Ime i prezime dimnjačara i/ili oznaku dimnjačara</w:t>
      </w:r>
    </w:p>
    <w:p w14:paraId="55AA4EA3" w14:textId="77777777" w:rsidR="00D5302E" w:rsidRDefault="00D5302E" w:rsidP="00D5302E">
      <w:pPr>
        <w:pStyle w:val="Odlomakpopisa"/>
        <w:numPr>
          <w:ilvl w:val="0"/>
          <w:numId w:val="26"/>
        </w:numPr>
        <w:jc w:val="both"/>
        <w:rPr>
          <w:rFonts w:ascii="Times New Roman" w:hAnsi="Times New Roman" w:cs="Times New Roman"/>
          <w:sz w:val="24"/>
          <w:szCs w:val="24"/>
        </w:rPr>
      </w:pPr>
      <w:r>
        <w:rPr>
          <w:rFonts w:ascii="Times New Roman" w:hAnsi="Times New Roman" w:cs="Times New Roman"/>
          <w:sz w:val="24"/>
          <w:szCs w:val="24"/>
        </w:rPr>
        <w:t>Potpis korisnika ili ovlaštenog korisnika na radnom nalogu.</w:t>
      </w:r>
    </w:p>
    <w:p w14:paraId="0197ABD2" w14:textId="77777777" w:rsidR="00D5302E" w:rsidRDefault="00D5302E" w:rsidP="00D5302E">
      <w:pPr>
        <w:pStyle w:val="Odlomakpopisa"/>
        <w:numPr>
          <w:ilvl w:val="0"/>
          <w:numId w:val="24"/>
        </w:numPr>
        <w:jc w:val="both"/>
        <w:rPr>
          <w:rFonts w:ascii="Times New Roman" w:hAnsi="Times New Roman" w:cs="Times New Roman"/>
          <w:sz w:val="24"/>
          <w:szCs w:val="24"/>
        </w:rPr>
      </w:pPr>
      <w:r>
        <w:rPr>
          <w:rFonts w:ascii="Times New Roman" w:hAnsi="Times New Roman" w:cs="Times New Roman"/>
          <w:sz w:val="24"/>
          <w:szCs w:val="24"/>
        </w:rPr>
        <w:t>Evidencije iz prethodnih stavaka mogu se voditi i u obliku računa, radnih naloga ili drugih dokumenata.</w:t>
      </w:r>
    </w:p>
    <w:p w14:paraId="32A73A48" w14:textId="77777777" w:rsidR="00D5302E" w:rsidRPr="005534CD" w:rsidRDefault="00D5302E" w:rsidP="00D5302E">
      <w:pPr>
        <w:jc w:val="center"/>
        <w:rPr>
          <w:rFonts w:ascii="Times New Roman" w:hAnsi="Times New Roman" w:cs="Times New Roman"/>
          <w:sz w:val="24"/>
          <w:szCs w:val="24"/>
        </w:rPr>
      </w:pPr>
      <w:r w:rsidRPr="005534CD">
        <w:rPr>
          <w:rFonts w:ascii="Times New Roman" w:hAnsi="Times New Roman" w:cs="Times New Roman"/>
          <w:sz w:val="24"/>
          <w:szCs w:val="24"/>
        </w:rPr>
        <w:t xml:space="preserve">Članak </w:t>
      </w:r>
      <w:r w:rsidR="00B06670" w:rsidRPr="005534CD">
        <w:rPr>
          <w:rFonts w:ascii="Times New Roman" w:hAnsi="Times New Roman" w:cs="Times New Roman"/>
          <w:sz w:val="24"/>
          <w:szCs w:val="24"/>
        </w:rPr>
        <w:t>23</w:t>
      </w:r>
      <w:r w:rsidRPr="005534CD">
        <w:rPr>
          <w:rFonts w:ascii="Times New Roman" w:hAnsi="Times New Roman" w:cs="Times New Roman"/>
          <w:sz w:val="24"/>
          <w:szCs w:val="24"/>
        </w:rPr>
        <w:t>.</w:t>
      </w:r>
    </w:p>
    <w:p w14:paraId="5473AF54" w14:textId="77777777" w:rsidR="00AD5794" w:rsidRPr="005534CD" w:rsidRDefault="00AD5794" w:rsidP="00AD5794">
      <w:pPr>
        <w:pStyle w:val="Odlomakpopisa"/>
        <w:numPr>
          <w:ilvl w:val="0"/>
          <w:numId w:val="27"/>
        </w:numPr>
        <w:jc w:val="both"/>
        <w:rPr>
          <w:rFonts w:ascii="Times New Roman" w:hAnsi="Times New Roman" w:cs="Times New Roman"/>
          <w:sz w:val="24"/>
          <w:szCs w:val="24"/>
        </w:rPr>
      </w:pPr>
      <w:r w:rsidRPr="005534CD">
        <w:rPr>
          <w:rFonts w:ascii="Times New Roman" w:hAnsi="Times New Roman" w:cs="Times New Roman"/>
          <w:sz w:val="24"/>
          <w:szCs w:val="24"/>
        </w:rPr>
        <w:t>Dimovodni objekti i uređaji za loženje moraju se</w:t>
      </w:r>
      <w:r w:rsidR="001E4E49" w:rsidRPr="005534CD">
        <w:rPr>
          <w:rFonts w:ascii="Times New Roman" w:hAnsi="Times New Roman" w:cs="Times New Roman"/>
          <w:sz w:val="24"/>
          <w:szCs w:val="24"/>
        </w:rPr>
        <w:t xml:space="preserve"> u razdoblju korištenja čistiti i kontrolirati u sljedećim rokovima:</w:t>
      </w:r>
    </w:p>
    <w:p w14:paraId="751A0051" w14:textId="77777777" w:rsidR="001E4E49" w:rsidRPr="005534CD" w:rsidRDefault="001E4E49" w:rsidP="001E4E49">
      <w:pPr>
        <w:pStyle w:val="Odlomakpopisa"/>
        <w:numPr>
          <w:ilvl w:val="0"/>
          <w:numId w:val="28"/>
        </w:numPr>
        <w:jc w:val="both"/>
        <w:rPr>
          <w:rFonts w:ascii="Times New Roman" w:hAnsi="Times New Roman" w:cs="Times New Roman"/>
          <w:sz w:val="24"/>
          <w:szCs w:val="24"/>
        </w:rPr>
      </w:pPr>
      <w:r w:rsidRPr="005534CD">
        <w:rPr>
          <w:rFonts w:ascii="Times New Roman" w:hAnsi="Times New Roman" w:cs="Times New Roman"/>
          <w:sz w:val="24"/>
          <w:szCs w:val="24"/>
        </w:rPr>
        <w:t>Individualni stambeni objekti:</w:t>
      </w:r>
    </w:p>
    <w:p w14:paraId="018B2102" w14:textId="77777777" w:rsidR="001E4E49" w:rsidRPr="005534CD" w:rsidRDefault="001E4E49" w:rsidP="001E4E49">
      <w:pPr>
        <w:pStyle w:val="Odlomakpopisa"/>
        <w:numPr>
          <w:ilvl w:val="0"/>
          <w:numId w:val="4"/>
        </w:numPr>
        <w:jc w:val="both"/>
        <w:rPr>
          <w:rFonts w:ascii="Times New Roman" w:hAnsi="Times New Roman" w:cs="Times New Roman"/>
          <w:sz w:val="24"/>
          <w:szCs w:val="24"/>
        </w:rPr>
      </w:pPr>
      <w:r w:rsidRPr="005534CD">
        <w:rPr>
          <w:rFonts w:ascii="Times New Roman" w:hAnsi="Times New Roman" w:cs="Times New Roman"/>
          <w:sz w:val="24"/>
          <w:szCs w:val="24"/>
        </w:rPr>
        <w:t>dimovodni objekti i uređaji za loženje na kruta i tekuća goriva – čišćenje ili kontrola dva puta godišnje,</w:t>
      </w:r>
    </w:p>
    <w:p w14:paraId="517E0DB0" w14:textId="77777777" w:rsidR="001E4E49" w:rsidRPr="005534CD" w:rsidRDefault="001E4E49" w:rsidP="001E4E49">
      <w:pPr>
        <w:pStyle w:val="Odlomakpopisa"/>
        <w:numPr>
          <w:ilvl w:val="0"/>
          <w:numId w:val="4"/>
        </w:numPr>
        <w:jc w:val="both"/>
        <w:rPr>
          <w:rFonts w:ascii="Times New Roman" w:hAnsi="Times New Roman" w:cs="Times New Roman"/>
          <w:sz w:val="24"/>
          <w:szCs w:val="24"/>
        </w:rPr>
      </w:pPr>
      <w:r w:rsidRPr="005534CD">
        <w:rPr>
          <w:rFonts w:ascii="Times New Roman" w:hAnsi="Times New Roman" w:cs="Times New Roman"/>
          <w:sz w:val="24"/>
          <w:szCs w:val="24"/>
        </w:rPr>
        <w:t>dimovodni objekti uređaja na plinsko gorivo vrste B – kontrola i po potrebi čišćenje dva puta godišnje,</w:t>
      </w:r>
    </w:p>
    <w:p w14:paraId="6BDFE91C" w14:textId="77777777" w:rsidR="001E4E49" w:rsidRDefault="001E4E49" w:rsidP="001E4E49">
      <w:pPr>
        <w:pStyle w:val="Odlomakpopisa"/>
        <w:numPr>
          <w:ilvl w:val="0"/>
          <w:numId w:val="4"/>
        </w:numPr>
        <w:jc w:val="both"/>
        <w:rPr>
          <w:rFonts w:ascii="Times New Roman" w:hAnsi="Times New Roman" w:cs="Times New Roman"/>
          <w:sz w:val="24"/>
          <w:szCs w:val="24"/>
        </w:rPr>
      </w:pPr>
      <w:r>
        <w:rPr>
          <w:rFonts w:ascii="Times New Roman" w:hAnsi="Times New Roman" w:cs="Times New Roman"/>
          <w:sz w:val="24"/>
          <w:szCs w:val="24"/>
        </w:rPr>
        <w:t>dimovodni objekti uređaja na plinsko gorivo vrste C – kontrola i po potrebi čišćenje jednom godišnje.</w:t>
      </w:r>
    </w:p>
    <w:p w14:paraId="07FECA1E" w14:textId="77777777" w:rsidR="001E4E49" w:rsidRDefault="001E4E49" w:rsidP="001E4E49">
      <w:pPr>
        <w:pStyle w:val="Odlomakpopisa"/>
        <w:numPr>
          <w:ilvl w:val="0"/>
          <w:numId w:val="28"/>
        </w:numPr>
        <w:jc w:val="both"/>
        <w:rPr>
          <w:rFonts w:ascii="Times New Roman" w:hAnsi="Times New Roman" w:cs="Times New Roman"/>
          <w:sz w:val="24"/>
          <w:szCs w:val="24"/>
        </w:rPr>
      </w:pPr>
      <w:r>
        <w:rPr>
          <w:rFonts w:ascii="Times New Roman" w:hAnsi="Times New Roman" w:cs="Times New Roman"/>
          <w:sz w:val="24"/>
          <w:szCs w:val="24"/>
        </w:rPr>
        <w:t>Višestambeni objekti – više uređaja na dimovodnom objektu:</w:t>
      </w:r>
    </w:p>
    <w:p w14:paraId="549C8696" w14:textId="77777777" w:rsidR="001E4E49" w:rsidRPr="005534CD" w:rsidRDefault="001E4E49" w:rsidP="001E4E49">
      <w:pPr>
        <w:pStyle w:val="Odlomakpopisa"/>
        <w:numPr>
          <w:ilvl w:val="0"/>
          <w:numId w:val="4"/>
        </w:numPr>
        <w:jc w:val="both"/>
        <w:rPr>
          <w:rFonts w:ascii="Times New Roman" w:hAnsi="Times New Roman" w:cs="Times New Roman"/>
          <w:sz w:val="24"/>
          <w:szCs w:val="24"/>
        </w:rPr>
      </w:pPr>
      <w:r w:rsidRPr="005534CD">
        <w:rPr>
          <w:rFonts w:ascii="Times New Roman" w:hAnsi="Times New Roman" w:cs="Times New Roman"/>
          <w:sz w:val="24"/>
          <w:szCs w:val="24"/>
        </w:rPr>
        <w:t>dimovodni objekti i uređaji za loženje na kruta i tekuća goriva – čišćenje ili kontrola dva puta godišnje,</w:t>
      </w:r>
    </w:p>
    <w:p w14:paraId="13E41059" w14:textId="77777777" w:rsidR="001E4E49" w:rsidRPr="005534CD" w:rsidRDefault="001E4E49" w:rsidP="001E4E49">
      <w:pPr>
        <w:pStyle w:val="Odlomakpopisa"/>
        <w:numPr>
          <w:ilvl w:val="0"/>
          <w:numId w:val="4"/>
        </w:numPr>
        <w:jc w:val="both"/>
        <w:rPr>
          <w:rFonts w:ascii="Times New Roman" w:hAnsi="Times New Roman" w:cs="Times New Roman"/>
          <w:sz w:val="24"/>
          <w:szCs w:val="24"/>
        </w:rPr>
      </w:pPr>
      <w:r w:rsidRPr="005534CD">
        <w:rPr>
          <w:rFonts w:ascii="Times New Roman" w:hAnsi="Times New Roman" w:cs="Times New Roman"/>
          <w:sz w:val="24"/>
          <w:szCs w:val="24"/>
        </w:rPr>
        <w:t>dimovodni objekti uređaja na plinsko gorivo vrste B – čišćenje ili kontrola dva puta godišnje,</w:t>
      </w:r>
    </w:p>
    <w:p w14:paraId="2F53D05E" w14:textId="77777777" w:rsidR="001E4E49" w:rsidRPr="005534CD" w:rsidRDefault="001E4E49" w:rsidP="001E4E49">
      <w:pPr>
        <w:pStyle w:val="Odlomakpopisa"/>
        <w:numPr>
          <w:ilvl w:val="0"/>
          <w:numId w:val="4"/>
        </w:numPr>
        <w:jc w:val="both"/>
        <w:rPr>
          <w:rFonts w:ascii="Times New Roman" w:hAnsi="Times New Roman" w:cs="Times New Roman"/>
          <w:sz w:val="24"/>
          <w:szCs w:val="24"/>
        </w:rPr>
      </w:pPr>
      <w:r w:rsidRPr="005534CD">
        <w:rPr>
          <w:rFonts w:ascii="Times New Roman" w:hAnsi="Times New Roman" w:cs="Times New Roman"/>
          <w:sz w:val="24"/>
          <w:szCs w:val="24"/>
        </w:rPr>
        <w:t>dimovodni objekti uređaja na plinsko gorivo vrste C – čišćenje ili kontrola jednom godišnje.</w:t>
      </w:r>
    </w:p>
    <w:p w14:paraId="3D6D7C2B" w14:textId="77777777" w:rsidR="001E4E49" w:rsidRPr="005534CD" w:rsidRDefault="001E4E49" w:rsidP="001E4E49">
      <w:pPr>
        <w:pStyle w:val="Odlomakpopisa"/>
        <w:numPr>
          <w:ilvl w:val="0"/>
          <w:numId w:val="28"/>
        </w:numPr>
        <w:jc w:val="both"/>
        <w:rPr>
          <w:rFonts w:ascii="Times New Roman" w:hAnsi="Times New Roman" w:cs="Times New Roman"/>
          <w:sz w:val="24"/>
          <w:szCs w:val="24"/>
        </w:rPr>
      </w:pPr>
      <w:r w:rsidRPr="005534CD">
        <w:rPr>
          <w:rFonts w:ascii="Times New Roman" w:hAnsi="Times New Roman" w:cs="Times New Roman"/>
          <w:sz w:val="24"/>
          <w:szCs w:val="24"/>
        </w:rPr>
        <w:t>u poslovnim zgradama i prostorijama:</w:t>
      </w:r>
    </w:p>
    <w:p w14:paraId="2C41452E" w14:textId="77777777" w:rsidR="001E4E49" w:rsidRPr="005534CD" w:rsidRDefault="001E4E49" w:rsidP="001E4E49">
      <w:pPr>
        <w:pStyle w:val="Odlomakpopisa"/>
        <w:numPr>
          <w:ilvl w:val="0"/>
          <w:numId w:val="4"/>
        </w:numPr>
        <w:jc w:val="both"/>
        <w:rPr>
          <w:rFonts w:ascii="Times New Roman" w:hAnsi="Times New Roman" w:cs="Times New Roman"/>
          <w:sz w:val="24"/>
          <w:szCs w:val="24"/>
        </w:rPr>
      </w:pPr>
      <w:r w:rsidRPr="005534CD">
        <w:rPr>
          <w:rFonts w:ascii="Times New Roman" w:hAnsi="Times New Roman" w:cs="Times New Roman"/>
          <w:sz w:val="24"/>
          <w:szCs w:val="24"/>
        </w:rPr>
        <w:lastRenderedPageBreak/>
        <w:t>dimovodni objekti i uređaji za loženje na kruta i tekuća goriva – čišćenje ili kontrola dva puta godišnje,</w:t>
      </w:r>
    </w:p>
    <w:p w14:paraId="5F07BB18" w14:textId="77777777" w:rsidR="001E4E49" w:rsidRPr="005534CD" w:rsidRDefault="001E4E49" w:rsidP="001E4E49">
      <w:pPr>
        <w:pStyle w:val="Odlomakpopisa"/>
        <w:numPr>
          <w:ilvl w:val="0"/>
          <w:numId w:val="4"/>
        </w:numPr>
        <w:jc w:val="both"/>
        <w:rPr>
          <w:rFonts w:ascii="Times New Roman" w:hAnsi="Times New Roman" w:cs="Times New Roman"/>
          <w:sz w:val="24"/>
          <w:szCs w:val="24"/>
        </w:rPr>
      </w:pPr>
      <w:r w:rsidRPr="005534CD">
        <w:rPr>
          <w:rFonts w:ascii="Times New Roman" w:hAnsi="Times New Roman" w:cs="Times New Roman"/>
          <w:sz w:val="24"/>
          <w:szCs w:val="24"/>
        </w:rPr>
        <w:t>dimovodni objekti uređaja na plinsko gorivo vrste B – kontrola i po potrebi čišćenje dva puta godišnje,</w:t>
      </w:r>
    </w:p>
    <w:p w14:paraId="46A16933" w14:textId="77777777" w:rsidR="001E4E49" w:rsidRDefault="00D01DB1" w:rsidP="001E4E49">
      <w:pPr>
        <w:pStyle w:val="Odlomakpopisa"/>
        <w:numPr>
          <w:ilvl w:val="0"/>
          <w:numId w:val="4"/>
        </w:numPr>
        <w:jc w:val="both"/>
        <w:rPr>
          <w:rFonts w:ascii="Times New Roman" w:hAnsi="Times New Roman" w:cs="Times New Roman"/>
          <w:sz w:val="24"/>
          <w:szCs w:val="24"/>
        </w:rPr>
      </w:pPr>
      <w:r w:rsidRPr="005534CD">
        <w:rPr>
          <w:rFonts w:ascii="Times New Roman" w:hAnsi="Times New Roman" w:cs="Times New Roman"/>
          <w:sz w:val="24"/>
          <w:szCs w:val="24"/>
        </w:rPr>
        <w:t>dimovodni objekti uređaja na plinsko gorivo vrste C – kontrola i po potrebi čišćenje jednom godišnje</w:t>
      </w:r>
      <w:r>
        <w:rPr>
          <w:rFonts w:ascii="Times New Roman" w:hAnsi="Times New Roman" w:cs="Times New Roman"/>
          <w:sz w:val="24"/>
          <w:szCs w:val="24"/>
        </w:rPr>
        <w:t>.</w:t>
      </w:r>
    </w:p>
    <w:p w14:paraId="394DAF6E" w14:textId="77777777" w:rsidR="00D01DB1" w:rsidRDefault="00D01DB1" w:rsidP="00D01DB1">
      <w:pPr>
        <w:pStyle w:val="Odlomakpopisa"/>
        <w:numPr>
          <w:ilvl w:val="0"/>
          <w:numId w:val="27"/>
        </w:numPr>
        <w:jc w:val="both"/>
        <w:rPr>
          <w:rFonts w:ascii="Times New Roman" w:hAnsi="Times New Roman" w:cs="Times New Roman"/>
          <w:sz w:val="24"/>
          <w:szCs w:val="24"/>
        </w:rPr>
      </w:pPr>
      <w:r>
        <w:rPr>
          <w:rFonts w:ascii="Times New Roman" w:hAnsi="Times New Roman" w:cs="Times New Roman"/>
          <w:sz w:val="24"/>
          <w:szCs w:val="24"/>
        </w:rPr>
        <w:t>Jednom u dvije godine čiste se dimovodni objekti koji nisu u funkciji.</w:t>
      </w:r>
    </w:p>
    <w:p w14:paraId="744FE9FF" w14:textId="77777777" w:rsidR="00D01DB1" w:rsidRDefault="00D01DB1" w:rsidP="00D01DB1">
      <w:pPr>
        <w:pStyle w:val="Odlomakpopisa"/>
        <w:numPr>
          <w:ilvl w:val="0"/>
          <w:numId w:val="27"/>
        </w:numPr>
        <w:jc w:val="both"/>
        <w:rPr>
          <w:rFonts w:ascii="Times New Roman" w:hAnsi="Times New Roman" w:cs="Times New Roman"/>
          <w:sz w:val="24"/>
          <w:szCs w:val="24"/>
        </w:rPr>
      </w:pPr>
      <w:r>
        <w:rPr>
          <w:rFonts w:ascii="Times New Roman" w:hAnsi="Times New Roman" w:cs="Times New Roman"/>
          <w:sz w:val="24"/>
          <w:szCs w:val="24"/>
        </w:rPr>
        <w:t>U višestambenim objektima zajednički dijelovi čiste se, kontroliraju i naplaćuju zasebno dok se dijelovi dimnjaka i uređaji za loženje u stanovima čiste i kontroliraju na trošak vlasnika/korisnika stana ili drugačije ako je to definirano odlukom suvlasnika.</w:t>
      </w:r>
    </w:p>
    <w:p w14:paraId="38D0D013" w14:textId="77777777" w:rsidR="00D01DB1" w:rsidRDefault="00D01DB1" w:rsidP="00D01DB1">
      <w:pPr>
        <w:pStyle w:val="Odlomakpopisa"/>
        <w:numPr>
          <w:ilvl w:val="0"/>
          <w:numId w:val="27"/>
        </w:numPr>
        <w:jc w:val="both"/>
        <w:rPr>
          <w:rFonts w:ascii="Times New Roman" w:hAnsi="Times New Roman" w:cs="Times New Roman"/>
          <w:sz w:val="24"/>
          <w:szCs w:val="24"/>
        </w:rPr>
      </w:pPr>
      <w:r>
        <w:rPr>
          <w:rFonts w:ascii="Times New Roman" w:hAnsi="Times New Roman" w:cs="Times New Roman"/>
          <w:sz w:val="24"/>
          <w:szCs w:val="24"/>
        </w:rPr>
        <w:t>Uređajima na plinsko gorivo vrste B smatraju se naprave s dimovodnim uređajem koje zrak za izgaranje uzimaju iz prostorije (ložište je ovisno o zraku u prostoriji).</w:t>
      </w:r>
    </w:p>
    <w:p w14:paraId="3DCB4D3B" w14:textId="77777777" w:rsidR="00D01DB1" w:rsidRDefault="00D01DB1" w:rsidP="00D01DB1">
      <w:pPr>
        <w:pStyle w:val="Odlomakpopisa"/>
        <w:numPr>
          <w:ilvl w:val="0"/>
          <w:numId w:val="27"/>
        </w:numPr>
        <w:jc w:val="both"/>
        <w:rPr>
          <w:rFonts w:ascii="Times New Roman" w:hAnsi="Times New Roman" w:cs="Times New Roman"/>
          <w:sz w:val="24"/>
          <w:szCs w:val="24"/>
        </w:rPr>
      </w:pPr>
      <w:r>
        <w:rPr>
          <w:rFonts w:ascii="Times New Roman" w:hAnsi="Times New Roman" w:cs="Times New Roman"/>
          <w:sz w:val="24"/>
          <w:szCs w:val="24"/>
        </w:rPr>
        <w:t xml:space="preserve">Uređajima na plinsko gorivo vrste C smatraju se naprave s dimovodnim uređajem koje zrak za izgaranje uzimaju putem </w:t>
      </w:r>
      <w:r w:rsidR="00F31C5F">
        <w:rPr>
          <w:rFonts w:ascii="Times New Roman" w:hAnsi="Times New Roman" w:cs="Times New Roman"/>
          <w:sz w:val="24"/>
          <w:szCs w:val="24"/>
        </w:rPr>
        <w:t>zatvorenog sustava iz slobodne atmosfere (ložište je neovisno o zraku u prostoriji).</w:t>
      </w:r>
    </w:p>
    <w:p w14:paraId="3B5EB297" w14:textId="77777777" w:rsidR="00F31C5F" w:rsidRDefault="00F31C5F" w:rsidP="00D01DB1">
      <w:pPr>
        <w:pStyle w:val="Odlomakpopisa"/>
        <w:numPr>
          <w:ilvl w:val="0"/>
          <w:numId w:val="27"/>
        </w:numPr>
        <w:jc w:val="both"/>
        <w:rPr>
          <w:rFonts w:ascii="Times New Roman" w:hAnsi="Times New Roman" w:cs="Times New Roman"/>
          <w:sz w:val="24"/>
          <w:szCs w:val="24"/>
        </w:rPr>
      </w:pPr>
      <w:r>
        <w:rPr>
          <w:rFonts w:ascii="Times New Roman" w:hAnsi="Times New Roman" w:cs="Times New Roman"/>
          <w:sz w:val="24"/>
          <w:szCs w:val="24"/>
        </w:rPr>
        <w:t>Nezavisno od odredbi ovog članka, za dimovodne objekte na koje su priključeni uređaji ukupne snage veće od 50 kW u poslovnim zgradama i prostorijama, obavezno je čišćenje i kontrola jednom u dva mjeseca, u razdoblju korištenja dimovodnog objekta ili uređaja za loženje.</w:t>
      </w:r>
    </w:p>
    <w:p w14:paraId="3AF622BF" w14:textId="77777777" w:rsidR="00F31C5F" w:rsidRPr="005534CD" w:rsidRDefault="00F31C5F" w:rsidP="00D01DB1">
      <w:pPr>
        <w:pStyle w:val="Odlomakpopisa"/>
        <w:numPr>
          <w:ilvl w:val="0"/>
          <w:numId w:val="27"/>
        </w:numPr>
        <w:jc w:val="both"/>
        <w:rPr>
          <w:rFonts w:ascii="Times New Roman" w:hAnsi="Times New Roman" w:cs="Times New Roman"/>
          <w:sz w:val="24"/>
          <w:szCs w:val="24"/>
        </w:rPr>
      </w:pPr>
      <w:r w:rsidRPr="005534CD">
        <w:rPr>
          <w:rFonts w:ascii="Times New Roman" w:hAnsi="Times New Roman" w:cs="Times New Roman"/>
          <w:sz w:val="24"/>
          <w:szCs w:val="24"/>
        </w:rPr>
        <w:t xml:space="preserve">Pregled i čišćenje dimovodnih objekata i uređaja za loženje može se na zahtjev korisnika usluga ili ako to zahtijevaju sigurnosni razlozi, posebno dokumentirani od strane </w:t>
      </w:r>
      <w:r w:rsidR="00D047CF">
        <w:rPr>
          <w:rFonts w:ascii="Times New Roman" w:hAnsi="Times New Roman" w:cs="Times New Roman"/>
          <w:sz w:val="24"/>
          <w:szCs w:val="24"/>
        </w:rPr>
        <w:t>ovlaštenog dimnjačara</w:t>
      </w:r>
      <w:r w:rsidRPr="005534CD">
        <w:rPr>
          <w:rFonts w:ascii="Times New Roman" w:hAnsi="Times New Roman" w:cs="Times New Roman"/>
          <w:sz w:val="24"/>
          <w:szCs w:val="24"/>
        </w:rPr>
        <w:t xml:space="preserve"> ili druge ovlaštene osobe, obavljati češće i izvan rokova utvrđenih ovom odlukom.</w:t>
      </w:r>
    </w:p>
    <w:p w14:paraId="0F9FD5B4" w14:textId="77777777" w:rsidR="00F31C5F" w:rsidRDefault="00F31C5F" w:rsidP="00F31C5F">
      <w:pPr>
        <w:jc w:val="center"/>
        <w:rPr>
          <w:rFonts w:ascii="Times New Roman" w:hAnsi="Times New Roman" w:cs="Times New Roman"/>
          <w:sz w:val="24"/>
          <w:szCs w:val="24"/>
        </w:rPr>
      </w:pPr>
      <w:r>
        <w:rPr>
          <w:rFonts w:ascii="Times New Roman" w:hAnsi="Times New Roman" w:cs="Times New Roman"/>
          <w:sz w:val="24"/>
          <w:szCs w:val="24"/>
        </w:rPr>
        <w:t xml:space="preserve">Članak </w:t>
      </w:r>
      <w:r w:rsidR="00B06670">
        <w:rPr>
          <w:rFonts w:ascii="Times New Roman" w:hAnsi="Times New Roman" w:cs="Times New Roman"/>
          <w:sz w:val="24"/>
          <w:szCs w:val="24"/>
        </w:rPr>
        <w:t>24</w:t>
      </w:r>
      <w:r>
        <w:rPr>
          <w:rFonts w:ascii="Times New Roman" w:hAnsi="Times New Roman" w:cs="Times New Roman"/>
          <w:sz w:val="24"/>
          <w:szCs w:val="24"/>
        </w:rPr>
        <w:t>.</w:t>
      </w:r>
    </w:p>
    <w:p w14:paraId="01D6057B" w14:textId="77777777" w:rsidR="00F31C5F" w:rsidRDefault="00F31C5F" w:rsidP="00F31C5F">
      <w:pPr>
        <w:pStyle w:val="Odlomakpopisa"/>
        <w:numPr>
          <w:ilvl w:val="0"/>
          <w:numId w:val="29"/>
        </w:numPr>
        <w:jc w:val="both"/>
        <w:rPr>
          <w:rFonts w:ascii="Times New Roman" w:hAnsi="Times New Roman" w:cs="Times New Roman"/>
          <w:sz w:val="24"/>
          <w:szCs w:val="24"/>
        </w:rPr>
      </w:pPr>
      <w:r>
        <w:rPr>
          <w:rFonts w:ascii="Times New Roman" w:hAnsi="Times New Roman" w:cs="Times New Roman"/>
          <w:sz w:val="24"/>
          <w:szCs w:val="24"/>
        </w:rPr>
        <w:t>Analiza dimnih plinova kod uređaja za loženje i dozračnog sustava krutih, tekućih i plinovitih goriva provodi se kontrolnim mjerenjem analizatorom dimnih plinova radi zaštite zraka od onečišćenja i efikasnog korištenja energenata, u sljedećim rokovima:</w:t>
      </w:r>
    </w:p>
    <w:p w14:paraId="0A9CDDCF" w14:textId="77777777" w:rsidR="00F31C5F" w:rsidRDefault="00F31C5F" w:rsidP="00F31C5F">
      <w:pPr>
        <w:pStyle w:val="Odlomakpopisa"/>
        <w:numPr>
          <w:ilvl w:val="0"/>
          <w:numId w:val="30"/>
        </w:numPr>
        <w:jc w:val="both"/>
        <w:rPr>
          <w:rFonts w:ascii="Times New Roman" w:hAnsi="Times New Roman" w:cs="Times New Roman"/>
          <w:sz w:val="24"/>
          <w:szCs w:val="24"/>
        </w:rPr>
      </w:pPr>
      <w:r>
        <w:rPr>
          <w:rFonts w:ascii="Times New Roman" w:hAnsi="Times New Roman" w:cs="Times New Roman"/>
          <w:sz w:val="24"/>
          <w:szCs w:val="24"/>
        </w:rPr>
        <w:t>uređaji za loženje snage do 50 kW – jednom godišnje</w:t>
      </w:r>
    </w:p>
    <w:p w14:paraId="3EF6026D" w14:textId="77777777" w:rsidR="00F31C5F" w:rsidRDefault="00F31C5F" w:rsidP="00F31C5F">
      <w:pPr>
        <w:pStyle w:val="Odlomakpopisa"/>
        <w:numPr>
          <w:ilvl w:val="0"/>
          <w:numId w:val="30"/>
        </w:numPr>
        <w:jc w:val="both"/>
        <w:rPr>
          <w:rFonts w:ascii="Times New Roman" w:hAnsi="Times New Roman" w:cs="Times New Roman"/>
          <w:sz w:val="24"/>
          <w:szCs w:val="24"/>
        </w:rPr>
      </w:pPr>
      <w:r>
        <w:rPr>
          <w:rFonts w:ascii="Times New Roman" w:hAnsi="Times New Roman" w:cs="Times New Roman"/>
          <w:sz w:val="24"/>
          <w:szCs w:val="24"/>
        </w:rPr>
        <w:t>uređaji za loženje snage veće od 50 kW – 3 puta godišnje.</w:t>
      </w:r>
    </w:p>
    <w:p w14:paraId="7EC7F137" w14:textId="77777777" w:rsidR="00F31C5F" w:rsidRDefault="00D047CF" w:rsidP="00F31C5F">
      <w:pPr>
        <w:pStyle w:val="Odlomakpopisa"/>
        <w:numPr>
          <w:ilvl w:val="0"/>
          <w:numId w:val="29"/>
        </w:numPr>
        <w:jc w:val="both"/>
        <w:rPr>
          <w:rFonts w:ascii="Times New Roman" w:hAnsi="Times New Roman" w:cs="Times New Roman"/>
          <w:sz w:val="24"/>
          <w:szCs w:val="24"/>
        </w:rPr>
      </w:pPr>
      <w:r>
        <w:rPr>
          <w:rFonts w:ascii="Times New Roman" w:hAnsi="Times New Roman" w:cs="Times New Roman"/>
          <w:sz w:val="24"/>
          <w:szCs w:val="24"/>
        </w:rPr>
        <w:t>Ovlašteni dimnjačar</w:t>
      </w:r>
      <w:r w:rsidR="00F31C5F">
        <w:rPr>
          <w:rFonts w:ascii="Times New Roman" w:hAnsi="Times New Roman" w:cs="Times New Roman"/>
          <w:sz w:val="24"/>
          <w:szCs w:val="24"/>
        </w:rPr>
        <w:t xml:space="preserve"> korisniku izdaje zapisnik i/ili naljepnicu za uređaj o rezultatima mjerenja.</w:t>
      </w:r>
    </w:p>
    <w:p w14:paraId="577DD5E5" w14:textId="77777777" w:rsidR="00F31C5F" w:rsidRDefault="00F31C5F" w:rsidP="00F31C5F">
      <w:pPr>
        <w:pStyle w:val="Odlomakpopisa"/>
        <w:numPr>
          <w:ilvl w:val="0"/>
          <w:numId w:val="29"/>
        </w:numPr>
        <w:jc w:val="both"/>
        <w:rPr>
          <w:rFonts w:ascii="Times New Roman" w:hAnsi="Times New Roman" w:cs="Times New Roman"/>
          <w:sz w:val="24"/>
          <w:szCs w:val="24"/>
        </w:rPr>
      </w:pPr>
      <w:r>
        <w:rPr>
          <w:rFonts w:ascii="Times New Roman" w:hAnsi="Times New Roman" w:cs="Times New Roman"/>
          <w:sz w:val="24"/>
          <w:szCs w:val="24"/>
        </w:rPr>
        <w:t>Svaki dimovodni objekt ili uređaj za loženje mora imati izveden otvor za mjerenje i analizu dimnih plinova. Kod dimovodnih objekata sa spojenim plinskim uređajima za loženje vrste B ili na kruto i tekuće gorivo, ako ne postoji otvor za mjerenje i analizu dimnih plinova, dimnjačar izvodi otvor na za to prikladnoj poziciji na dimovodu, a otvor nakon mjerenja zatvara atestiranim naljepnicama.</w:t>
      </w:r>
    </w:p>
    <w:p w14:paraId="1183A968" w14:textId="77777777" w:rsidR="004F1D59" w:rsidRPr="004F1D59" w:rsidRDefault="004F1D59" w:rsidP="004F1D59">
      <w:pPr>
        <w:jc w:val="both"/>
        <w:rPr>
          <w:rFonts w:ascii="Times New Roman" w:hAnsi="Times New Roman" w:cs="Times New Roman"/>
          <w:sz w:val="24"/>
          <w:szCs w:val="24"/>
        </w:rPr>
      </w:pPr>
    </w:p>
    <w:p w14:paraId="0306ADE3" w14:textId="77777777" w:rsidR="00F31C5F" w:rsidRDefault="00F669BB" w:rsidP="00F669BB">
      <w:pPr>
        <w:jc w:val="center"/>
        <w:rPr>
          <w:rFonts w:ascii="Times New Roman" w:hAnsi="Times New Roman" w:cs="Times New Roman"/>
          <w:sz w:val="24"/>
          <w:szCs w:val="24"/>
        </w:rPr>
      </w:pPr>
      <w:r>
        <w:rPr>
          <w:rFonts w:ascii="Times New Roman" w:hAnsi="Times New Roman" w:cs="Times New Roman"/>
          <w:sz w:val="24"/>
          <w:szCs w:val="24"/>
        </w:rPr>
        <w:t xml:space="preserve">Članak </w:t>
      </w:r>
      <w:r w:rsidR="00B06670">
        <w:rPr>
          <w:rFonts w:ascii="Times New Roman" w:hAnsi="Times New Roman" w:cs="Times New Roman"/>
          <w:sz w:val="24"/>
          <w:szCs w:val="24"/>
        </w:rPr>
        <w:t>25</w:t>
      </w:r>
      <w:r>
        <w:rPr>
          <w:rFonts w:ascii="Times New Roman" w:hAnsi="Times New Roman" w:cs="Times New Roman"/>
          <w:sz w:val="24"/>
          <w:szCs w:val="24"/>
        </w:rPr>
        <w:t>.</w:t>
      </w:r>
    </w:p>
    <w:p w14:paraId="32498C4C" w14:textId="77777777" w:rsidR="00F669BB" w:rsidRDefault="00F669BB" w:rsidP="00F669BB">
      <w:pPr>
        <w:pStyle w:val="Odlomakpopisa"/>
        <w:numPr>
          <w:ilvl w:val="0"/>
          <w:numId w:val="31"/>
        </w:numPr>
        <w:jc w:val="both"/>
        <w:rPr>
          <w:rFonts w:ascii="Times New Roman" w:hAnsi="Times New Roman" w:cs="Times New Roman"/>
          <w:sz w:val="24"/>
          <w:szCs w:val="24"/>
        </w:rPr>
      </w:pPr>
      <w:r>
        <w:rPr>
          <w:rFonts w:ascii="Times New Roman" w:hAnsi="Times New Roman" w:cs="Times New Roman"/>
          <w:sz w:val="24"/>
          <w:szCs w:val="24"/>
        </w:rPr>
        <w:t>Vlasnici i korisnici kuća, stambenih zgrada, stanova, poslovnih zgrada i prostorija, upravitelji te korisnici drugih građevina dužni su obavijestit</w:t>
      </w:r>
      <w:r w:rsidR="00C53396">
        <w:rPr>
          <w:rFonts w:ascii="Times New Roman" w:hAnsi="Times New Roman" w:cs="Times New Roman"/>
          <w:sz w:val="24"/>
          <w:szCs w:val="24"/>
        </w:rPr>
        <w:t>i</w:t>
      </w:r>
      <w:r>
        <w:rPr>
          <w:rFonts w:ascii="Times New Roman" w:hAnsi="Times New Roman" w:cs="Times New Roman"/>
          <w:sz w:val="24"/>
          <w:szCs w:val="24"/>
        </w:rPr>
        <w:t xml:space="preserve"> </w:t>
      </w:r>
      <w:r w:rsidR="00C61E1B">
        <w:rPr>
          <w:rFonts w:ascii="Times New Roman" w:hAnsi="Times New Roman" w:cs="Times New Roman"/>
          <w:sz w:val="24"/>
          <w:szCs w:val="24"/>
        </w:rPr>
        <w:t xml:space="preserve">ovlaštenog dimnjačara </w:t>
      </w:r>
      <w:r>
        <w:rPr>
          <w:rFonts w:ascii="Times New Roman" w:hAnsi="Times New Roman" w:cs="Times New Roman"/>
          <w:sz w:val="24"/>
          <w:szCs w:val="24"/>
        </w:rPr>
        <w:t>o početku upotrebe dimovodnog objekta, koji do tada nije bio upotrebljavan i o priključenju uređaja za loženje, te o obavljenim preinakama, rekonstrukciji dimovodnog objekta ili zamjeni uređaja za loženje.</w:t>
      </w:r>
    </w:p>
    <w:p w14:paraId="4A98073E" w14:textId="77777777" w:rsidR="00F669BB" w:rsidRDefault="00F669BB" w:rsidP="00F669BB">
      <w:pPr>
        <w:pStyle w:val="Odlomakpopisa"/>
        <w:numPr>
          <w:ilvl w:val="0"/>
          <w:numId w:val="31"/>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Prije upotrebe novog dimovodnog objekta i/ili uređaja za loženje, rekonstruiranog dimovodnog objekta ili dimovodnog objekta i uređaja za loženje koji se ponovno stavlja u funkciju, vlasnik ili korisnik dužan je od </w:t>
      </w:r>
      <w:r w:rsidR="00C61E1B">
        <w:rPr>
          <w:rFonts w:ascii="Times New Roman" w:hAnsi="Times New Roman" w:cs="Times New Roman"/>
          <w:sz w:val="24"/>
          <w:szCs w:val="24"/>
        </w:rPr>
        <w:t>ovlaštenog dimnjačara</w:t>
      </w:r>
      <w:r>
        <w:rPr>
          <w:rFonts w:ascii="Times New Roman" w:hAnsi="Times New Roman" w:cs="Times New Roman"/>
          <w:sz w:val="24"/>
          <w:szCs w:val="24"/>
        </w:rPr>
        <w:t xml:space="preserve"> zatražiti kontrolu dimovodnog objekta, priključenog uređaja za loženje ili ispušnog uređaja, te izdavanje nalaza uz predočenje tehničke dokumentacije sukladno važećim propisima.</w:t>
      </w:r>
    </w:p>
    <w:p w14:paraId="455AB8E1" w14:textId="77777777" w:rsidR="00F669BB" w:rsidRDefault="00F669BB" w:rsidP="00F669BB">
      <w:pPr>
        <w:pStyle w:val="Odlomakpopisa"/>
        <w:jc w:val="both"/>
        <w:rPr>
          <w:rFonts w:ascii="Times New Roman" w:hAnsi="Times New Roman" w:cs="Times New Roman"/>
          <w:sz w:val="24"/>
          <w:szCs w:val="24"/>
        </w:rPr>
      </w:pPr>
    </w:p>
    <w:p w14:paraId="44736408" w14:textId="77777777" w:rsidR="00B06670" w:rsidRDefault="00B06670" w:rsidP="00F669BB">
      <w:pPr>
        <w:pStyle w:val="Odlomakpopisa"/>
        <w:jc w:val="both"/>
        <w:rPr>
          <w:rFonts w:ascii="Times New Roman" w:hAnsi="Times New Roman" w:cs="Times New Roman"/>
          <w:sz w:val="24"/>
          <w:szCs w:val="24"/>
        </w:rPr>
      </w:pPr>
    </w:p>
    <w:p w14:paraId="19D16E03" w14:textId="77777777" w:rsidR="00F669BB" w:rsidRDefault="00F669BB" w:rsidP="00F669BB">
      <w:pPr>
        <w:pStyle w:val="Odlomakpopisa"/>
        <w:numPr>
          <w:ilvl w:val="0"/>
          <w:numId w:val="1"/>
        </w:numPr>
        <w:jc w:val="both"/>
        <w:rPr>
          <w:rFonts w:ascii="Times New Roman" w:hAnsi="Times New Roman" w:cs="Times New Roman"/>
          <w:sz w:val="24"/>
          <w:szCs w:val="24"/>
        </w:rPr>
      </w:pPr>
      <w:r>
        <w:rPr>
          <w:rFonts w:ascii="Times New Roman" w:hAnsi="Times New Roman" w:cs="Times New Roman"/>
          <w:sz w:val="24"/>
          <w:szCs w:val="24"/>
        </w:rPr>
        <w:t>CJENIK DIMNJAČARSKIH POSLOVA</w:t>
      </w:r>
    </w:p>
    <w:p w14:paraId="12761A2C" w14:textId="77777777" w:rsidR="00F669BB" w:rsidRDefault="00F669BB" w:rsidP="00F669BB">
      <w:pPr>
        <w:jc w:val="center"/>
        <w:rPr>
          <w:rFonts w:ascii="Times New Roman" w:hAnsi="Times New Roman" w:cs="Times New Roman"/>
          <w:sz w:val="24"/>
          <w:szCs w:val="24"/>
        </w:rPr>
      </w:pPr>
      <w:r>
        <w:rPr>
          <w:rFonts w:ascii="Times New Roman" w:hAnsi="Times New Roman" w:cs="Times New Roman"/>
          <w:sz w:val="24"/>
          <w:szCs w:val="24"/>
        </w:rPr>
        <w:t xml:space="preserve">Članak </w:t>
      </w:r>
      <w:r w:rsidR="00B06670">
        <w:rPr>
          <w:rFonts w:ascii="Times New Roman" w:hAnsi="Times New Roman" w:cs="Times New Roman"/>
          <w:sz w:val="24"/>
          <w:szCs w:val="24"/>
        </w:rPr>
        <w:t>26</w:t>
      </w:r>
      <w:r>
        <w:rPr>
          <w:rFonts w:ascii="Times New Roman" w:hAnsi="Times New Roman" w:cs="Times New Roman"/>
          <w:sz w:val="24"/>
          <w:szCs w:val="24"/>
        </w:rPr>
        <w:t>.</w:t>
      </w:r>
    </w:p>
    <w:p w14:paraId="57D6BC7C" w14:textId="77777777" w:rsidR="00F669BB" w:rsidRDefault="00D047CF" w:rsidP="00F669BB">
      <w:pPr>
        <w:pStyle w:val="Odlomakpopisa"/>
        <w:numPr>
          <w:ilvl w:val="0"/>
          <w:numId w:val="32"/>
        </w:numPr>
        <w:jc w:val="both"/>
        <w:rPr>
          <w:rFonts w:ascii="Times New Roman" w:hAnsi="Times New Roman" w:cs="Times New Roman"/>
          <w:sz w:val="24"/>
          <w:szCs w:val="24"/>
        </w:rPr>
      </w:pPr>
      <w:r>
        <w:rPr>
          <w:rFonts w:ascii="Times New Roman" w:hAnsi="Times New Roman" w:cs="Times New Roman"/>
          <w:sz w:val="24"/>
          <w:szCs w:val="24"/>
        </w:rPr>
        <w:t>Ovlašteni dimnjačar</w:t>
      </w:r>
      <w:r w:rsidR="00F669BB">
        <w:rPr>
          <w:rFonts w:ascii="Times New Roman" w:hAnsi="Times New Roman" w:cs="Times New Roman"/>
          <w:sz w:val="24"/>
          <w:szCs w:val="24"/>
        </w:rPr>
        <w:t xml:space="preserve"> za obavljene dimnjačarske poslove naplaćuje naknadu prema cjeniku dimnjačarskih poslova.</w:t>
      </w:r>
    </w:p>
    <w:p w14:paraId="6409CB38" w14:textId="77777777" w:rsidR="00F669BB" w:rsidRDefault="00F669BB" w:rsidP="00F669BB">
      <w:pPr>
        <w:pStyle w:val="Odlomakpopisa"/>
        <w:numPr>
          <w:ilvl w:val="0"/>
          <w:numId w:val="32"/>
        </w:numPr>
        <w:jc w:val="both"/>
        <w:rPr>
          <w:rFonts w:ascii="Times New Roman" w:hAnsi="Times New Roman" w:cs="Times New Roman"/>
          <w:sz w:val="24"/>
          <w:szCs w:val="24"/>
        </w:rPr>
      </w:pPr>
      <w:r>
        <w:rPr>
          <w:rFonts w:ascii="Times New Roman" w:hAnsi="Times New Roman" w:cs="Times New Roman"/>
          <w:sz w:val="24"/>
          <w:szCs w:val="24"/>
        </w:rPr>
        <w:t>Dimnjačar je dužan za obavljene dimnjačarske poslove izdati račun.</w:t>
      </w:r>
    </w:p>
    <w:p w14:paraId="66C60BF1" w14:textId="77777777" w:rsidR="00F669BB" w:rsidRDefault="00F669BB" w:rsidP="00F669BB">
      <w:pPr>
        <w:pStyle w:val="Odlomakpopisa"/>
        <w:numPr>
          <w:ilvl w:val="0"/>
          <w:numId w:val="32"/>
        </w:numPr>
        <w:jc w:val="both"/>
        <w:rPr>
          <w:rFonts w:ascii="Times New Roman" w:hAnsi="Times New Roman" w:cs="Times New Roman"/>
          <w:sz w:val="24"/>
          <w:szCs w:val="24"/>
        </w:rPr>
      </w:pPr>
      <w:r w:rsidRPr="00F669BB">
        <w:rPr>
          <w:rFonts w:ascii="Times New Roman" w:hAnsi="Times New Roman" w:cs="Times New Roman"/>
          <w:sz w:val="24"/>
          <w:szCs w:val="24"/>
        </w:rPr>
        <w:t>Naknadu iz stavka 1. ovog članka plaća korisnik usluga ili upravitelj zgrade.</w:t>
      </w:r>
    </w:p>
    <w:p w14:paraId="56C50C45" w14:textId="77777777" w:rsidR="00F669BB" w:rsidRPr="00F669BB" w:rsidRDefault="00F669BB" w:rsidP="00F669BB">
      <w:pPr>
        <w:pStyle w:val="Odlomakpopisa"/>
        <w:jc w:val="both"/>
        <w:rPr>
          <w:rFonts w:ascii="Times New Roman" w:hAnsi="Times New Roman" w:cs="Times New Roman"/>
          <w:sz w:val="24"/>
          <w:szCs w:val="24"/>
        </w:rPr>
      </w:pPr>
    </w:p>
    <w:p w14:paraId="6074863C" w14:textId="77777777" w:rsidR="00F669BB" w:rsidRDefault="00F669BB" w:rsidP="00F669BB">
      <w:pPr>
        <w:pStyle w:val="Odlomakpopisa"/>
        <w:numPr>
          <w:ilvl w:val="0"/>
          <w:numId w:val="1"/>
        </w:numPr>
        <w:jc w:val="both"/>
        <w:rPr>
          <w:rFonts w:ascii="Times New Roman" w:hAnsi="Times New Roman" w:cs="Times New Roman"/>
          <w:sz w:val="24"/>
          <w:szCs w:val="24"/>
        </w:rPr>
      </w:pPr>
      <w:r>
        <w:rPr>
          <w:rFonts w:ascii="Times New Roman" w:hAnsi="Times New Roman" w:cs="Times New Roman"/>
          <w:sz w:val="24"/>
          <w:szCs w:val="24"/>
        </w:rPr>
        <w:t>NADZOR</w:t>
      </w:r>
    </w:p>
    <w:p w14:paraId="714E9D76" w14:textId="77777777" w:rsidR="00F669BB" w:rsidRDefault="00EA17CB" w:rsidP="00F669BB">
      <w:pPr>
        <w:jc w:val="center"/>
        <w:rPr>
          <w:rFonts w:ascii="Times New Roman" w:hAnsi="Times New Roman" w:cs="Times New Roman"/>
          <w:sz w:val="24"/>
          <w:szCs w:val="24"/>
        </w:rPr>
      </w:pPr>
      <w:r>
        <w:rPr>
          <w:rFonts w:ascii="Times New Roman" w:hAnsi="Times New Roman" w:cs="Times New Roman"/>
          <w:sz w:val="24"/>
          <w:szCs w:val="24"/>
        </w:rPr>
        <w:t xml:space="preserve">Članak </w:t>
      </w:r>
      <w:r w:rsidR="00B06670">
        <w:rPr>
          <w:rFonts w:ascii="Times New Roman" w:hAnsi="Times New Roman" w:cs="Times New Roman"/>
          <w:sz w:val="24"/>
          <w:szCs w:val="24"/>
        </w:rPr>
        <w:t>27</w:t>
      </w:r>
      <w:r w:rsidR="00F669BB">
        <w:rPr>
          <w:rFonts w:ascii="Times New Roman" w:hAnsi="Times New Roman" w:cs="Times New Roman"/>
          <w:sz w:val="24"/>
          <w:szCs w:val="24"/>
        </w:rPr>
        <w:t>.</w:t>
      </w:r>
    </w:p>
    <w:p w14:paraId="6FFBA6C2" w14:textId="77777777" w:rsidR="00F669BB" w:rsidRDefault="00F669BB" w:rsidP="00F669BB">
      <w:pPr>
        <w:pStyle w:val="Odlomakpopisa"/>
        <w:numPr>
          <w:ilvl w:val="0"/>
          <w:numId w:val="33"/>
        </w:numPr>
        <w:jc w:val="both"/>
        <w:rPr>
          <w:rFonts w:ascii="Times New Roman" w:hAnsi="Times New Roman" w:cs="Times New Roman"/>
          <w:sz w:val="24"/>
          <w:szCs w:val="24"/>
        </w:rPr>
      </w:pPr>
      <w:r>
        <w:rPr>
          <w:rFonts w:ascii="Times New Roman" w:hAnsi="Times New Roman" w:cs="Times New Roman"/>
          <w:sz w:val="24"/>
          <w:szCs w:val="24"/>
        </w:rPr>
        <w:t xml:space="preserve">Nadzor nad obavljanjem dimnjačarskih </w:t>
      </w:r>
      <w:r w:rsidR="00CA3315">
        <w:rPr>
          <w:rFonts w:ascii="Times New Roman" w:hAnsi="Times New Roman" w:cs="Times New Roman"/>
          <w:sz w:val="24"/>
          <w:szCs w:val="24"/>
        </w:rPr>
        <w:t>poslova obavlja komunalni redar.</w:t>
      </w:r>
    </w:p>
    <w:p w14:paraId="24395A16" w14:textId="77777777" w:rsidR="00F669BB" w:rsidRDefault="00F669BB" w:rsidP="00F669BB">
      <w:pPr>
        <w:pStyle w:val="Odlomakpopisa"/>
        <w:numPr>
          <w:ilvl w:val="0"/>
          <w:numId w:val="33"/>
        </w:numPr>
        <w:jc w:val="both"/>
        <w:rPr>
          <w:rFonts w:ascii="Times New Roman" w:hAnsi="Times New Roman" w:cs="Times New Roman"/>
          <w:sz w:val="24"/>
          <w:szCs w:val="24"/>
        </w:rPr>
      </w:pPr>
      <w:r>
        <w:rPr>
          <w:rFonts w:ascii="Times New Roman" w:hAnsi="Times New Roman" w:cs="Times New Roman"/>
          <w:sz w:val="24"/>
          <w:szCs w:val="24"/>
        </w:rPr>
        <w:t>U obavljanju nadzora komunalni redar ovlašten je:</w:t>
      </w:r>
    </w:p>
    <w:p w14:paraId="4741D057" w14:textId="77777777" w:rsidR="00F669BB" w:rsidRDefault="00F669BB" w:rsidP="00F669BB">
      <w:pPr>
        <w:pStyle w:val="Odlomakpopisa"/>
        <w:numPr>
          <w:ilvl w:val="0"/>
          <w:numId w:val="34"/>
        </w:numPr>
        <w:jc w:val="both"/>
        <w:rPr>
          <w:rFonts w:ascii="Times New Roman" w:hAnsi="Times New Roman" w:cs="Times New Roman"/>
          <w:sz w:val="24"/>
          <w:szCs w:val="24"/>
        </w:rPr>
      </w:pPr>
      <w:r>
        <w:rPr>
          <w:rFonts w:ascii="Times New Roman" w:hAnsi="Times New Roman" w:cs="Times New Roman"/>
          <w:sz w:val="24"/>
          <w:szCs w:val="24"/>
        </w:rPr>
        <w:t xml:space="preserve">kontrolirati vođenje godišnjeg plana, kontrolnih listova, radnih naloga, izdanih računa, isticanja obavijesti o dolasku dimnjačara te </w:t>
      </w:r>
      <w:r w:rsidR="00F07EE2">
        <w:rPr>
          <w:rFonts w:ascii="Times New Roman" w:hAnsi="Times New Roman" w:cs="Times New Roman"/>
          <w:sz w:val="24"/>
          <w:szCs w:val="24"/>
        </w:rPr>
        <w:t>evidencije</w:t>
      </w:r>
      <w:r>
        <w:rPr>
          <w:rFonts w:ascii="Times New Roman" w:hAnsi="Times New Roman" w:cs="Times New Roman"/>
          <w:sz w:val="24"/>
          <w:szCs w:val="24"/>
        </w:rPr>
        <w:t xml:space="preserve"> dimovodnih objekata i uređaja za loženje sa sustavom dobave zraka,</w:t>
      </w:r>
    </w:p>
    <w:p w14:paraId="42E264FC" w14:textId="77777777" w:rsidR="00F669BB" w:rsidRDefault="00F669BB" w:rsidP="00F669BB">
      <w:pPr>
        <w:pStyle w:val="Odlomakpopisa"/>
        <w:numPr>
          <w:ilvl w:val="0"/>
          <w:numId w:val="34"/>
        </w:numPr>
        <w:jc w:val="both"/>
        <w:rPr>
          <w:rFonts w:ascii="Times New Roman" w:hAnsi="Times New Roman" w:cs="Times New Roman"/>
          <w:sz w:val="24"/>
          <w:szCs w:val="24"/>
        </w:rPr>
      </w:pPr>
      <w:r>
        <w:rPr>
          <w:rFonts w:ascii="Times New Roman" w:hAnsi="Times New Roman" w:cs="Times New Roman"/>
          <w:sz w:val="24"/>
          <w:szCs w:val="24"/>
        </w:rPr>
        <w:t>nadzirati obavljanje dimnjačarskih poslova, upozoriti korisnike usluga i nadležna tijela na opasnosti zbog neuklanjanja nedostataka na dimovodnim objektima i uređajima za loženje sa sustavom dobave zraka.</w:t>
      </w:r>
    </w:p>
    <w:p w14:paraId="0248E70D" w14:textId="77777777" w:rsidR="00F669BB" w:rsidRDefault="00F669BB" w:rsidP="00F669BB">
      <w:pPr>
        <w:pStyle w:val="Odlomakpopisa"/>
        <w:numPr>
          <w:ilvl w:val="0"/>
          <w:numId w:val="34"/>
        </w:numPr>
        <w:jc w:val="both"/>
        <w:rPr>
          <w:rFonts w:ascii="Times New Roman" w:hAnsi="Times New Roman" w:cs="Times New Roman"/>
          <w:sz w:val="24"/>
          <w:szCs w:val="24"/>
        </w:rPr>
      </w:pPr>
      <w:r>
        <w:rPr>
          <w:rFonts w:ascii="Times New Roman" w:hAnsi="Times New Roman" w:cs="Times New Roman"/>
          <w:sz w:val="24"/>
          <w:szCs w:val="24"/>
        </w:rPr>
        <w:t>pokrenuti prekršajni postupak, izdati obvezni prekršajni nalog i izreći novčanu kaznu</w:t>
      </w:r>
    </w:p>
    <w:p w14:paraId="41D4867C" w14:textId="77777777" w:rsidR="00F669BB" w:rsidRDefault="00F669BB" w:rsidP="00F669BB">
      <w:pPr>
        <w:pStyle w:val="Odlomakpopisa"/>
        <w:numPr>
          <w:ilvl w:val="0"/>
          <w:numId w:val="34"/>
        </w:numPr>
        <w:jc w:val="both"/>
        <w:rPr>
          <w:rFonts w:ascii="Times New Roman" w:hAnsi="Times New Roman" w:cs="Times New Roman"/>
          <w:sz w:val="24"/>
          <w:szCs w:val="24"/>
        </w:rPr>
      </w:pPr>
      <w:r>
        <w:rPr>
          <w:rFonts w:ascii="Times New Roman" w:hAnsi="Times New Roman" w:cs="Times New Roman"/>
          <w:sz w:val="24"/>
          <w:szCs w:val="24"/>
        </w:rPr>
        <w:t>pratiti i predlagati potrebne akte te pripremati koncesijske izvještaje tijelima Općine povezane s dimnjačarskim poslovima.</w:t>
      </w:r>
    </w:p>
    <w:p w14:paraId="113815B3" w14:textId="77777777" w:rsidR="00F669BB" w:rsidRDefault="00EA17CB" w:rsidP="00F669BB">
      <w:pPr>
        <w:jc w:val="center"/>
        <w:rPr>
          <w:rFonts w:ascii="Times New Roman" w:hAnsi="Times New Roman" w:cs="Times New Roman"/>
          <w:sz w:val="24"/>
          <w:szCs w:val="24"/>
        </w:rPr>
      </w:pPr>
      <w:r>
        <w:rPr>
          <w:rFonts w:ascii="Times New Roman" w:hAnsi="Times New Roman" w:cs="Times New Roman"/>
          <w:sz w:val="24"/>
          <w:szCs w:val="24"/>
        </w:rPr>
        <w:t xml:space="preserve">Članak </w:t>
      </w:r>
      <w:r w:rsidR="00B06670">
        <w:rPr>
          <w:rFonts w:ascii="Times New Roman" w:hAnsi="Times New Roman" w:cs="Times New Roman"/>
          <w:sz w:val="24"/>
          <w:szCs w:val="24"/>
        </w:rPr>
        <w:t>28</w:t>
      </w:r>
      <w:r w:rsidR="00F669BB">
        <w:rPr>
          <w:rFonts w:ascii="Times New Roman" w:hAnsi="Times New Roman" w:cs="Times New Roman"/>
          <w:sz w:val="24"/>
          <w:szCs w:val="24"/>
        </w:rPr>
        <w:t>.</w:t>
      </w:r>
    </w:p>
    <w:p w14:paraId="2FA5258E" w14:textId="77777777" w:rsidR="00F669BB" w:rsidRDefault="00D047CF" w:rsidP="00F669BB">
      <w:pPr>
        <w:jc w:val="both"/>
        <w:rPr>
          <w:rFonts w:ascii="Times New Roman" w:hAnsi="Times New Roman" w:cs="Times New Roman"/>
          <w:sz w:val="24"/>
          <w:szCs w:val="24"/>
        </w:rPr>
      </w:pPr>
      <w:r>
        <w:rPr>
          <w:rFonts w:ascii="Times New Roman" w:hAnsi="Times New Roman" w:cs="Times New Roman"/>
          <w:sz w:val="24"/>
          <w:szCs w:val="24"/>
        </w:rPr>
        <w:t>Ovlašteni dimnjačar</w:t>
      </w:r>
      <w:r w:rsidR="00806EFD">
        <w:rPr>
          <w:rFonts w:ascii="Times New Roman" w:hAnsi="Times New Roman" w:cs="Times New Roman"/>
          <w:sz w:val="24"/>
          <w:szCs w:val="24"/>
        </w:rPr>
        <w:t xml:space="preserve"> je dužan </w:t>
      </w:r>
      <w:r w:rsidR="00F669BB">
        <w:rPr>
          <w:rFonts w:ascii="Times New Roman" w:hAnsi="Times New Roman" w:cs="Times New Roman"/>
          <w:sz w:val="24"/>
          <w:szCs w:val="24"/>
        </w:rPr>
        <w:t xml:space="preserve">komunalnom redaru na njegov zahtjev u ostavljenom roku dostaviti podatke, očitovanja i dokumentaciju </w:t>
      </w:r>
      <w:r w:rsidR="007B4D2D">
        <w:rPr>
          <w:rFonts w:ascii="Times New Roman" w:hAnsi="Times New Roman" w:cs="Times New Roman"/>
          <w:sz w:val="24"/>
          <w:szCs w:val="24"/>
        </w:rPr>
        <w:t xml:space="preserve"> koja je potrebna za obavljanje nadzora.</w:t>
      </w:r>
    </w:p>
    <w:p w14:paraId="6D9E94E5" w14:textId="77777777" w:rsidR="00C032E5" w:rsidRDefault="00C032E5" w:rsidP="007B4D2D">
      <w:pPr>
        <w:jc w:val="center"/>
        <w:rPr>
          <w:rFonts w:ascii="Times New Roman" w:hAnsi="Times New Roman" w:cs="Times New Roman"/>
          <w:sz w:val="24"/>
          <w:szCs w:val="24"/>
        </w:rPr>
      </w:pPr>
    </w:p>
    <w:p w14:paraId="77C30D00" w14:textId="77777777" w:rsidR="007B4D2D" w:rsidRDefault="00EA17CB" w:rsidP="007B4D2D">
      <w:pPr>
        <w:jc w:val="center"/>
        <w:rPr>
          <w:rFonts w:ascii="Times New Roman" w:hAnsi="Times New Roman" w:cs="Times New Roman"/>
          <w:sz w:val="24"/>
          <w:szCs w:val="24"/>
        </w:rPr>
      </w:pPr>
      <w:r>
        <w:rPr>
          <w:rFonts w:ascii="Times New Roman" w:hAnsi="Times New Roman" w:cs="Times New Roman"/>
          <w:sz w:val="24"/>
          <w:szCs w:val="24"/>
        </w:rPr>
        <w:t xml:space="preserve">Članak </w:t>
      </w:r>
      <w:r w:rsidR="00B06670">
        <w:rPr>
          <w:rFonts w:ascii="Times New Roman" w:hAnsi="Times New Roman" w:cs="Times New Roman"/>
          <w:sz w:val="24"/>
          <w:szCs w:val="24"/>
        </w:rPr>
        <w:t>29</w:t>
      </w:r>
      <w:r w:rsidR="007B4D2D">
        <w:rPr>
          <w:rFonts w:ascii="Times New Roman" w:hAnsi="Times New Roman" w:cs="Times New Roman"/>
          <w:sz w:val="24"/>
          <w:szCs w:val="24"/>
        </w:rPr>
        <w:t>.</w:t>
      </w:r>
    </w:p>
    <w:p w14:paraId="10D6A3ED" w14:textId="77777777" w:rsidR="007B4D2D" w:rsidRDefault="007B4D2D" w:rsidP="007B4D2D">
      <w:pPr>
        <w:jc w:val="both"/>
        <w:rPr>
          <w:rFonts w:ascii="Times New Roman" w:hAnsi="Times New Roman" w:cs="Times New Roman"/>
          <w:sz w:val="24"/>
          <w:szCs w:val="24"/>
        </w:rPr>
      </w:pPr>
      <w:r>
        <w:rPr>
          <w:rFonts w:ascii="Times New Roman" w:hAnsi="Times New Roman" w:cs="Times New Roman"/>
          <w:sz w:val="24"/>
          <w:szCs w:val="24"/>
        </w:rPr>
        <w:t>Komunalno redarstvo vodi evidenciju o izdanim koncesijama i evidenciju o radu</w:t>
      </w:r>
      <w:r w:rsidR="00C61E1B">
        <w:rPr>
          <w:rFonts w:ascii="Times New Roman" w:hAnsi="Times New Roman" w:cs="Times New Roman"/>
          <w:sz w:val="24"/>
          <w:szCs w:val="24"/>
        </w:rPr>
        <w:t xml:space="preserve"> </w:t>
      </w:r>
      <w:r>
        <w:rPr>
          <w:rFonts w:ascii="Times New Roman" w:hAnsi="Times New Roman" w:cs="Times New Roman"/>
          <w:sz w:val="24"/>
          <w:szCs w:val="24"/>
        </w:rPr>
        <w:t>ovlaštenog dimnjačara (o pritužbama korisnik usluga, načinu rješavanja pritužbi, o izrečenim novčanim kaznama i dr.)</w:t>
      </w:r>
    </w:p>
    <w:p w14:paraId="155B765E" w14:textId="77777777" w:rsidR="007B4D2D" w:rsidRDefault="007B4D2D" w:rsidP="007B4D2D">
      <w:pPr>
        <w:pStyle w:val="Odlomakpopisa"/>
        <w:numPr>
          <w:ilvl w:val="0"/>
          <w:numId w:val="1"/>
        </w:numPr>
        <w:jc w:val="both"/>
        <w:rPr>
          <w:rFonts w:ascii="Times New Roman" w:hAnsi="Times New Roman" w:cs="Times New Roman"/>
          <w:sz w:val="24"/>
          <w:szCs w:val="24"/>
        </w:rPr>
      </w:pPr>
      <w:r>
        <w:rPr>
          <w:rFonts w:ascii="Times New Roman" w:hAnsi="Times New Roman" w:cs="Times New Roman"/>
          <w:sz w:val="24"/>
          <w:szCs w:val="24"/>
        </w:rPr>
        <w:t>NOVČANE KAZNE</w:t>
      </w:r>
    </w:p>
    <w:p w14:paraId="70D8C19F" w14:textId="77777777" w:rsidR="007B4D2D" w:rsidRDefault="007B4D2D" w:rsidP="007B4D2D">
      <w:pPr>
        <w:jc w:val="center"/>
        <w:rPr>
          <w:rFonts w:ascii="Times New Roman" w:hAnsi="Times New Roman" w:cs="Times New Roman"/>
          <w:sz w:val="24"/>
          <w:szCs w:val="24"/>
        </w:rPr>
      </w:pPr>
      <w:r>
        <w:rPr>
          <w:rFonts w:ascii="Times New Roman" w:hAnsi="Times New Roman" w:cs="Times New Roman"/>
          <w:sz w:val="24"/>
          <w:szCs w:val="24"/>
        </w:rPr>
        <w:t xml:space="preserve">Članak </w:t>
      </w:r>
      <w:r w:rsidR="00B06670">
        <w:rPr>
          <w:rFonts w:ascii="Times New Roman" w:hAnsi="Times New Roman" w:cs="Times New Roman"/>
          <w:sz w:val="24"/>
          <w:szCs w:val="24"/>
        </w:rPr>
        <w:t>30</w:t>
      </w:r>
      <w:r>
        <w:rPr>
          <w:rFonts w:ascii="Times New Roman" w:hAnsi="Times New Roman" w:cs="Times New Roman"/>
          <w:sz w:val="24"/>
          <w:szCs w:val="24"/>
        </w:rPr>
        <w:t>.</w:t>
      </w:r>
    </w:p>
    <w:p w14:paraId="4688E9EC" w14:textId="77777777" w:rsidR="007B4D2D" w:rsidRDefault="007B4D2D" w:rsidP="007B4D2D">
      <w:pPr>
        <w:pStyle w:val="Odlomakpopisa"/>
        <w:numPr>
          <w:ilvl w:val="0"/>
          <w:numId w:val="35"/>
        </w:numPr>
        <w:jc w:val="both"/>
        <w:rPr>
          <w:rFonts w:ascii="Times New Roman" w:hAnsi="Times New Roman" w:cs="Times New Roman"/>
          <w:sz w:val="24"/>
          <w:szCs w:val="24"/>
        </w:rPr>
      </w:pPr>
      <w:r>
        <w:rPr>
          <w:rFonts w:ascii="Times New Roman" w:hAnsi="Times New Roman" w:cs="Times New Roman"/>
          <w:sz w:val="24"/>
          <w:szCs w:val="24"/>
        </w:rPr>
        <w:t>Novč</w:t>
      </w:r>
      <w:r w:rsidR="00A95A33">
        <w:rPr>
          <w:rFonts w:ascii="Times New Roman" w:hAnsi="Times New Roman" w:cs="Times New Roman"/>
          <w:sz w:val="24"/>
          <w:szCs w:val="24"/>
        </w:rPr>
        <w:t>anom kaznom u iznosu od 300,00 Eur-a do 1000</w:t>
      </w:r>
      <w:r w:rsidR="007F243C">
        <w:rPr>
          <w:rFonts w:ascii="Times New Roman" w:hAnsi="Times New Roman" w:cs="Times New Roman"/>
          <w:sz w:val="24"/>
          <w:szCs w:val="24"/>
        </w:rPr>
        <w:t>,00 Eur-a</w:t>
      </w:r>
      <w:r>
        <w:rPr>
          <w:rFonts w:ascii="Times New Roman" w:hAnsi="Times New Roman" w:cs="Times New Roman"/>
          <w:sz w:val="24"/>
          <w:szCs w:val="24"/>
        </w:rPr>
        <w:t xml:space="preserve"> kaznit će se za prekršaj pravna osoba </w:t>
      </w:r>
      <w:r w:rsidR="00806EFD">
        <w:rPr>
          <w:rFonts w:ascii="Times New Roman" w:hAnsi="Times New Roman" w:cs="Times New Roman"/>
          <w:sz w:val="24"/>
          <w:szCs w:val="24"/>
        </w:rPr>
        <w:t xml:space="preserve">registrirana za obavljanje dimnjačarskih poslova </w:t>
      </w:r>
      <w:r>
        <w:rPr>
          <w:rFonts w:ascii="Times New Roman" w:hAnsi="Times New Roman" w:cs="Times New Roman"/>
          <w:sz w:val="24"/>
          <w:szCs w:val="24"/>
        </w:rPr>
        <w:t>ako:</w:t>
      </w:r>
    </w:p>
    <w:p w14:paraId="0D82D1A3" w14:textId="77777777" w:rsidR="007B4D2D" w:rsidRDefault="007B4D2D" w:rsidP="007B4D2D">
      <w:pPr>
        <w:pStyle w:val="Odlomakpopisa"/>
        <w:numPr>
          <w:ilvl w:val="0"/>
          <w:numId w:val="36"/>
        </w:numPr>
        <w:jc w:val="both"/>
        <w:rPr>
          <w:rFonts w:ascii="Times New Roman" w:hAnsi="Times New Roman" w:cs="Times New Roman"/>
          <w:sz w:val="24"/>
          <w:szCs w:val="24"/>
        </w:rPr>
      </w:pPr>
      <w:r>
        <w:rPr>
          <w:rFonts w:ascii="Times New Roman" w:hAnsi="Times New Roman" w:cs="Times New Roman"/>
          <w:sz w:val="24"/>
          <w:szCs w:val="24"/>
        </w:rPr>
        <w:lastRenderedPageBreak/>
        <w:t>obavlja dimnjačarske poslove na dimnjačarskom području za koje nema koncesiju,</w:t>
      </w:r>
    </w:p>
    <w:p w14:paraId="6EB117F4" w14:textId="77777777" w:rsidR="007B4D2D" w:rsidRPr="00714AAE" w:rsidRDefault="007B4D2D" w:rsidP="00714AAE">
      <w:pPr>
        <w:pStyle w:val="Odlomakpopisa"/>
        <w:numPr>
          <w:ilvl w:val="0"/>
          <w:numId w:val="36"/>
        </w:numPr>
        <w:jc w:val="both"/>
        <w:rPr>
          <w:rFonts w:ascii="Times New Roman" w:hAnsi="Times New Roman" w:cs="Times New Roman"/>
          <w:sz w:val="24"/>
          <w:szCs w:val="24"/>
        </w:rPr>
      </w:pPr>
      <w:r>
        <w:rPr>
          <w:rFonts w:ascii="Times New Roman" w:hAnsi="Times New Roman" w:cs="Times New Roman"/>
          <w:sz w:val="24"/>
          <w:szCs w:val="24"/>
        </w:rPr>
        <w:t xml:space="preserve">ne izradi godišnji plan i ne dostavi ga komunalnom redaru ili ne obavlja dimnjačarske poslove prema godišnjem planu </w:t>
      </w:r>
      <w:r w:rsidR="00714AAE" w:rsidRPr="00714AAE">
        <w:rPr>
          <w:rFonts w:ascii="Times New Roman" w:hAnsi="Times New Roman" w:cs="Times New Roman"/>
          <w:sz w:val="24"/>
          <w:szCs w:val="24"/>
        </w:rPr>
        <w:t>ili ne istakne na vidljivom mjestu u stambenoj ili poslovnoj  zgradi, te na oglasnim pločama Općine Stupnik</w:t>
      </w:r>
      <w:r w:rsidR="00714AAE">
        <w:rPr>
          <w:rFonts w:ascii="Times New Roman" w:hAnsi="Times New Roman" w:cs="Times New Roman"/>
          <w:sz w:val="24"/>
          <w:szCs w:val="24"/>
        </w:rPr>
        <w:t xml:space="preserve"> </w:t>
      </w:r>
      <w:r w:rsidR="00714AAE" w:rsidRPr="00714AAE">
        <w:rPr>
          <w:rFonts w:ascii="Times New Roman" w:hAnsi="Times New Roman" w:cs="Times New Roman"/>
          <w:sz w:val="24"/>
          <w:szCs w:val="24"/>
        </w:rPr>
        <w:t xml:space="preserve">obavijest o dolasku </w:t>
      </w:r>
      <w:r w:rsidRPr="00714AAE">
        <w:rPr>
          <w:rFonts w:ascii="Times New Roman" w:hAnsi="Times New Roman" w:cs="Times New Roman"/>
          <w:sz w:val="24"/>
          <w:szCs w:val="24"/>
        </w:rPr>
        <w:t>ili u roku ne podnese izvješće o promjeni broja i vrsti dimovodnih objekata</w:t>
      </w:r>
    </w:p>
    <w:p w14:paraId="1AF0DF42" w14:textId="77777777" w:rsidR="007B4D2D" w:rsidRDefault="007B4D2D" w:rsidP="007B4D2D">
      <w:pPr>
        <w:pStyle w:val="Odlomakpopisa"/>
        <w:numPr>
          <w:ilvl w:val="0"/>
          <w:numId w:val="36"/>
        </w:numPr>
        <w:jc w:val="both"/>
        <w:rPr>
          <w:rFonts w:ascii="Times New Roman" w:hAnsi="Times New Roman" w:cs="Times New Roman"/>
          <w:sz w:val="24"/>
          <w:szCs w:val="24"/>
        </w:rPr>
      </w:pPr>
      <w:r>
        <w:rPr>
          <w:rFonts w:ascii="Times New Roman" w:hAnsi="Times New Roman" w:cs="Times New Roman"/>
          <w:sz w:val="24"/>
          <w:szCs w:val="24"/>
        </w:rPr>
        <w:t>ne vodi brigu o čistoći prostorije pri obavljanju dimnjačarskih poslova</w:t>
      </w:r>
    </w:p>
    <w:p w14:paraId="25B1A4F2" w14:textId="77777777" w:rsidR="007B4D2D" w:rsidRDefault="007B4D2D" w:rsidP="007B4D2D">
      <w:pPr>
        <w:pStyle w:val="Odlomakpopisa"/>
        <w:numPr>
          <w:ilvl w:val="0"/>
          <w:numId w:val="36"/>
        </w:numPr>
        <w:jc w:val="both"/>
        <w:rPr>
          <w:rFonts w:ascii="Times New Roman" w:hAnsi="Times New Roman" w:cs="Times New Roman"/>
          <w:sz w:val="24"/>
          <w:szCs w:val="24"/>
        </w:rPr>
      </w:pPr>
      <w:r>
        <w:rPr>
          <w:rFonts w:ascii="Times New Roman" w:hAnsi="Times New Roman" w:cs="Times New Roman"/>
          <w:sz w:val="24"/>
          <w:szCs w:val="24"/>
        </w:rPr>
        <w:t>pisano ne upo</w:t>
      </w:r>
      <w:r w:rsidR="00806EFD">
        <w:rPr>
          <w:rFonts w:ascii="Times New Roman" w:hAnsi="Times New Roman" w:cs="Times New Roman"/>
          <w:sz w:val="24"/>
          <w:szCs w:val="24"/>
        </w:rPr>
        <w:t>zori, nakon obavljenog pregleda</w:t>
      </w:r>
      <w:r>
        <w:rPr>
          <w:rFonts w:ascii="Times New Roman" w:hAnsi="Times New Roman" w:cs="Times New Roman"/>
          <w:sz w:val="24"/>
          <w:szCs w:val="24"/>
        </w:rPr>
        <w:t xml:space="preserve"> na nedostatke na dimovodnim objektima i uređajima za loženje sa sustavima dobave zraka koji nisu neposredno opasni za zdravlje, život i imovinu i pisano upozorenje ne dostavi jedinstvenom upravnom odjelu</w:t>
      </w:r>
    </w:p>
    <w:p w14:paraId="2B1193B5" w14:textId="77777777" w:rsidR="007B4D2D" w:rsidRDefault="007B4D2D" w:rsidP="007B4D2D">
      <w:pPr>
        <w:pStyle w:val="Odlomakpopisa"/>
        <w:numPr>
          <w:ilvl w:val="0"/>
          <w:numId w:val="36"/>
        </w:numPr>
        <w:jc w:val="both"/>
        <w:rPr>
          <w:rFonts w:ascii="Times New Roman" w:hAnsi="Times New Roman" w:cs="Times New Roman"/>
          <w:sz w:val="24"/>
          <w:szCs w:val="24"/>
        </w:rPr>
      </w:pPr>
      <w:r>
        <w:rPr>
          <w:rFonts w:ascii="Times New Roman" w:hAnsi="Times New Roman" w:cs="Times New Roman"/>
          <w:sz w:val="24"/>
          <w:szCs w:val="24"/>
        </w:rPr>
        <w:t>ne upozori, nakon obavljenog pregleda, na nedostatke na dimovodnim objektima i uređajima za loženje sa sustavima dobave zraka koji su neposredno opasni za zdravlje, život i imovinu i pisanu obavijest o nedostacima ne</w:t>
      </w:r>
      <w:r w:rsidR="00F20C0E">
        <w:rPr>
          <w:rFonts w:ascii="Times New Roman" w:hAnsi="Times New Roman" w:cs="Times New Roman"/>
          <w:sz w:val="24"/>
          <w:szCs w:val="24"/>
        </w:rPr>
        <w:t xml:space="preserve"> dostavi nadležnom tijelu i J</w:t>
      </w:r>
      <w:r>
        <w:rPr>
          <w:rFonts w:ascii="Times New Roman" w:hAnsi="Times New Roman" w:cs="Times New Roman"/>
          <w:sz w:val="24"/>
          <w:szCs w:val="24"/>
        </w:rPr>
        <w:t>edinstvenom upravnom odjelu</w:t>
      </w:r>
    </w:p>
    <w:p w14:paraId="5C5C5EA5" w14:textId="77777777" w:rsidR="00750686" w:rsidRDefault="00750686" w:rsidP="007B4D2D">
      <w:pPr>
        <w:pStyle w:val="Odlomakpopisa"/>
        <w:numPr>
          <w:ilvl w:val="0"/>
          <w:numId w:val="36"/>
        </w:numPr>
        <w:jc w:val="both"/>
        <w:rPr>
          <w:rFonts w:ascii="Times New Roman" w:hAnsi="Times New Roman" w:cs="Times New Roman"/>
          <w:sz w:val="24"/>
          <w:szCs w:val="24"/>
        </w:rPr>
      </w:pPr>
      <w:r>
        <w:rPr>
          <w:rFonts w:ascii="Times New Roman" w:hAnsi="Times New Roman" w:cs="Times New Roman"/>
          <w:sz w:val="24"/>
          <w:szCs w:val="24"/>
        </w:rPr>
        <w:t>ne vodi evidenciju nedostataka i neobavljenog čišćenja i kontrole</w:t>
      </w:r>
    </w:p>
    <w:p w14:paraId="5EA7BC40" w14:textId="77777777" w:rsidR="00750686" w:rsidRDefault="00750686" w:rsidP="007B4D2D">
      <w:pPr>
        <w:pStyle w:val="Odlomakpopisa"/>
        <w:numPr>
          <w:ilvl w:val="0"/>
          <w:numId w:val="36"/>
        </w:numPr>
        <w:jc w:val="both"/>
        <w:rPr>
          <w:rFonts w:ascii="Times New Roman" w:hAnsi="Times New Roman" w:cs="Times New Roman"/>
          <w:sz w:val="24"/>
          <w:szCs w:val="24"/>
        </w:rPr>
      </w:pPr>
      <w:r>
        <w:rPr>
          <w:rFonts w:ascii="Times New Roman" w:hAnsi="Times New Roman" w:cs="Times New Roman"/>
          <w:sz w:val="24"/>
          <w:szCs w:val="24"/>
        </w:rPr>
        <w:t xml:space="preserve">ne vodi evidenciju nedostataka i neobavljenog čišćenja i kontrole te </w:t>
      </w:r>
      <w:r w:rsidR="00F07EE2">
        <w:rPr>
          <w:rFonts w:ascii="Times New Roman" w:hAnsi="Times New Roman" w:cs="Times New Roman"/>
          <w:sz w:val="24"/>
          <w:szCs w:val="24"/>
        </w:rPr>
        <w:t>evidenciju</w:t>
      </w:r>
      <w:r>
        <w:rPr>
          <w:rFonts w:ascii="Times New Roman" w:hAnsi="Times New Roman" w:cs="Times New Roman"/>
          <w:sz w:val="24"/>
          <w:szCs w:val="24"/>
        </w:rPr>
        <w:t xml:space="preserve"> dimovodnih objekata i uređaja za loženje sa sustavom dobave zraka na propisan način</w:t>
      </w:r>
    </w:p>
    <w:p w14:paraId="63EDDB0F" w14:textId="77777777" w:rsidR="00750686" w:rsidRDefault="00750686" w:rsidP="007B4D2D">
      <w:pPr>
        <w:pStyle w:val="Odlomakpopisa"/>
        <w:numPr>
          <w:ilvl w:val="0"/>
          <w:numId w:val="36"/>
        </w:numPr>
        <w:jc w:val="both"/>
        <w:rPr>
          <w:rFonts w:ascii="Times New Roman" w:hAnsi="Times New Roman" w:cs="Times New Roman"/>
          <w:sz w:val="24"/>
          <w:szCs w:val="24"/>
        </w:rPr>
      </w:pPr>
      <w:r>
        <w:rPr>
          <w:rFonts w:ascii="Times New Roman" w:hAnsi="Times New Roman" w:cs="Times New Roman"/>
          <w:sz w:val="24"/>
          <w:szCs w:val="24"/>
        </w:rPr>
        <w:t>naplati veću naknadu od iznosa utvrđenog cjenikom dimnjačarskih poslova ili ne izda račun</w:t>
      </w:r>
    </w:p>
    <w:p w14:paraId="36F9B94C" w14:textId="77777777" w:rsidR="00750686" w:rsidRDefault="00750686" w:rsidP="007B4D2D">
      <w:pPr>
        <w:pStyle w:val="Odlomakpopisa"/>
        <w:numPr>
          <w:ilvl w:val="0"/>
          <w:numId w:val="36"/>
        </w:numPr>
        <w:jc w:val="both"/>
        <w:rPr>
          <w:rFonts w:ascii="Times New Roman" w:hAnsi="Times New Roman" w:cs="Times New Roman"/>
          <w:sz w:val="24"/>
          <w:szCs w:val="24"/>
        </w:rPr>
      </w:pPr>
      <w:r>
        <w:rPr>
          <w:rFonts w:ascii="Times New Roman" w:hAnsi="Times New Roman" w:cs="Times New Roman"/>
          <w:sz w:val="24"/>
          <w:szCs w:val="24"/>
        </w:rPr>
        <w:t>ne dostavi komunalnom redaru podatke, očitovanja i dokumentaciju</w:t>
      </w:r>
      <w:r w:rsidR="00E21035">
        <w:rPr>
          <w:rFonts w:ascii="Times New Roman" w:hAnsi="Times New Roman" w:cs="Times New Roman"/>
          <w:sz w:val="24"/>
          <w:szCs w:val="24"/>
        </w:rPr>
        <w:t>.</w:t>
      </w:r>
    </w:p>
    <w:p w14:paraId="25467333" w14:textId="77777777" w:rsidR="00750686" w:rsidRDefault="00750686" w:rsidP="00750686">
      <w:pPr>
        <w:pStyle w:val="Odlomakpopisa"/>
        <w:numPr>
          <w:ilvl w:val="0"/>
          <w:numId w:val="35"/>
        </w:numPr>
        <w:jc w:val="both"/>
        <w:rPr>
          <w:rFonts w:ascii="Times New Roman" w:hAnsi="Times New Roman" w:cs="Times New Roman"/>
          <w:sz w:val="24"/>
          <w:szCs w:val="24"/>
        </w:rPr>
      </w:pPr>
      <w:r>
        <w:rPr>
          <w:rFonts w:ascii="Times New Roman" w:hAnsi="Times New Roman" w:cs="Times New Roman"/>
          <w:sz w:val="24"/>
          <w:szCs w:val="24"/>
        </w:rPr>
        <w:t>Novč</w:t>
      </w:r>
      <w:r w:rsidR="00A95A33">
        <w:rPr>
          <w:rFonts w:ascii="Times New Roman" w:hAnsi="Times New Roman" w:cs="Times New Roman"/>
          <w:sz w:val="24"/>
          <w:szCs w:val="24"/>
        </w:rPr>
        <w:t xml:space="preserve">anom kaznom u iznosu od 100,00, </w:t>
      </w:r>
      <w:bookmarkStart w:id="1" w:name="_Hlk189654451"/>
      <w:r w:rsidR="00A95A33">
        <w:rPr>
          <w:rFonts w:ascii="Times New Roman" w:hAnsi="Times New Roman" w:cs="Times New Roman"/>
          <w:sz w:val="24"/>
          <w:szCs w:val="24"/>
        </w:rPr>
        <w:t xml:space="preserve">Eur-a </w:t>
      </w:r>
      <w:bookmarkEnd w:id="1"/>
      <w:r w:rsidR="00A95A33">
        <w:rPr>
          <w:rFonts w:ascii="Times New Roman" w:hAnsi="Times New Roman" w:cs="Times New Roman"/>
          <w:sz w:val="24"/>
          <w:szCs w:val="24"/>
        </w:rPr>
        <w:t>do 660</w:t>
      </w:r>
      <w:r w:rsidR="00F60D38">
        <w:rPr>
          <w:rFonts w:ascii="Times New Roman" w:hAnsi="Times New Roman" w:cs="Times New Roman"/>
          <w:sz w:val="24"/>
          <w:szCs w:val="24"/>
        </w:rPr>
        <w:t>,00 Eur-a</w:t>
      </w:r>
      <w:r>
        <w:rPr>
          <w:rFonts w:ascii="Times New Roman" w:hAnsi="Times New Roman" w:cs="Times New Roman"/>
          <w:sz w:val="24"/>
          <w:szCs w:val="24"/>
        </w:rPr>
        <w:t xml:space="preserve"> kaznit će se fizička osoba obrtnik koja počini prekršaj iz stavka 1. ovog članka.</w:t>
      </w:r>
    </w:p>
    <w:p w14:paraId="1ABE3629" w14:textId="77777777" w:rsidR="00750686" w:rsidRDefault="00EA17CB" w:rsidP="00750686">
      <w:pPr>
        <w:jc w:val="center"/>
        <w:rPr>
          <w:rFonts w:ascii="Times New Roman" w:hAnsi="Times New Roman" w:cs="Times New Roman"/>
          <w:sz w:val="24"/>
          <w:szCs w:val="24"/>
        </w:rPr>
      </w:pPr>
      <w:r>
        <w:rPr>
          <w:rFonts w:ascii="Times New Roman" w:hAnsi="Times New Roman" w:cs="Times New Roman"/>
          <w:sz w:val="24"/>
          <w:szCs w:val="24"/>
        </w:rPr>
        <w:t xml:space="preserve">Članak </w:t>
      </w:r>
      <w:r w:rsidR="00B06670">
        <w:rPr>
          <w:rFonts w:ascii="Times New Roman" w:hAnsi="Times New Roman" w:cs="Times New Roman"/>
          <w:sz w:val="24"/>
          <w:szCs w:val="24"/>
        </w:rPr>
        <w:t>31</w:t>
      </w:r>
      <w:r w:rsidR="00750686">
        <w:rPr>
          <w:rFonts w:ascii="Times New Roman" w:hAnsi="Times New Roman" w:cs="Times New Roman"/>
          <w:sz w:val="24"/>
          <w:szCs w:val="24"/>
        </w:rPr>
        <w:t>.</w:t>
      </w:r>
    </w:p>
    <w:p w14:paraId="0E307314" w14:textId="11D06D68" w:rsidR="00EA17CB" w:rsidRDefault="00EA17CB" w:rsidP="00EA17CB">
      <w:pPr>
        <w:pStyle w:val="Odlomakpopisa"/>
        <w:numPr>
          <w:ilvl w:val="0"/>
          <w:numId w:val="37"/>
        </w:numPr>
        <w:jc w:val="both"/>
        <w:rPr>
          <w:rFonts w:ascii="Times New Roman" w:hAnsi="Times New Roman" w:cs="Times New Roman"/>
          <w:sz w:val="24"/>
          <w:szCs w:val="24"/>
        </w:rPr>
      </w:pPr>
      <w:r>
        <w:rPr>
          <w:rFonts w:ascii="Times New Roman" w:hAnsi="Times New Roman" w:cs="Times New Roman"/>
          <w:sz w:val="24"/>
          <w:szCs w:val="24"/>
        </w:rPr>
        <w:t xml:space="preserve">Novčanom kaznom </w:t>
      </w:r>
      <w:r w:rsidR="00F60D38">
        <w:rPr>
          <w:rFonts w:ascii="Times New Roman" w:hAnsi="Times New Roman" w:cs="Times New Roman"/>
          <w:sz w:val="24"/>
          <w:szCs w:val="24"/>
        </w:rPr>
        <w:t xml:space="preserve">u iznosu od 150,00 </w:t>
      </w:r>
      <w:r w:rsidR="009D3EF6">
        <w:rPr>
          <w:rFonts w:ascii="Times New Roman" w:hAnsi="Times New Roman" w:cs="Times New Roman"/>
          <w:sz w:val="24"/>
          <w:szCs w:val="24"/>
        </w:rPr>
        <w:t xml:space="preserve">Eur-a </w:t>
      </w:r>
      <w:r w:rsidR="00F60D38">
        <w:rPr>
          <w:rFonts w:ascii="Times New Roman" w:hAnsi="Times New Roman" w:cs="Times New Roman"/>
          <w:sz w:val="24"/>
          <w:szCs w:val="24"/>
        </w:rPr>
        <w:t>do 500,00 Eur-a</w:t>
      </w:r>
      <w:r>
        <w:rPr>
          <w:rFonts w:ascii="Times New Roman" w:hAnsi="Times New Roman" w:cs="Times New Roman"/>
          <w:sz w:val="24"/>
          <w:szCs w:val="24"/>
        </w:rPr>
        <w:t xml:space="preserve"> kaznit će se za prekršaj pravna osoba korisnik usluga, predstavnik suvlasnika, odnosno upravitelj zgrade, ako:</w:t>
      </w:r>
    </w:p>
    <w:p w14:paraId="73BB71DF" w14:textId="77777777" w:rsidR="00EA17CB" w:rsidRDefault="00EA17CB" w:rsidP="00EA17CB">
      <w:pPr>
        <w:pStyle w:val="Odlomakpopisa"/>
        <w:numPr>
          <w:ilvl w:val="0"/>
          <w:numId w:val="38"/>
        </w:numPr>
        <w:jc w:val="both"/>
        <w:rPr>
          <w:rFonts w:ascii="Times New Roman" w:hAnsi="Times New Roman" w:cs="Times New Roman"/>
          <w:sz w:val="24"/>
          <w:szCs w:val="24"/>
        </w:rPr>
      </w:pPr>
      <w:r>
        <w:rPr>
          <w:rFonts w:ascii="Times New Roman" w:hAnsi="Times New Roman" w:cs="Times New Roman"/>
          <w:sz w:val="24"/>
          <w:szCs w:val="24"/>
        </w:rPr>
        <w:t>odbije koristiti se uslugama ovlaštenog dimnjačara prema godišnjem planu</w:t>
      </w:r>
      <w:r w:rsidR="004C166C">
        <w:rPr>
          <w:rFonts w:ascii="Times New Roman" w:hAnsi="Times New Roman" w:cs="Times New Roman"/>
          <w:sz w:val="24"/>
          <w:szCs w:val="24"/>
        </w:rPr>
        <w:t>,</w:t>
      </w:r>
    </w:p>
    <w:p w14:paraId="790C6D45" w14:textId="77777777" w:rsidR="00EA17CB" w:rsidRDefault="004C166C" w:rsidP="00EA17CB">
      <w:pPr>
        <w:pStyle w:val="Odlomakpopisa"/>
        <w:numPr>
          <w:ilvl w:val="0"/>
          <w:numId w:val="38"/>
        </w:numPr>
        <w:jc w:val="both"/>
        <w:rPr>
          <w:rFonts w:ascii="Times New Roman" w:hAnsi="Times New Roman" w:cs="Times New Roman"/>
          <w:sz w:val="24"/>
          <w:szCs w:val="24"/>
        </w:rPr>
      </w:pPr>
      <w:r>
        <w:rPr>
          <w:rFonts w:ascii="Times New Roman" w:hAnsi="Times New Roman" w:cs="Times New Roman"/>
          <w:sz w:val="24"/>
          <w:szCs w:val="24"/>
        </w:rPr>
        <w:t>onemogući redovitu kontrolu i čišćenje dimovodnih obje</w:t>
      </w:r>
      <w:r w:rsidR="00F60D38">
        <w:rPr>
          <w:rFonts w:ascii="Times New Roman" w:hAnsi="Times New Roman" w:cs="Times New Roman"/>
          <w:sz w:val="24"/>
          <w:szCs w:val="24"/>
        </w:rPr>
        <w:t xml:space="preserve">kata i uređaja za loženje ili ne </w:t>
      </w:r>
      <w:r>
        <w:rPr>
          <w:rFonts w:ascii="Times New Roman" w:hAnsi="Times New Roman" w:cs="Times New Roman"/>
          <w:sz w:val="24"/>
          <w:szCs w:val="24"/>
        </w:rPr>
        <w:t xml:space="preserve">da </w:t>
      </w:r>
      <w:r w:rsidR="00F60D38">
        <w:rPr>
          <w:rFonts w:ascii="Times New Roman" w:hAnsi="Times New Roman" w:cs="Times New Roman"/>
          <w:sz w:val="24"/>
          <w:szCs w:val="24"/>
        </w:rPr>
        <w:t xml:space="preserve">na </w:t>
      </w:r>
      <w:r>
        <w:rPr>
          <w:rFonts w:ascii="Times New Roman" w:hAnsi="Times New Roman" w:cs="Times New Roman"/>
          <w:sz w:val="24"/>
          <w:szCs w:val="24"/>
        </w:rPr>
        <w:t>uvid potrebnu dokum</w:t>
      </w:r>
      <w:r w:rsidR="00F503A2">
        <w:rPr>
          <w:rFonts w:ascii="Times New Roman" w:hAnsi="Times New Roman" w:cs="Times New Roman"/>
          <w:sz w:val="24"/>
          <w:szCs w:val="24"/>
        </w:rPr>
        <w:t>entaciju i obavijesti (članak 20</w:t>
      </w:r>
      <w:r>
        <w:rPr>
          <w:rFonts w:ascii="Times New Roman" w:hAnsi="Times New Roman" w:cs="Times New Roman"/>
          <w:sz w:val="24"/>
          <w:szCs w:val="24"/>
        </w:rPr>
        <w:t>. ove Odluke),</w:t>
      </w:r>
    </w:p>
    <w:p w14:paraId="6CC8FA9B" w14:textId="77777777" w:rsidR="004C166C" w:rsidRDefault="004C166C" w:rsidP="00EA17CB">
      <w:pPr>
        <w:pStyle w:val="Odlomakpopisa"/>
        <w:numPr>
          <w:ilvl w:val="0"/>
          <w:numId w:val="38"/>
        </w:numPr>
        <w:jc w:val="both"/>
        <w:rPr>
          <w:rFonts w:ascii="Times New Roman" w:hAnsi="Times New Roman" w:cs="Times New Roman"/>
          <w:sz w:val="24"/>
          <w:szCs w:val="24"/>
        </w:rPr>
      </w:pPr>
      <w:r>
        <w:rPr>
          <w:rFonts w:ascii="Times New Roman" w:hAnsi="Times New Roman" w:cs="Times New Roman"/>
          <w:sz w:val="24"/>
          <w:szCs w:val="24"/>
        </w:rPr>
        <w:t xml:space="preserve">u ostavljenom roku ne otkloni nedostatke koji su neposredno opasni i o tome ne obavijesti nadležno tijelo i Jedinstveni upravni odjel, </w:t>
      </w:r>
    </w:p>
    <w:p w14:paraId="754306F7" w14:textId="77777777" w:rsidR="004C166C" w:rsidRDefault="004C166C" w:rsidP="00EA17CB">
      <w:pPr>
        <w:pStyle w:val="Odlomakpopisa"/>
        <w:numPr>
          <w:ilvl w:val="0"/>
          <w:numId w:val="38"/>
        </w:numPr>
        <w:jc w:val="both"/>
        <w:rPr>
          <w:rFonts w:ascii="Times New Roman" w:hAnsi="Times New Roman" w:cs="Times New Roman"/>
          <w:sz w:val="24"/>
          <w:szCs w:val="24"/>
        </w:rPr>
      </w:pPr>
      <w:r>
        <w:rPr>
          <w:rFonts w:ascii="Times New Roman" w:hAnsi="Times New Roman" w:cs="Times New Roman"/>
          <w:sz w:val="24"/>
          <w:szCs w:val="24"/>
        </w:rPr>
        <w:t>ne obavijesti ovlaštenog dimnjačara o upotrebi dimovodnog objekta koji nije bio upotrebljavan.</w:t>
      </w:r>
    </w:p>
    <w:p w14:paraId="276F18E9" w14:textId="77777777" w:rsidR="004C166C" w:rsidRDefault="004C166C" w:rsidP="004C166C">
      <w:pPr>
        <w:pStyle w:val="Odlomakpopisa"/>
        <w:numPr>
          <w:ilvl w:val="0"/>
          <w:numId w:val="37"/>
        </w:numPr>
        <w:jc w:val="both"/>
        <w:rPr>
          <w:rFonts w:ascii="Times New Roman" w:hAnsi="Times New Roman" w:cs="Times New Roman"/>
          <w:sz w:val="24"/>
          <w:szCs w:val="24"/>
        </w:rPr>
      </w:pPr>
      <w:r>
        <w:rPr>
          <w:rFonts w:ascii="Times New Roman" w:hAnsi="Times New Roman" w:cs="Times New Roman"/>
          <w:sz w:val="24"/>
          <w:szCs w:val="24"/>
        </w:rPr>
        <w:t>No</w:t>
      </w:r>
      <w:r w:rsidR="007736E4">
        <w:rPr>
          <w:rFonts w:ascii="Times New Roman" w:hAnsi="Times New Roman" w:cs="Times New Roman"/>
          <w:sz w:val="24"/>
          <w:szCs w:val="24"/>
        </w:rPr>
        <w:t>včanom kaznom u iznosu od 100,00 Eur-a</w:t>
      </w:r>
      <w:r>
        <w:rPr>
          <w:rFonts w:ascii="Times New Roman" w:hAnsi="Times New Roman" w:cs="Times New Roman"/>
          <w:sz w:val="24"/>
          <w:szCs w:val="24"/>
        </w:rPr>
        <w:t xml:space="preserve"> do </w:t>
      </w:r>
      <w:r w:rsidR="007736E4">
        <w:rPr>
          <w:rFonts w:ascii="Times New Roman" w:hAnsi="Times New Roman" w:cs="Times New Roman"/>
          <w:sz w:val="24"/>
          <w:szCs w:val="24"/>
        </w:rPr>
        <w:t>250,00 Eur-a</w:t>
      </w:r>
      <w:r>
        <w:rPr>
          <w:rFonts w:ascii="Times New Roman" w:hAnsi="Times New Roman" w:cs="Times New Roman"/>
          <w:sz w:val="24"/>
          <w:szCs w:val="24"/>
        </w:rPr>
        <w:t xml:space="preserve"> kaznit će se fizička osoba obrtnik koja počini prekršaj iz stavka 1. ovog članka.</w:t>
      </w:r>
    </w:p>
    <w:p w14:paraId="6C1B5AC3" w14:textId="568B7892" w:rsidR="004C166C" w:rsidRDefault="004C166C" w:rsidP="004C166C">
      <w:pPr>
        <w:pStyle w:val="Odlomakpopisa"/>
        <w:numPr>
          <w:ilvl w:val="0"/>
          <w:numId w:val="37"/>
        </w:numPr>
        <w:jc w:val="both"/>
        <w:rPr>
          <w:rFonts w:ascii="Times New Roman" w:hAnsi="Times New Roman" w:cs="Times New Roman"/>
          <w:sz w:val="24"/>
          <w:szCs w:val="24"/>
        </w:rPr>
      </w:pPr>
      <w:r>
        <w:rPr>
          <w:rFonts w:ascii="Times New Roman" w:hAnsi="Times New Roman" w:cs="Times New Roman"/>
          <w:sz w:val="24"/>
          <w:szCs w:val="24"/>
        </w:rPr>
        <w:t>Novčanom kaznom u iznosu</w:t>
      </w:r>
      <w:r w:rsidR="007736E4">
        <w:rPr>
          <w:rFonts w:ascii="Times New Roman" w:hAnsi="Times New Roman" w:cs="Times New Roman"/>
          <w:sz w:val="24"/>
          <w:szCs w:val="24"/>
        </w:rPr>
        <w:t xml:space="preserve"> od 50,00 </w:t>
      </w:r>
      <w:r w:rsidR="009D3EF6">
        <w:rPr>
          <w:rFonts w:ascii="Times New Roman" w:hAnsi="Times New Roman" w:cs="Times New Roman"/>
          <w:sz w:val="24"/>
          <w:szCs w:val="24"/>
        </w:rPr>
        <w:t xml:space="preserve">Eur-a </w:t>
      </w:r>
      <w:r w:rsidR="007736E4">
        <w:rPr>
          <w:rFonts w:ascii="Times New Roman" w:hAnsi="Times New Roman" w:cs="Times New Roman"/>
          <w:sz w:val="24"/>
          <w:szCs w:val="24"/>
        </w:rPr>
        <w:t>do 200,00 Eur-a</w:t>
      </w:r>
      <w:r>
        <w:rPr>
          <w:rFonts w:ascii="Times New Roman" w:hAnsi="Times New Roman" w:cs="Times New Roman"/>
          <w:sz w:val="24"/>
          <w:szCs w:val="24"/>
        </w:rPr>
        <w:t xml:space="preserve"> kaznit će se fizička osoba koja počini prekršaj iz stavka 1. ovog članka.</w:t>
      </w:r>
    </w:p>
    <w:p w14:paraId="7075ECEA" w14:textId="77777777" w:rsidR="00A95A33" w:rsidRPr="00A95A33" w:rsidRDefault="00A95A33" w:rsidP="00A95A33">
      <w:pPr>
        <w:jc w:val="both"/>
        <w:rPr>
          <w:rFonts w:ascii="Times New Roman" w:hAnsi="Times New Roman" w:cs="Times New Roman"/>
          <w:sz w:val="24"/>
          <w:szCs w:val="24"/>
        </w:rPr>
      </w:pPr>
    </w:p>
    <w:p w14:paraId="770EB36F" w14:textId="77777777" w:rsidR="004C166C" w:rsidRDefault="004C166C" w:rsidP="004C166C">
      <w:pPr>
        <w:pStyle w:val="Odlomakpopisa"/>
        <w:jc w:val="both"/>
        <w:rPr>
          <w:rFonts w:ascii="Times New Roman" w:hAnsi="Times New Roman" w:cs="Times New Roman"/>
          <w:sz w:val="24"/>
          <w:szCs w:val="24"/>
        </w:rPr>
      </w:pPr>
    </w:p>
    <w:p w14:paraId="0A068EDB" w14:textId="77777777" w:rsidR="004C166C" w:rsidRDefault="004C166C" w:rsidP="004C166C">
      <w:pPr>
        <w:pStyle w:val="Odlomakpopisa"/>
        <w:numPr>
          <w:ilvl w:val="0"/>
          <w:numId w:val="1"/>
        </w:numPr>
        <w:jc w:val="both"/>
        <w:rPr>
          <w:rFonts w:ascii="Times New Roman" w:hAnsi="Times New Roman" w:cs="Times New Roman"/>
          <w:sz w:val="24"/>
          <w:szCs w:val="24"/>
        </w:rPr>
      </w:pPr>
      <w:r>
        <w:rPr>
          <w:rFonts w:ascii="Times New Roman" w:hAnsi="Times New Roman" w:cs="Times New Roman"/>
          <w:sz w:val="24"/>
          <w:szCs w:val="24"/>
        </w:rPr>
        <w:t>PRIJELAZNE I ZAVRŠNE ODREDBE</w:t>
      </w:r>
    </w:p>
    <w:p w14:paraId="38A31FD5" w14:textId="77777777" w:rsidR="004C166C" w:rsidRDefault="004C166C" w:rsidP="004C166C">
      <w:pPr>
        <w:jc w:val="center"/>
        <w:rPr>
          <w:rFonts w:ascii="Times New Roman" w:hAnsi="Times New Roman" w:cs="Times New Roman"/>
          <w:sz w:val="24"/>
          <w:szCs w:val="24"/>
        </w:rPr>
      </w:pPr>
      <w:r>
        <w:rPr>
          <w:rFonts w:ascii="Times New Roman" w:hAnsi="Times New Roman" w:cs="Times New Roman"/>
          <w:sz w:val="24"/>
          <w:szCs w:val="24"/>
        </w:rPr>
        <w:t xml:space="preserve">Članak </w:t>
      </w:r>
      <w:r w:rsidR="00B06670">
        <w:rPr>
          <w:rFonts w:ascii="Times New Roman" w:hAnsi="Times New Roman" w:cs="Times New Roman"/>
          <w:sz w:val="24"/>
          <w:szCs w:val="24"/>
        </w:rPr>
        <w:t>32</w:t>
      </w:r>
      <w:r>
        <w:rPr>
          <w:rFonts w:ascii="Times New Roman" w:hAnsi="Times New Roman" w:cs="Times New Roman"/>
          <w:sz w:val="24"/>
          <w:szCs w:val="24"/>
        </w:rPr>
        <w:t>.</w:t>
      </w:r>
    </w:p>
    <w:p w14:paraId="6508F1AA" w14:textId="14FA8C7F" w:rsidR="004C166C" w:rsidRDefault="004C166C" w:rsidP="004C166C">
      <w:pPr>
        <w:jc w:val="both"/>
        <w:rPr>
          <w:rFonts w:ascii="Times New Roman" w:hAnsi="Times New Roman" w:cs="Times New Roman"/>
          <w:sz w:val="24"/>
          <w:szCs w:val="24"/>
        </w:rPr>
      </w:pPr>
      <w:r>
        <w:rPr>
          <w:rFonts w:ascii="Times New Roman" w:hAnsi="Times New Roman" w:cs="Times New Roman"/>
          <w:sz w:val="24"/>
          <w:szCs w:val="24"/>
        </w:rPr>
        <w:t>Evidencija nedostataka i neobavljenog čišćenja i kontrole te</w:t>
      </w:r>
      <w:r w:rsidR="00F07EE2">
        <w:rPr>
          <w:rFonts w:ascii="Times New Roman" w:hAnsi="Times New Roman" w:cs="Times New Roman"/>
          <w:sz w:val="24"/>
          <w:szCs w:val="24"/>
        </w:rPr>
        <w:t xml:space="preserve"> evidenciju</w:t>
      </w:r>
      <w:r>
        <w:rPr>
          <w:rFonts w:ascii="Times New Roman" w:hAnsi="Times New Roman" w:cs="Times New Roman"/>
          <w:sz w:val="24"/>
          <w:szCs w:val="24"/>
        </w:rPr>
        <w:t xml:space="preserve"> dimovodnih objekata i uređaja za loženje sa</w:t>
      </w:r>
      <w:r w:rsidR="007736E4">
        <w:rPr>
          <w:rFonts w:ascii="Times New Roman" w:hAnsi="Times New Roman" w:cs="Times New Roman"/>
          <w:sz w:val="24"/>
          <w:szCs w:val="24"/>
        </w:rPr>
        <w:t xml:space="preserve"> sustavom dobave zraka</w:t>
      </w:r>
      <w:r w:rsidR="003206C1">
        <w:rPr>
          <w:rFonts w:ascii="Times New Roman" w:hAnsi="Times New Roman" w:cs="Times New Roman"/>
          <w:sz w:val="24"/>
          <w:szCs w:val="24"/>
        </w:rPr>
        <w:t xml:space="preserve"> </w:t>
      </w:r>
      <w:r w:rsidR="00C61E1B">
        <w:rPr>
          <w:rFonts w:ascii="Times New Roman" w:hAnsi="Times New Roman" w:cs="Times New Roman"/>
          <w:sz w:val="24"/>
          <w:szCs w:val="24"/>
        </w:rPr>
        <w:t>ovlašteni dimnjačar</w:t>
      </w:r>
      <w:r w:rsidR="00806EFD">
        <w:rPr>
          <w:rFonts w:ascii="Times New Roman" w:hAnsi="Times New Roman" w:cs="Times New Roman"/>
          <w:sz w:val="24"/>
          <w:szCs w:val="24"/>
        </w:rPr>
        <w:t xml:space="preserve"> </w:t>
      </w:r>
      <w:r w:rsidR="0037363F">
        <w:rPr>
          <w:rFonts w:ascii="Times New Roman" w:hAnsi="Times New Roman" w:cs="Times New Roman"/>
          <w:sz w:val="24"/>
          <w:szCs w:val="24"/>
        </w:rPr>
        <w:t xml:space="preserve">dužan je dostaviti </w:t>
      </w:r>
      <w:r w:rsidR="0037363F">
        <w:rPr>
          <w:rFonts w:ascii="Times New Roman" w:hAnsi="Times New Roman" w:cs="Times New Roman"/>
          <w:sz w:val="24"/>
          <w:szCs w:val="24"/>
        </w:rPr>
        <w:lastRenderedPageBreak/>
        <w:t xml:space="preserve">Jedinstvenom upravnom odjelu </w:t>
      </w:r>
      <w:r>
        <w:rPr>
          <w:rFonts w:ascii="Times New Roman" w:hAnsi="Times New Roman" w:cs="Times New Roman"/>
          <w:sz w:val="24"/>
          <w:szCs w:val="24"/>
        </w:rPr>
        <w:t xml:space="preserve"> </w:t>
      </w:r>
      <w:r w:rsidR="007736E4">
        <w:rPr>
          <w:rFonts w:ascii="Times New Roman" w:hAnsi="Times New Roman" w:cs="Times New Roman"/>
          <w:sz w:val="24"/>
          <w:szCs w:val="24"/>
        </w:rPr>
        <w:t xml:space="preserve">Općine </w:t>
      </w:r>
      <w:r w:rsidR="009D3EF6">
        <w:rPr>
          <w:rFonts w:ascii="Times New Roman" w:hAnsi="Times New Roman" w:cs="Times New Roman"/>
          <w:sz w:val="24"/>
          <w:szCs w:val="24"/>
        </w:rPr>
        <w:t>Štrigova</w:t>
      </w:r>
      <w:r w:rsidR="0037363F">
        <w:rPr>
          <w:rFonts w:ascii="Times New Roman" w:hAnsi="Times New Roman" w:cs="Times New Roman"/>
          <w:sz w:val="24"/>
          <w:szCs w:val="24"/>
        </w:rPr>
        <w:t xml:space="preserve"> svake godine do 31. ožujka za prethodnu godinu.</w:t>
      </w:r>
    </w:p>
    <w:p w14:paraId="232BE4F2" w14:textId="77777777" w:rsidR="0037363F" w:rsidRDefault="0037363F" w:rsidP="0037363F">
      <w:pPr>
        <w:jc w:val="center"/>
        <w:rPr>
          <w:rFonts w:ascii="Times New Roman" w:hAnsi="Times New Roman" w:cs="Times New Roman"/>
          <w:sz w:val="24"/>
          <w:szCs w:val="24"/>
        </w:rPr>
      </w:pPr>
      <w:r>
        <w:rPr>
          <w:rFonts w:ascii="Times New Roman" w:hAnsi="Times New Roman" w:cs="Times New Roman"/>
          <w:sz w:val="24"/>
          <w:szCs w:val="24"/>
        </w:rPr>
        <w:t xml:space="preserve">Članak </w:t>
      </w:r>
      <w:r w:rsidR="00B06670">
        <w:rPr>
          <w:rFonts w:ascii="Times New Roman" w:hAnsi="Times New Roman" w:cs="Times New Roman"/>
          <w:sz w:val="24"/>
          <w:szCs w:val="24"/>
        </w:rPr>
        <w:t>33</w:t>
      </w:r>
      <w:r>
        <w:rPr>
          <w:rFonts w:ascii="Times New Roman" w:hAnsi="Times New Roman" w:cs="Times New Roman"/>
          <w:sz w:val="24"/>
          <w:szCs w:val="24"/>
        </w:rPr>
        <w:t>.</w:t>
      </w:r>
    </w:p>
    <w:p w14:paraId="65FAD7C0" w14:textId="628A036B" w:rsidR="0037363F" w:rsidRDefault="0037363F" w:rsidP="0037363F">
      <w:pPr>
        <w:jc w:val="both"/>
        <w:rPr>
          <w:rFonts w:ascii="Times New Roman" w:hAnsi="Times New Roman" w:cs="Times New Roman"/>
          <w:sz w:val="24"/>
          <w:szCs w:val="24"/>
        </w:rPr>
      </w:pPr>
      <w:r>
        <w:rPr>
          <w:rFonts w:ascii="Times New Roman" w:hAnsi="Times New Roman" w:cs="Times New Roman"/>
          <w:sz w:val="24"/>
          <w:szCs w:val="24"/>
        </w:rPr>
        <w:t>Ugovori o koncesiji koji su sklopljeni do stupanja na snagu ove odluke između</w:t>
      </w:r>
      <w:r w:rsidR="00C61E1B">
        <w:rPr>
          <w:rFonts w:ascii="Times New Roman" w:hAnsi="Times New Roman" w:cs="Times New Roman"/>
          <w:sz w:val="24"/>
          <w:szCs w:val="24"/>
        </w:rPr>
        <w:t xml:space="preserve"> </w:t>
      </w:r>
      <w:r>
        <w:rPr>
          <w:rFonts w:ascii="Times New Roman" w:hAnsi="Times New Roman" w:cs="Times New Roman"/>
          <w:sz w:val="24"/>
          <w:szCs w:val="24"/>
        </w:rPr>
        <w:t>ovlaštenog</w:t>
      </w:r>
      <w:r w:rsidR="007736E4">
        <w:rPr>
          <w:rFonts w:ascii="Times New Roman" w:hAnsi="Times New Roman" w:cs="Times New Roman"/>
          <w:sz w:val="24"/>
          <w:szCs w:val="24"/>
        </w:rPr>
        <w:t xml:space="preserve"> dimnjačara i Općine </w:t>
      </w:r>
      <w:r w:rsidR="009D3EF6">
        <w:rPr>
          <w:rFonts w:ascii="Times New Roman" w:hAnsi="Times New Roman" w:cs="Times New Roman"/>
          <w:sz w:val="24"/>
          <w:szCs w:val="24"/>
        </w:rPr>
        <w:t>Štrigova</w:t>
      </w:r>
      <w:r>
        <w:rPr>
          <w:rFonts w:ascii="Times New Roman" w:hAnsi="Times New Roman" w:cs="Times New Roman"/>
          <w:sz w:val="24"/>
          <w:szCs w:val="24"/>
        </w:rPr>
        <w:t xml:space="preserve"> važe do isteka roka na koji su sklopljeni.</w:t>
      </w:r>
    </w:p>
    <w:p w14:paraId="6333D7A9" w14:textId="77777777" w:rsidR="0037363F" w:rsidRDefault="0037363F" w:rsidP="0037363F">
      <w:pPr>
        <w:jc w:val="center"/>
        <w:rPr>
          <w:rFonts w:ascii="Times New Roman" w:hAnsi="Times New Roman" w:cs="Times New Roman"/>
          <w:sz w:val="24"/>
          <w:szCs w:val="24"/>
        </w:rPr>
      </w:pPr>
      <w:r>
        <w:rPr>
          <w:rFonts w:ascii="Times New Roman" w:hAnsi="Times New Roman" w:cs="Times New Roman"/>
          <w:sz w:val="24"/>
          <w:szCs w:val="24"/>
        </w:rPr>
        <w:t xml:space="preserve">Članak </w:t>
      </w:r>
      <w:r w:rsidR="00B06670">
        <w:rPr>
          <w:rFonts w:ascii="Times New Roman" w:hAnsi="Times New Roman" w:cs="Times New Roman"/>
          <w:sz w:val="24"/>
          <w:szCs w:val="24"/>
        </w:rPr>
        <w:t>34</w:t>
      </w:r>
      <w:r>
        <w:rPr>
          <w:rFonts w:ascii="Times New Roman" w:hAnsi="Times New Roman" w:cs="Times New Roman"/>
          <w:sz w:val="24"/>
          <w:szCs w:val="24"/>
        </w:rPr>
        <w:t>.</w:t>
      </w:r>
    </w:p>
    <w:p w14:paraId="56E55259" w14:textId="4CE408C7" w:rsidR="0037363F" w:rsidRDefault="0037363F" w:rsidP="0037363F">
      <w:pPr>
        <w:jc w:val="both"/>
        <w:rPr>
          <w:rFonts w:ascii="Times New Roman" w:eastAsia="Times New Roman" w:hAnsi="Times New Roman" w:cs="Times New Roman"/>
          <w:sz w:val="24"/>
          <w:szCs w:val="24"/>
          <w:lang w:eastAsia="hr-HR"/>
        </w:rPr>
      </w:pPr>
      <w:r>
        <w:rPr>
          <w:rFonts w:ascii="Times New Roman" w:hAnsi="Times New Roman" w:cs="Times New Roman"/>
          <w:sz w:val="24"/>
          <w:szCs w:val="24"/>
        </w:rPr>
        <w:t xml:space="preserve">Danom stupanja na snagu ove Odluke prestaje važiti Odluka o </w:t>
      </w:r>
      <w:r w:rsidR="007736E4">
        <w:rPr>
          <w:rFonts w:ascii="Times New Roman" w:hAnsi="Times New Roman" w:cs="Times New Roman"/>
          <w:sz w:val="24"/>
          <w:szCs w:val="24"/>
        </w:rPr>
        <w:t xml:space="preserve">obavljanju dimnjačarskih poslova </w:t>
      </w:r>
      <w:r w:rsidR="00476CA7">
        <w:rPr>
          <w:rFonts w:ascii="Times New Roman" w:eastAsia="Times New Roman" w:hAnsi="Times New Roman" w:cs="Times New Roman"/>
          <w:sz w:val="24"/>
          <w:szCs w:val="24"/>
          <w:lang w:eastAsia="hr-HR"/>
        </w:rPr>
        <w:t>„Služben</w:t>
      </w:r>
      <w:r w:rsidR="00476CA7">
        <w:rPr>
          <w:rFonts w:ascii="Times New Roman" w:eastAsia="Times New Roman" w:hAnsi="Times New Roman" w:cs="Times New Roman"/>
          <w:sz w:val="24"/>
          <w:szCs w:val="24"/>
          <w:lang w:eastAsia="hr-HR"/>
        </w:rPr>
        <w:t>i</w:t>
      </w:r>
      <w:r w:rsidR="00476CA7">
        <w:rPr>
          <w:rFonts w:ascii="Times New Roman" w:eastAsia="Times New Roman" w:hAnsi="Times New Roman" w:cs="Times New Roman"/>
          <w:sz w:val="24"/>
          <w:szCs w:val="24"/>
          <w:lang w:eastAsia="hr-HR"/>
        </w:rPr>
        <w:t xml:space="preserve"> glasnik Međimurske županije„</w:t>
      </w:r>
      <w:r w:rsidR="00476CA7">
        <w:rPr>
          <w:rFonts w:ascii="Times New Roman" w:eastAsia="Times New Roman" w:hAnsi="Times New Roman" w:cs="Times New Roman"/>
          <w:sz w:val="24"/>
          <w:szCs w:val="24"/>
          <w:lang w:eastAsia="hr-HR"/>
        </w:rPr>
        <w:t xml:space="preserve"> br.</w:t>
      </w:r>
      <w:r w:rsidR="00467157">
        <w:rPr>
          <w:rFonts w:ascii="Times New Roman" w:eastAsia="Times New Roman" w:hAnsi="Times New Roman" w:cs="Times New Roman"/>
          <w:sz w:val="24"/>
          <w:szCs w:val="24"/>
          <w:lang w:eastAsia="hr-HR"/>
        </w:rPr>
        <w:t xml:space="preserve"> 11/2011.</w:t>
      </w:r>
    </w:p>
    <w:p w14:paraId="13D52B9E" w14:textId="77777777" w:rsidR="00476CA7" w:rsidRDefault="00476CA7" w:rsidP="0037363F">
      <w:pPr>
        <w:jc w:val="both"/>
        <w:rPr>
          <w:rFonts w:ascii="Times New Roman" w:hAnsi="Times New Roman" w:cs="Times New Roman"/>
          <w:sz w:val="24"/>
          <w:szCs w:val="24"/>
        </w:rPr>
      </w:pPr>
    </w:p>
    <w:p w14:paraId="36950603" w14:textId="77777777" w:rsidR="0037363F" w:rsidRDefault="0037363F" w:rsidP="0037363F">
      <w:pPr>
        <w:jc w:val="center"/>
        <w:rPr>
          <w:rFonts w:ascii="Times New Roman" w:hAnsi="Times New Roman" w:cs="Times New Roman"/>
          <w:sz w:val="24"/>
          <w:szCs w:val="24"/>
        </w:rPr>
      </w:pPr>
      <w:r>
        <w:rPr>
          <w:rFonts w:ascii="Times New Roman" w:hAnsi="Times New Roman" w:cs="Times New Roman"/>
          <w:sz w:val="24"/>
          <w:szCs w:val="24"/>
        </w:rPr>
        <w:t xml:space="preserve">Članak </w:t>
      </w:r>
      <w:r w:rsidR="00B06670">
        <w:rPr>
          <w:rFonts w:ascii="Times New Roman" w:hAnsi="Times New Roman" w:cs="Times New Roman"/>
          <w:sz w:val="24"/>
          <w:szCs w:val="24"/>
        </w:rPr>
        <w:t>35</w:t>
      </w:r>
      <w:r>
        <w:rPr>
          <w:rFonts w:ascii="Times New Roman" w:hAnsi="Times New Roman" w:cs="Times New Roman"/>
          <w:sz w:val="24"/>
          <w:szCs w:val="24"/>
        </w:rPr>
        <w:t>.</w:t>
      </w:r>
    </w:p>
    <w:p w14:paraId="71032DA3" w14:textId="29D0839D" w:rsidR="00AD5533" w:rsidRDefault="0037363F" w:rsidP="0037363F">
      <w:pPr>
        <w:jc w:val="both"/>
        <w:rPr>
          <w:rFonts w:ascii="Times New Roman" w:eastAsia="Times New Roman" w:hAnsi="Times New Roman" w:cs="Times New Roman"/>
          <w:sz w:val="24"/>
          <w:szCs w:val="24"/>
          <w:lang w:eastAsia="hr-HR"/>
        </w:rPr>
      </w:pPr>
      <w:r>
        <w:rPr>
          <w:rFonts w:ascii="Times New Roman" w:hAnsi="Times New Roman" w:cs="Times New Roman"/>
          <w:sz w:val="24"/>
          <w:szCs w:val="24"/>
        </w:rPr>
        <w:t xml:space="preserve">Ova odluka stupa na snagu osmog dana od dana objave u </w:t>
      </w:r>
      <w:bookmarkStart w:id="2" w:name="_Hlk189654658"/>
      <w:r w:rsidR="009D3EF6">
        <w:rPr>
          <w:rFonts w:ascii="Times New Roman" w:eastAsia="Times New Roman" w:hAnsi="Times New Roman" w:cs="Times New Roman"/>
          <w:sz w:val="24"/>
          <w:szCs w:val="24"/>
          <w:lang w:eastAsia="hr-HR"/>
        </w:rPr>
        <w:t>„Služben</w:t>
      </w:r>
      <w:r w:rsidR="009D3EF6">
        <w:rPr>
          <w:rFonts w:ascii="Times New Roman" w:eastAsia="Times New Roman" w:hAnsi="Times New Roman" w:cs="Times New Roman"/>
          <w:sz w:val="24"/>
          <w:szCs w:val="24"/>
          <w:lang w:eastAsia="hr-HR"/>
        </w:rPr>
        <w:t>om</w:t>
      </w:r>
      <w:r w:rsidR="009D3EF6">
        <w:rPr>
          <w:rFonts w:ascii="Times New Roman" w:eastAsia="Times New Roman" w:hAnsi="Times New Roman" w:cs="Times New Roman"/>
          <w:sz w:val="24"/>
          <w:szCs w:val="24"/>
          <w:lang w:eastAsia="hr-HR"/>
        </w:rPr>
        <w:t xml:space="preserve"> glasnik</w:t>
      </w:r>
      <w:r w:rsidR="009D3EF6">
        <w:rPr>
          <w:rFonts w:ascii="Times New Roman" w:eastAsia="Times New Roman" w:hAnsi="Times New Roman" w:cs="Times New Roman"/>
          <w:sz w:val="24"/>
          <w:szCs w:val="24"/>
          <w:lang w:eastAsia="hr-HR"/>
        </w:rPr>
        <w:t>u</w:t>
      </w:r>
      <w:r w:rsidR="009D3EF6">
        <w:rPr>
          <w:rFonts w:ascii="Times New Roman" w:eastAsia="Times New Roman" w:hAnsi="Times New Roman" w:cs="Times New Roman"/>
          <w:sz w:val="24"/>
          <w:szCs w:val="24"/>
          <w:lang w:eastAsia="hr-HR"/>
        </w:rPr>
        <w:t xml:space="preserve"> Međimurske županije„</w:t>
      </w:r>
      <w:bookmarkEnd w:id="2"/>
    </w:p>
    <w:p w14:paraId="34D3A73E" w14:textId="77777777" w:rsidR="00476CA7" w:rsidRDefault="00476CA7" w:rsidP="0037363F">
      <w:pPr>
        <w:jc w:val="both"/>
        <w:rPr>
          <w:rFonts w:ascii="Times New Roman" w:hAnsi="Times New Roman" w:cs="Times New Roman"/>
          <w:sz w:val="24"/>
          <w:szCs w:val="24"/>
        </w:rPr>
      </w:pPr>
    </w:p>
    <w:p w14:paraId="1B25F936" w14:textId="524383BB" w:rsidR="00AD5533" w:rsidRPr="00836993" w:rsidRDefault="00AD5533" w:rsidP="00AD5533">
      <w:pPr>
        <w:spacing w:after="0"/>
        <w:rPr>
          <w:rFonts w:ascii="Times New Roman" w:hAnsi="Times New Roman" w:cs="Times New Roman"/>
          <w:sz w:val="24"/>
          <w:szCs w:val="24"/>
        </w:rPr>
      </w:pPr>
      <w:r w:rsidRPr="00836993">
        <w:rPr>
          <w:rFonts w:ascii="Times New Roman" w:hAnsi="Times New Roman" w:cs="Times New Roman"/>
          <w:sz w:val="24"/>
          <w:szCs w:val="24"/>
        </w:rPr>
        <w:t xml:space="preserve">KLASA: </w:t>
      </w:r>
      <w:r w:rsidR="00476CA7">
        <w:rPr>
          <w:rFonts w:ascii="Times New Roman" w:hAnsi="Times New Roman" w:cs="Times New Roman"/>
          <w:sz w:val="24"/>
          <w:szCs w:val="24"/>
        </w:rPr>
        <w:t>363-06/25-01/1</w:t>
      </w:r>
    </w:p>
    <w:p w14:paraId="1AD63F0C" w14:textId="7E80AF44" w:rsidR="00AD5533" w:rsidRPr="00836993" w:rsidRDefault="00AD5533" w:rsidP="00AD5533">
      <w:pPr>
        <w:spacing w:after="0"/>
        <w:rPr>
          <w:rFonts w:ascii="Times New Roman" w:hAnsi="Times New Roman" w:cs="Times New Roman"/>
          <w:sz w:val="24"/>
          <w:szCs w:val="24"/>
        </w:rPr>
      </w:pPr>
      <w:r w:rsidRPr="00836993">
        <w:rPr>
          <w:rFonts w:ascii="Times New Roman" w:hAnsi="Times New Roman" w:cs="Times New Roman"/>
          <w:sz w:val="24"/>
          <w:szCs w:val="24"/>
        </w:rPr>
        <w:t xml:space="preserve">URBROJ: </w:t>
      </w:r>
      <w:r w:rsidR="009D3EF6">
        <w:rPr>
          <w:rFonts w:ascii="Times New Roman" w:hAnsi="Times New Roman" w:cs="Times New Roman"/>
          <w:sz w:val="24"/>
          <w:szCs w:val="24"/>
        </w:rPr>
        <w:t>2109-18-03-25-1</w:t>
      </w:r>
    </w:p>
    <w:p w14:paraId="283D6C34" w14:textId="5B6366D8" w:rsidR="00AD5533" w:rsidRDefault="009D3EF6" w:rsidP="00AD5533">
      <w:pPr>
        <w:spacing w:after="0"/>
        <w:rPr>
          <w:rFonts w:ascii="Times New Roman" w:hAnsi="Times New Roman" w:cs="Times New Roman"/>
          <w:sz w:val="24"/>
          <w:szCs w:val="24"/>
        </w:rPr>
      </w:pPr>
      <w:r>
        <w:rPr>
          <w:rFonts w:ascii="Times New Roman" w:hAnsi="Times New Roman" w:cs="Times New Roman"/>
          <w:sz w:val="24"/>
          <w:szCs w:val="24"/>
        </w:rPr>
        <w:t>ŠTRIGOVA, veljače 2025</w:t>
      </w:r>
      <w:r w:rsidR="00AD5533" w:rsidRPr="00836993">
        <w:rPr>
          <w:rFonts w:ascii="Times New Roman" w:hAnsi="Times New Roman" w:cs="Times New Roman"/>
          <w:sz w:val="24"/>
          <w:szCs w:val="24"/>
        </w:rPr>
        <w:t>.</w:t>
      </w:r>
    </w:p>
    <w:p w14:paraId="22AA005B" w14:textId="77777777" w:rsidR="00C66C81" w:rsidRDefault="00C66C81" w:rsidP="00AD5533">
      <w:pPr>
        <w:spacing w:after="0"/>
        <w:rPr>
          <w:rFonts w:ascii="Times New Roman" w:hAnsi="Times New Roman" w:cs="Times New Roman"/>
          <w:sz w:val="24"/>
          <w:szCs w:val="24"/>
        </w:rPr>
      </w:pPr>
    </w:p>
    <w:p w14:paraId="2C054F58" w14:textId="77777777" w:rsidR="00AD5533" w:rsidRDefault="00AD5533" w:rsidP="0037363F">
      <w:pPr>
        <w:jc w:val="both"/>
        <w:rPr>
          <w:rFonts w:ascii="Times New Roman" w:hAnsi="Times New Roman" w:cs="Times New Roman"/>
          <w:sz w:val="24"/>
          <w:szCs w:val="24"/>
        </w:rPr>
      </w:pPr>
    </w:p>
    <w:p w14:paraId="15E5FE80" w14:textId="77777777" w:rsidR="0037363F" w:rsidRDefault="00F60D38" w:rsidP="0037363F">
      <w:pPr>
        <w:jc w:val="right"/>
        <w:rPr>
          <w:rFonts w:ascii="Times New Roman" w:hAnsi="Times New Roman" w:cs="Times New Roman"/>
          <w:sz w:val="24"/>
          <w:szCs w:val="24"/>
        </w:rPr>
      </w:pPr>
      <w:r>
        <w:rPr>
          <w:rFonts w:ascii="Times New Roman" w:hAnsi="Times New Roman" w:cs="Times New Roman"/>
          <w:sz w:val="24"/>
          <w:szCs w:val="24"/>
        </w:rPr>
        <w:t>Predsjednik Općinskog vijeća</w:t>
      </w:r>
      <w:r w:rsidR="0037363F">
        <w:rPr>
          <w:rFonts w:ascii="Times New Roman" w:hAnsi="Times New Roman" w:cs="Times New Roman"/>
          <w:sz w:val="24"/>
          <w:szCs w:val="24"/>
        </w:rPr>
        <w:t xml:space="preserve"> </w:t>
      </w:r>
    </w:p>
    <w:p w14:paraId="33612CEC" w14:textId="5A3AE449" w:rsidR="00F60D38" w:rsidRDefault="00F60D38" w:rsidP="00F60D38">
      <w:pPr>
        <w:ind w:left="4956"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009D3EF6">
        <w:rPr>
          <w:rFonts w:ascii="Times New Roman" w:hAnsi="Times New Roman" w:cs="Times New Roman"/>
          <w:sz w:val="24"/>
          <w:szCs w:val="24"/>
        </w:rPr>
        <w:t>Ivan Frlin</w:t>
      </w:r>
    </w:p>
    <w:p w14:paraId="32052AF5" w14:textId="77777777" w:rsidR="00887C95" w:rsidRDefault="00887C95" w:rsidP="0037363F">
      <w:pPr>
        <w:jc w:val="right"/>
        <w:rPr>
          <w:rFonts w:ascii="Times New Roman" w:hAnsi="Times New Roman" w:cs="Times New Roman"/>
          <w:sz w:val="24"/>
          <w:szCs w:val="24"/>
        </w:rPr>
      </w:pPr>
    </w:p>
    <w:p w14:paraId="17F2CF47" w14:textId="77777777" w:rsidR="00836993" w:rsidRDefault="00836993" w:rsidP="00836993">
      <w:pPr>
        <w:spacing w:after="0"/>
        <w:rPr>
          <w:rFonts w:ascii="Times New Roman" w:hAnsi="Times New Roman" w:cs="Times New Roman"/>
          <w:sz w:val="24"/>
          <w:szCs w:val="24"/>
        </w:rPr>
      </w:pPr>
    </w:p>
    <w:p w14:paraId="590699DA" w14:textId="77777777" w:rsidR="00836993" w:rsidRDefault="00836993" w:rsidP="00836993">
      <w:pPr>
        <w:spacing w:after="0"/>
        <w:rPr>
          <w:rFonts w:ascii="Times New Roman" w:hAnsi="Times New Roman" w:cs="Times New Roman"/>
          <w:sz w:val="24"/>
          <w:szCs w:val="24"/>
        </w:rPr>
      </w:pPr>
    </w:p>
    <w:sectPr w:rsidR="008369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D1B41"/>
    <w:multiLevelType w:val="hybridMultilevel"/>
    <w:tmpl w:val="73560B00"/>
    <w:lvl w:ilvl="0" w:tplc="2DC0A55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07F3C35"/>
    <w:multiLevelType w:val="hybridMultilevel"/>
    <w:tmpl w:val="C5086C2C"/>
    <w:lvl w:ilvl="0" w:tplc="BD922F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3C431E2"/>
    <w:multiLevelType w:val="hybridMultilevel"/>
    <w:tmpl w:val="0E729E34"/>
    <w:lvl w:ilvl="0" w:tplc="899ED49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041B3508"/>
    <w:multiLevelType w:val="hybridMultilevel"/>
    <w:tmpl w:val="7512D2AC"/>
    <w:lvl w:ilvl="0" w:tplc="0158FCCA">
      <w:numFmt w:val="bullet"/>
      <w:lvlText w:val="-"/>
      <w:lvlJc w:val="left"/>
      <w:pPr>
        <w:ind w:left="6900" w:hanging="360"/>
      </w:pPr>
      <w:rPr>
        <w:rFonts w:ascii="Times New Roman" w:eastAsia="Times New Roman" w:hAnsi="Times New Roman" w:cs="Times New Roman" w:hint="default"/>
      </w:rPr>
    </w:lvl>
    <w:lvl w:ilvl="1" w:tplc="041A0003" w:tentative="1">
      <w:start w:val="1"/>
      <w:numFmt w:val="bullet"/>
      <w:lvlText w:val="o"/>
      <w:lvlJc w:val="left"/>
      <w:pPr>
        <w:ind w:left="7620" w:hanging="360"/>
      </w:pPr>
      <w:rPr>
        <w:rFonts w:ascii="Courier New" w:hAnsi="Courier New" w:cs="Courier New" w:hint="default"/>
      </w:rPr>
    </w:lvl>
    <w:lvl w:ilvl="2" w:tplc="041A0005" w:tentative="1">
      <w:start w:val="1"/>
      <w:numFmt w:val="bullet"/>
      <w:lvlText w:val=""/>
      <w:lvlJc w:val="left"/>
      <w:pPr>
        <w:ind w:left="8340" w:hanging="360"/>
      </w:pPr>
      <w:rPr>
        <w:rFonts w:ascii="Wingdings" w:hAnsi="Wingdings" w:hint="default"/>
      </w:rPr>
    </w:lvl>
    <w:lvl w:ilvl="3" w:tplc="041A0001" w:tentative="1">
      <w:start w:val="1"/>
      <w:numFmt w:val="bullet"/>
      <w:lvlText w:val=""/>
      <w:lvlJc w:val="left"/>
      <w:pPr>
        <w:ind w:left="9060" w:hanging="360"/>
      </w:pPr>
      <w:rPr>
        <w:rFonts w:ascii="Symbol" w:hAnsi="Symbol" w:hint="default"/>
      </w:rPr>
    </w:lvl>
    <w:lvl w:ilvl="4" w:tplc="041A0003" w:tentative="1">
      <w:start w:val="1"/>
      <w:numFmt w:val="bullet"/>
      <w:lvlText w:val="o"/>
      <w:lvlJc w:val="left"/>
      <w:pPr>
        <w:ind w:left="9780" w:hanging="360"/>
      </w:pPr>
      <w:rPr>
        <w:rFonts w:ascii="Courier New" w:hAnsi="Courier New" w:cs="Courier New" w:hint="default"/>
      </w:rPr>
    </w:lvl>
    <w:lvl w:ilvl="5" w:tplc="041A0005" w:tentative="1">
      <w:start w:val="1"/>
      <w:numFmt w:val="bullet"/>
      <w:lvlText w:val=""/>
      <w:lvlJc w:val="left"/>
      <w:pPr>
        <w:ind w:left="10500" w:hanging="360"/>
      </w:pPr>
      <w:rPr>
        <w:rFonts w:ascii="Wingdings" w:hAnsi="Wingdings" w:hint="default"/>
      </w:rPr>
    </w:lvl>
    <w:lvl w:ilvl="6" w:tplc="041A0001" w:tentative="1">
      <w:start w:val="1"/>
      <w:numFmt w:val="bullet"/>
      <w:lvlText w:val=""/>
      <w:lvlJc w:val="left"/>
      <w:pPr>
        <w:ind w:left="11220" w:hanging="360"/>
      </w:pPr>
      <w:rPr>
        <w:rFonts w:ascii="Symbol" w:hAnsi="Symbol" w:hint="default"/>
      </w:rPr>
    </w:lvl>
    <w:lvl w:ilvl="7" w:tplc="041A0003" w:tentative="1">
      <w:start w:val="1"/>
      <w:numFmt w:val="bullet"/>
      <w:lvlText w:val="o"/>
      <w:lvlJc w:val="left"/>
      <w:pPr>
        <w:ind w:left="11940" w:hanging="360"/>
      </w:pPr>
      <w:rPr>
        <w:rFonts w:ascii="Courier New" w:hAnsi="Courier New" w:cs="Courier New" w:hint="default"/>
      </w:rPr>
    </w:lvl>
    <w:lvl w:ilvl="8" w:tplc="041A0005" w:tentative="1">
      <w:start w:val="1"/>
      <w:numFmt w:val="bullet"/>
      <w:lvlText w:val=""/>
      <w:lvlJc w:val="left"/>
      <w:pPr>
        <w:ind w:left="12660" w:hanging="360"/>
      </w:pPr>
      <w:rPr>
        <w:rFonts w:ascii="Wingdings" w:hAnsi="Wingdings" w:hint="default"/>
      </w:rPr>
    </w:lvl>
  </w:abstractNum>
  <w:abstractNum w:abstractNumId="4" w15:restartNumberingAfterBreak="0">
    <w:nsid w:val="04CB7F02"/>
    <w:multiLevelType w:val="hybridMultilevel"/>
    <w:tmpl w:val="58D2EE7E"/>
    <w:lvl w:ilvl="0" w:tplc="C8C26B2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73D518B"/>
    <w:multiLevelType w:val="hybridMultilevel"/>
    <w:tmpl w:val="9858E738"/>
    <w:lvl w:ilvl="0" w:tplc="98324F4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0ABD1E9E"/>
    <w:multiLevelType w:val="hybridMultilevel"/>
    <w:tmpl w:val="3C68AA04"/>
    <w:lvl w:ilvl="0" w:tplc="5EF0AE7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B2A6DB7"/>
    <w:multiLevelType w:val="hybridMultilevel"/>
    <w:tmpl w:val="5296DCE8"/>
    <w:lvl w:ilvl="0" w:tplc="6028550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12F6924"/>
    <w:multiLevelType w:val="hybridMultilevel"/>
    <w:tmpl w:val="A6CA07D8"/>
    <w:lvl w:ilvl="0" w:tplc="592C778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15:restartNumberingAfterBreak="0">
    <w:nsid w:val="14302A36"/>
    <w:multiLevelType w:val="hybridMultilevel"/>
    <w:tmpl w:val="528A0FCC"/>
    <w:lvl w:ilvl="0" w:tplc="9B0EDC8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6F02267"/>
    <w:multiLevelType w:val="hybridMultilevel"/>
    <w:tmpl w:val="84426170"/>
    <w:lvl w:ilvl="0" w:tplc="D41E0EE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15:restartNumberingAfterBreak="0">
    <w:nsid w:val="1E5551BC"/>
    <w:multiLevelType w:val="hybridMultilevel"/>
    <w:tmpl w:val="1314532A"/>
    <w:lvl w:ilvl="0" w:tplc="1E08672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F9B39AD"/>
    <w:multiLevelType w:val="hybridMultilevel"/>
    <w:tmpl w:val="B54C9FD8"/>
    <w:lvl w:ilvl="0" w:tplc="C0E0D31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21252DF5"/>
    <w:multiLevelType w:val="hybridMultilevel"/>
    <w:tmpl w:val="42AC3606"/>
    <w:lvl w:ilvl="0" w:tplc="281AC75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9DC1C27"/>
    <w:multiLevelType w:val="hybridMultilevel"/>
    <w:tmpl w:val="FEB862B0"/>
    <w:lvl w:ilvl="0" w:tplc="DFEE5FA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CC67019"/>
    <w:multiLevelType w:val="hybridMultilevel"/>
    <w:tmpl w:val="DD8617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F2D12C3"/>
    <w:multiLevelType w:val="hybridMultilevel"/>
    <w:tmpl w:val="3BAA45B0"/>
    <w:lvl w:ilvl="0" w:tplc="2888591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FB73352"/>
    <w:multiLevelType w:val="hybridMultilevel"/>
    <w:tmpl w:val="89AAD144"/>
    <w:lvl w:ilvl="0" w:tplc="66EA9B8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09208D7"/>
    <w:multiLevelType w:val="hybridMultilevel"/>
    <w:tmpl w:val="1D42B49A"/>
    <w:lvl w:ilvl="0" w:tplc="62E4324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31D0407B"/>
    <w:multiLevelType w:val="hybridMultilevel"/>
    <w:tmpl w:val="C876ED60"/>
    <w:lvl w:ilvl="0" w:tplc="4AF4FD3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3131EFC"/>
    <w:multiLevelType w:val="hybridMultilevel"/>
    <w:tmpl w:val="505416E0"/>
    <w:lvl w:ilvl="0" w:tplc="5A06256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370161B"/>
    <w:multiLevelType w:val="hybridMultilevel"/>
    <w:tmpl w:val="B016AF0C"/>
    <w:lvl w:ilvl="0" w:tplc="8A405C9E">
      <w:start w:val="1"/>
      <w:numFmt w:val="decimal"/>
      <w:lvlText w:val="(%1)"/>
      <w:lvlJc w:val="left"/>
      <w:pPr>
        <w:ind w:left="643"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3724AAA"/>
    <w:multiLevelType w:val="hybridMultilevel"/>
    <w:tmpl w:val="40788C32"/>
    <w:lvl w:ilvl="0" w:tplc="3804554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7B26F69"/>
    <w:multiLevelType w:val="hybridMultilevel"/>
    <w:tmpl w:val="0FB04B80"/>
    <w:lvl w:ilvl="0" w:tplc="0DD8647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9B80E4E"/>
    <w:multiLevelType w:val="hybridMultilevel"/>
    <w:tmpl w:val="571A1CDA"/>
    <w:lvl w:ilvl="0" w:tplc="969ECCC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3C3F0055"/>
    <w:multiLevelType w:val="hybridMultilevel"/>
    <w:tmpl w:val="73145034"/>
    <w:lvl w:ilvl="0" w:tplc="005036D8">
      <w:start w:val="6"/>
      <w:numFmt w:val="bullet"/>
      <w:lvlText w:val="-"/>
      <w:lvlJc w:val="left"/>
      <w:pPr>
        <w:ind w:left="1780" w:hanging="360"/>
      </w:pPr>
      <w:rPr>
        <w:rFonts w:ascii="Times New Roman" w:eastAsia="Times New Roman" w:hAnsi="Times New Roman" w:cs="Times New Roman" w:hint="default"/>
        <w:b/>
      </w:rPr>
    </w:lvl>
    <w:lvl w:ilvl="1" w:tplc="041A0003">
      <w:start w:val="1"/>
      <w:numFmt w:val="bullet"/>
      <w:lvlText w:val="o"/>
      <w:lvlJc w:val="left"/>
      <w:pPr>
        <w:ind w:left="2500" w:hanging="360"/>
      </w:pPr>
      <w:rPr>
        <w:rFonts w:ascii="Courier New" w:hAnsi="Courier New" w:cs="Courier New" w:hint="default"/>
      </w:rPr>
    </w:lvl>
    <w:lvl w:ilvl="2" w:tplc="041A0005">
      <w:start w:val="1"/>
      <w:numFmt w:val="bullet"/>
      <w:lvlText w:val=""/>
      <w:lvlJc w:val="left"/>
      <w:pPr>
        <w:ind w:left="3220" w:hanging="360"/>
      </w:pPr>
      <w:rPr>
        <w:rFonts w:ascii="Wingdings" w:hAnsi="Wingdings" w:hint="default"/>
      </w:rPr>
    </w:lvl>
    <w:lvl w:ilvl="3" w:tplc="041A0001">
      <w:start w:val="1"/>
      <w:numFmt w:val="bullet"/>
      <w:lvlText w:val=""/>
      <w:lvlJc w:val="left"/>
      <w:pPr>
        <w:ind w:left="3940" w:hanging="360"/>
      </w:pPr>
      <w:rPr>
        <w:rFonts w:ascii="Symbol" w:hAnsi="Symbol" w:hint="default"/>
      </w:rPr>
    </w:lvl>
    <w:lvl w:ilvl="4" w:tplc="041A0003">
      <w:start w:val="1"/>
      <w:numFmt w:val="bullet"/>
      <w:lvlText w:val="o"/>
      <w:lvlJc w:val="left"/>
      <w:pPr>
        <w:ind w:left="4660" w:hanging="360"/>
      </w:pPr>
      <w:rPr>
        <w:rFonts w:ascii="Courier New" w:hAnsi="Courier New" w:cs="Courier New" w:hint="default"/>
      </w:rPr>
    </w:lvl>
    <w:lvl w:ilvl="5" w:tplc="041A0005">
      <w:start w:val="1"/>
      <w:numFmt w:val="bullet"/>
      <w:lvlText w:val=""/>
      <w:lvlJc w:val="left"/>
      <w:pPr>
        <w:ind w:left="5380" w:hanging="360"/>
      </w:pPr>
      <w:rPr>
        <w:rFonts w:ascii="Wingdings" w:hAnsi="Wingdings" w:hint="default"/>
      </w:rPr>
    </w:lvl>
    <w:lvl w:ilvl="6" w:tplc="041A0001">
      <w:start w:val="1"/>
      <w:numFmt w:val="bullet"/>
      <w:lvlText w:val=""/>
      <w:lvlJc w:val="left"/>
      <w:pPr>
        <w:ind w:left="6100" w:hanging="360"/>
      </w:pPr>
      <w:rPr>
        <w:rFonts w:ascii="Symbol" w:hAnsi="Symbol" w:hint="default"/>
      </w:rPr>
    </w:lvl>
    <w:lvl w:ilvl="7" w:tplc="041A0003">
      <w:start w:val="1"/>
      <w:numFmt w:val="bullet"/>
      <w:lvlText w:val="o"/>
      <w:lvlJc w:val="left"/>
      <w:pPr>
        <w:ind w:left="6820" w:hanging="360"/>
      </w:pPr>
      <w:rPr>
        <w:rFonts w:ascii="Courier New" w:hAnsi="Courier New" w:cs="Courier New" w:hint="default"/>
      </w:rPr>
    </w:lvl>
    <w:lvl w:ilvl="8" w:tplc="041A0005">
      <w:start w:val="1"/>
      <w:numFmt w:val="bullet"/>
      <w:lvlText w:val=""/>
      <w:lvlJc w:val="left"/>
      <w:pPr>
        <w:ind w:left="7540" w:hanging="360"/>
      </w:pPr>
      <w:rPr>
        <w:rFonts w:ascii="Wingdings" w:hAnsi="Wingdings" w:hint="default"/>
      </w:rPr>
    </w:lvl>
  </w:abstractNum>
  <w:abstractNum w:abstractNumId="26" w15:restartNumberingAfterBreak="0">
    <w:nsid w:val="3DBF047B"/>
    <w:multiLevelType w:val="hybridMultilevel"/>
    <w:tmpl w:val="B64AE674"/>
    <w:lvl w:ilvl="0" w:tplc="5544ABA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2E74E17"/>
    <w:multiLevelType w:val="hybridMultilevel"/>
    <w:tmpl w:val="20ACE998"/>
    <w:lvl w:ilvl="0" w:tplc="8932EAC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BCD499F"/>
    <w:multiLevelType w:val="hybridMultilevel"/>
    <w:tmpl w:val="168EAE54"/>
    <w:lvl w:ilvl="0" w:tplc="8748742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9" w15:restartNumberingAfterBreak="0">
    <w:nsid w:val="4C3549EC"/>
    <w:multiLevelType w:val="hybridMultilevel"/>
    <w:tmpl w:val="9A763AAA"/>
    <w:lvl w:ilvl="0" w:tplc="DF6017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4E5565FE"/>
    <w:multiLevelType w:val="hybridMultilevel"/>
    <w:tmpl w:val="96EEB6A0"/>
    <w:lvl w:ilvl="0" w:tplc="F176F812">
      <w:start w:val="1"/>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1" w15:restartNumberingAfterBreak="0">
    <w:nsid w:val="547D7F83"/>
    <w:multiLevelType w:val="hybridMultilevel"/>
    <w:tmpl w:val="F96659A0"/>
    <w:lvl w:ilvl="0" w:tplc="DDA0E27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CED47EA"/>
    <w:multiLevelType w:val="hybridMultilevel"/>
    <w:tmpl w:val="AF76D128"/>
    <w:lvl w:ilvl="0" w:tplc="F92C974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3C0050F"/>
    <w:multiLevelType w:val="hybridMultilevel"/>
    <w:tmpl w:val="58926042"/>
    <w:lvl w:ilvl="0" w:tplc="E3B63A7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4611FF3"/>
    <w:multiLevelType w:val="hybridMultilevel"/>
    <w:tmpl w:val="9A5C337C"/>
    <w:lvl w:ilvl="0" w:tplc="94C2859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8334928"/>
    <w:multiLevelType w:val="hybridMultilevel"/>
    <w:tmpl w:val="D9E4B6C2"/>
    <w:lvl w:ilvl="0" w:tplc="E45E91F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A591E08"/>
    <w:multiLevelType w:val="hybridMultilevel"/>
    <w:tmpl w:val="5DBA06F4"/>
    <w:lvl w:ilvl="0" w:tplc="72F48C1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7" w15:restartNumberingAfterBreak="0">
    <w:nsid w:val="6D6B7577"/>
    <w:multiLevelType w:val="hybridMultilevel"/>
    <w:tmpl w:val="3FDC66C8"/>
    <w:lvl w:ilvl="0" w:tplc="765891D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8" w15:restartNumberingAfterBreak="0">
    <w:nsid w:val="70356D91"/>
    <w:multiLevelType w:val="hybridMultilevel"/>
    <w:tmpl w:val="FBFEC628"/>
    <w:lvl w:ilvl="0" w:tplc="E23EE43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743D23E5"/>
    <w:multiLevelType w:val="hybridMultilevel"/>
    <w:tmpl w:val="914C830C"/>
    <w:lvl w:ilvl="0" w:tplc="B510B91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879178F"/>
    <w:multiLevelType w:val="hybridMultilevel"/>
    <w:tmpl w:val="4484FE9A"/>
    <w:lvl w:ilvl="0" w:tplc="52026C1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1" w15:restartNumberingAfterBreak="0">
    <w:nsid w:val="7CB21783"/>
    <w:multiLevelType w:val="hybridMultilevel"/>
    <w:tmpl w:val="EC2C0366"/>
    <w:lvl w:ilvl="0" w:tplc="CE309BC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226187394">
    <w:abstractNumId w:val="4"/>
  </w:num>
  <w:num w:numId="2" w16cid:durableId="1058674815">
    <w:abstractNumId w:val="11"/>
  </w:num>
  <w:num w:numId="3" w16cid:durableId="600799523">
    <w:abstractNumId w:val="14"/>
  </w:num>
  <w:num w:numId="4" w16cid:durableId="2110588952">
    <w:abstractNumId w:val="30"/>
  </w:num>
  <w:num w:numId="5" w16cid:durableId="1700472956">
    <w:abstractNumId w:val="31"/>
  </w:num>
  <w:num w:numId="6" w16cid:durableId="439878405">
    <w:abstractNumId w:val="22"/>
  </w:num>
  <w:num w:numId="7" w16cid:durableId="970941591">
    <w:abstractNumId w:val="37"/>
  </w:num>
  <w:num w:numId="8" w16cid:durableId="1743989194">
    <w:abstractNumId w:val="6"/>
  </w:num>
  <w:num w:numId="9" w16cid:durableId="598832630">
    <w:abstractNumId w:val="0"/>
  </w:num>
  <w:num w:numId="10" w16cid:durableId="1520463883">
    <w:abstractNumId w:val="26"/>
  </w:num>
  <w:num w:numId="11" w16cid:durableId="354892579">
    <w:abstractNumId w:val="21"/>
  </w:num>
  <w:num w:numId="12" w16cid:durableId="1864391952">
    <w:abstractNumId w:val="32"/>
  </w:num>
  <w:num w:numId="13" w16cid:durableId="1769078830">
    <w:abstractNumId w:val="33"/>
  </w:num>
  <w:num w:numId="14" w16cid:durableId="1046490860">
    <w:abstractNumId w:val="24"/>
  </w:num>
  <w:num w:numId="15" w16cid:durableId="1195387684">
    <w:abstractNumId w:val="9"/>
  </w:num>
  <w:num w:numId="16" w16cid:durableId="766509410">
    <w:abstractNumId w:val="39"/>
  </w:num>
  <w:num w:numId="17" w16cid:durableId="478617929">
    <w:abstractNumId w:val="5"/>
  </w:num>
  <w:num w:numId="18" w16cid:durableId="1971980141">
    <w:abstractNumId w:val="18"/>
  </w:num>
  <w:num w:numId="19" w16cid:durableId="426120116">
    <w:abstractNumId w:val="23"/>
  </w:num>
  <w:num w:numId="20" w16cid:durableId="2146385509">
    <w:abstractNumId w:val="17"/>
  </w:num>
  <w:num w:numId="21" w16cid:durableId="1346515238">
    <w:abstractNumId w:val="29"/>
  </w:num>
  <w:num w:numId="22" w16cid:durableId="1164013163">
    <w:abstractNumId w:val="35"/>
  </w:num>
  <w:num w:numId="23" w16cid:durableId="1405102004">
    <w:abstractNumId w:val="20"/>
  </w:num>
  <w:num w:numId="24" w16cid:durableId="722875105">
    <w:abstractNumId w:val="34"/>
  </w:num>
  <w:num w:numId="25" w16cid:durableId="2011172293">
    <w:abstractNumId w:val="28"/>
  </w:num>
  <w:num w:numId="26" w16cid:durableId="1795950280">
    <w:abstractNumId w:val="8"/>
  </w:num>
  <w:num w:numId="27" w16cid:durableId="1042023112">
    <w:abstractNumId w:val="13"/>
  </w:num>
  <w:num w:numId="28" w16cid:durableId="1462072302">
    <w:abstractNumId w:val="2"/>
  </w:num>
  <w:num w:numId="29" w16cid:durableId="951938596">
    <w:abstractNumId w:val="16"/>
  </w:num>
  <w:num w:numId="30" w16cid:durableId="297538277">
    <w:abstractNumId w:val="40"/>
  </w:num>
  <w:num w:numId="31" w16cid:durableId="943347178">
    <w:abstractNumId w:val="41"/>
  </w:num>
  <w:num w:numId="32" w16cid:durableId="979532635">
    <w:abstractNumId w:val="38"/>
  </w:num>
  <w:num w:numId="33" w16cid:durableId="150414491">
    <w:abstractNumId w:val="27"/>
  </w:num>
  <w:num w:numId="34" w16cid:durableId="1316447055">
    <w:abstractNumId w:val="36"/>
  </w:num>
  <w:num w:numId="35" w16cid:durableId="1307509296">
    <w:abstractNumId w:val="19"/>
  </w:num>
  <w:num w:numId="36" w16cid:durableId="1585797625">
    <w:abstractNumId w:val="12"/>
  </w:num>
  <w:num w:numId="37" w16cid:durableId="177080751">
    <w:abstractNumId w:val="7"/>
  </w:num>
  <w:num w:numId="38" w16cid:durableId="1248153582">
    <w:abstractNumId w:val="10"/>
  </w:num>
  <w:num w:numId="39" w16cid:durableId="352731746">
    <w:abstractNumId w:val="15"/>
  </w:num>
  <w:num w:numId="40" w16cid:durableId="2111732543">
    <w:abstractNumId w:val="25"/>
  </w:num>
  <w:num w:numId="41" w16cid:durableId="1879900636">
    <w:abstractNumId w:val="1"/>
  </w:num>
  <w:num w:numId="42" w16cid:durableId="2333224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B91"/>
    <w:rsid w:val="00003CDA"/>
    <w:rsid w:val="00007DAF"/>
    <w:rsid w:val="00011D37"/>
    <w:rsid w:val="00020A0A"/>
    <w:rsid w:val="000C5D73"/>
    <w:rsid w:val="000E0203"/>
    <w:rsid w:val="001072E2"/>
    <w:rsid w:val="001449E0"/>
    <w:rsid w:val="00164576"/>
    <w:rsid w:val="00192811"/>
    <w:rsid w:val="001C6138"/>
    <w:rsid w:val="001D6ECB"/>
    <w:rsid w:val="001E4E49"/>
    <w:rsid w:val="00205EC9"/>
    <w:rsid w:val="00224459"/>
    <w:rsid w:val="00256A56"/>
    <w:rsid w:val="00287C4A"/>
    <w:rsid w:val="002A4F19"/>
    <w:rsid w:val="00314003"/>
    <w:rsid w:val="003206C1"/>
    <w:rsid w:val="00327DC0"/>
    <w:rsid w:val="0037363F"/>
    <w:rsid w:val="003E58A5"/>
    <w:rsid w:val="00420824"/>
    <w:rsid w:val="00433A3A"/>
    <w:rsid w:val="00465A97"/>
    <w:rsid w:val="00467157"/>
    <w:rsid w:val="00475379"/>
    <w:rsid w:val="00476CA7"/>
    <w:rsid w:val="00477DCA"/>
    <w:rsid w:val="004A2198"/>
    <w:rsid w:val="004A53E6"/>
    <w:rsid w:val="004C0B2F"/>
    <w:rsid w:val="004C166C"/>
    <w:rsid w:val="004F0B87"/>
    <w:rsid w:val="004F1D59"/>
    <w:rsid w:val="00512A1A"/>
    <w:rsid w:val="00526130"/>
    <w:rsid w:val="0054154E"/>
    <w:rsid w:val="005534CD"/>
    <w:rsid w:val="005C7284"/>
    <w:rsid w:val="005D587C"/>
    <w:rsid w:val="00640471"/>
    <w:rsid w:val="0064305A"/>
    <w:rsid w:val="00651402"/>
    <w:rsid w:val="006C5C83"/>
    <w:rsid w:val="00714AAE"/>
    <w:rsid w:val="00735F13"/>
    <w:rsid w:val="00750686"/>
    <w:rsid w:val="007736E4"/>
    <w:rsid w:val="00794B8F"/>
    <w:rsid w:val="007B4D2D"/>
    <w:rsid w:val="007B72B4"/>
    <w:rsid w:val="007C13A8"/>
    <w:rsid w:val="007F243C"/>
    <w:rsid w:val="007F55C3"/>
    <w:rsid w:val="00806EFD"/>
    <w:rsid w:val="00836993"/>
    <w:rsid w:val="00887C95"/>
    <w:rsid w:val="00890F1F"/>
    <w:rsid w:val="00894D9E"/>
    <w:rsid w:val="008D1BA2"/>
    <w:rsid w:val="00914EA2"/>
    <w:rsid w:val="00935DBE"/>
    <w:rsid w:val="00973D40"/>
    <w:rsid w:val="009855A3"/>
    <w:rsid w:val="009D3EF6"/>
    <w:rsid w:val="009D76C9"/>
    <w:rsid w:val="009F0249"/>
    <w:rsid w:val="00A1258D"/>
    <w:rsid w:val="00A3450F"/>
    <w:rsid w:val="00A6559F"/>
    <w:rsid w:val="00A65D8A"/>
    <w:rsid w:val="00A95A33"/>
    <w:rsid w:val="00AA1F9A"/>
    <w:rsid w:val="00AB3110"/>
    <w:rsid w:val="00AD5533"/>
    <w:rsid w:val="00AD5794"/>
    <w:rsid w:val="00AE0150"/>
    <w:rsid w:val="00B06670"/>
    <w:rsid w:val="00B2065B"/>
    <w:rsid w:val="00B54B46"/>
    <w:rsid w:val="00B55222"/>
    <w:rsid w:val="00B71DB6"/>
    <w:rsid w:val="00B80234"/>
    <w:rsid w:val="00BA12EE"/>
    <w:rsid w:val="00BB2EEB"/>
    <w:rsid w:val="00BC1EE2"/>
    <w:rsid w:val="00BD4C6D"/>
    <w:rsid w:val="00BF3314"/>
    <w:rsid w:val="00C032E5"/>
    <w:rsid w:val="00C04EAD"/>
    <w:rsid w:val="00C46C67"/>
    <w:rsid w:val="00C53396"/>
    <w:rsid w:val="00C61E1B"/>
    <w:rsid w:val="00C66C81"/>
    <w:rsid w:val="00C74765"/>
    <w:rsid w:val="00CA3315"/>
    <w:rsid w:val="00CD12A0"/>
    <w:rsid w:val="00D01DB1"/>
    <w:rsid w:val="00D047CF"/>
    <w:rsid w:val="00D22C77"/>
    <w:rsid w:val="00D23216"/>
    <w:rsid w:val="00D250FE"/>
    <w:rsid w:val="00D5302E"/>
    <w:rsid w:val="00D55F31"/>
    <w:rsid w:val="00D62D14"/>
    <w:rsid w:val="00D85411"/>
    <w:rsid w:val="00D90968"/>
    <w:rsid w:val="00DB0073"/>
    <w:rsid w:val="00DE4B11"/>
    <w:rsid w:val="00E21035"/>
    <w:rsid w:val="00EA17CB"/>
    <w:rsid w:val="00EA3FD2"/>
    <w:rsid w:val="00ED6B91"/>
    <w:rsid w:val="00F07EE2"/>
    <w:rsid w:val="00F20C0E"/>
    <w:rsid w:val="00F31C5F"/>
    <w:rsid w:val="00F503A2"/>
    <w:rsid w:val="00F60D38"/>
    <w:rsid w:val="00F669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ED0A7"/>
  <w15:chartTrackingRefBased/>
  <w15:docId w15:val="{44F1DEDF-15FF-4BB3-8E93-378BF9EC0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75379"/>
    <w:pPr>
      <w:ind w:left="720"/>
      <w:contextualSpacing/>
    </w:pPr>
  </w:style>
  <w:style w:type="paragraph" w:styleId="Bezproreda">
    <w:name w:val="No Spacing"/>
    <w:uiPriority w:val="1"/>
    <w:qFormat/>
    <w:rsid w:val="001D6ECB"/>
    <w:pPr>
      <w:spacing w:after="0" w:line="240" w:lineRule="auto"/>
    </w:pPr>
  </w:style>
  <w:style w:type="character" w:styleId="Referencakomentara">
    <w:name w:val="annotation reference"/>
    <w:basedOn w:val="Zadanifontodlomka"/>
    <w:uiPriority w:val="99"/>
    <w:semiHidden/>
    <w:unhideWhenUsed/>
    <w:rsid w:val="007F243C"/>
    <w:rPr>
      <w:sz w:val="16"/>
      <w:szCs w:val="16"/>
    </w:rPr>
  </w:style>
  <w:style w:type="paragraph" w:styleId="Tekstkomentara">
    <w:name w:val="annotation text"/>
    <w:basedOn w:val="Normal"/>
    <w:link w:val="TekstkomentaraChar"/>
    <w:uiPriority w:val="99"/>
    <w:semiHidden/>
    <w:unhideWhenUsed/>
    <w:rsid w:val="007F243C"/>
    <w:pPr>
      <w:spacing w:line="240" w:lineRule="auto"/>
    </w:pPr>
    <w:rPr>
      <w:sz w:val="20"/>
      <w:szCs w:val="20"/>
    </w:rPr>
  </w:style>
  <w:style w:type="character" w:customStyle="1" w:styleId="TekstkomentaraChar">
    <w:name w:val="Tekst komentara Char"/>
    <w:basedOn w:val="Zadanifontodlomka"/>
    <w:link w:val="Tekstkomentara"/>
    <w:uiPriority w:val="99"/>
    <w:semiHidden/>
    <w:rsid w:val="007F243C"/>
    <w:rPr>
      <w:sz w:val="20"/>
      <w:szCs w:val="20"/>
    </w:rPr>
  </w:style>
  <w:style w:type="paragraph" w:styleId="Predmetkomentara">
    <w:name w:val="annotation subject"/>
    <w:basedOn w:val="Tekstkomentara"/>
    <w:next w:val="Tekstkomentara"/>
    <w:link w:val="PredmetkomentaraChar"/>
    <w:uiPriority w:val="99"/>
    <w:semiHidden/>
    <w:unhideWhenUsed/>
    <w:rsid w:val="007F243C"/>
    <w:rPr>
      <w:b/>
      <w:bCs/>
    </w:rPr>
  </w:style>
  <w:style w:type="character" w:customStyle="1" w:styleId="PredmetkomentaraChar">
    <w:name w:val="Predmet komentara Char"/>
    <w:basedOn w:val="TekstkomentaraChar"/>
    <w:link w:val="Predmetkomentara"/>
    <w:uiPriority w:val="99"/>
    <w:semiHidden/>
    <w:rsid w:val="007F243C"/>
    <w:rPr>
      <w:b/>
      <w:bCs/>
      <w:sz w:val="20"/>
      <w:szCs w:val="20"/>
    </w:rPr>
  </w:style>
  <w:style w:type="paragraph" w:styleId="Tekstbalonia">
    <w:name w:val="Balloon Text"/>
    <w:basedOn w:val="Normal"/>
    <w:link w:val="TekstbaloniaChar"/>
    <w:uiPriority w:val="99"/>
    <w:semiHidden/>
    <w:unhideWhenUsed/>
    <w:rsid w:val="007F243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F24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54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11</Pages>
  <Words>3585</Words>
  <Characters>20439</Characters>
  <Application>Microsoft Office Word</Application>
  <DocSecurity>0</DocSecurity>
  <Lines>170</Lines>
  <Paragraphs>47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Microsoftov račun</dc:creator>
  <cp:keywords/>
  <dc:description/>
  <cp:lastModifiedBy>Korisnik</cp:lastModifiedBy>
  <cp:revision>12</cp:revision>
  <cp:lastPrinted>2023-09-22T08:18:00Z</cp:lastPrinted>
  <dcterms:created xsi:type="dcterms:W3CDTF">2023-09-22T08:19:00Z</dcterms:created>
  <dcterms:modified xsi:type="dcterms:W3CDTF">2025-02-05T12:53:00Z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b4cf663bddb4554c1643def0624d5dc2744a7ffafb2403ce1bf4d51310de100b</vt:lpwstr>
  </property>
</Properties>
</file>