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C5B0" w14:textId="77777777" w:rsidR="00574E2B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25CEE" w14:textId="77777777" w:rsidR="00574E2B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88350" w14:textId="77777777" w:rsidR="00574E2B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AF7ED" w14:textId="77777777" w:rsidR="00574E2B" w:rsidRPr="00574E2B" w:rsidRDefault="00574E2B" w:rsidP="00574E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</w:p>
    <w:p w14:paraId="30462214" w14:textId="77777777" w:rsidR="00574E2B" w:rsidRPr="00574E2B" w:rsidRDefault="00574E2B" w:rsidP="00574E2B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574E2B">
        <w:rPr>
          <w:rFonts w:ascii="Liberation Serif" w:eastAsia="Calibri" w:hAnsi="Liberation Serif" w:cs="Mangal"/>
          <w:noProof/>
          <w:kern w:val="3"/>
          <w:sz w:val="28"/>
          <w:szCs w:val="28"/>
          <w:lang w:eastAsia="hr-HR" w:bidi="hi-IN"/>
        </w:rPr>
        <w:drawing>
          <wp:inline distT="0" distB="0" distL="0" distR="0" wp14:anchorId="232E3474" wp14:editId="3E9F1A83">
            <wp:extent cx="504825" cy="685800"/>
            <wp:effectExtent l="0" t="0" r="9525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63116" w14:textId="77777777" w:rsidR="00574E2B" w:rsidRPr="00574E2B" w:rsidRDefault="00574E2B" w:rsidP="00574E2B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REPUBLIKA HRVATSKA</w:t>
      </w:r>
    </w:p>
    <w:p w14:paraId="55E5C7F9" w14:textId="77777777" w:rsidR="00574E2B" w:rsidRPr="00574E2B" w:rsidRDefault="00574E2B" w:rsidP="00574E2B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SPLITSKO DALMATINSKA ŽUPANIJA</w:t>
      </w:r>
    </w:p>
    <w:p w14:paraId="6B357106" w14:textId="77777777" w:rsidR="00574E2B" w:rsidRPr="00574E2B" w:rsidRDefault="00574E2B" w:rsidP="00574E2B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GRAD TRILJ</w:t>
      </w:r>
    </w:p>
    <w:p w14:paraId="7C3DDDA6" w14:textId="77777777" w:rsidR="00574E2B" w:rsidRPr="00574E2B" w:rsidRDefault="00574E2B" w:rsidP="00574E2B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GRADSKO VIJEĆE</w:t>
      </w:r>
    </w:p>
    <w:p w14:paraId="6C6D2DDA" w14:textId="77777777" w:rsidR="00574E2B" w:rsidRPr="00574E2B" w:rsidRDefault="00574E2B" w:rsidP="00574E2B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b/>
          <w:bCs/>
          <w:caps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b/>
          <w:bCs/>
          <w:caps/>
          <w:kern w:val="3"/>
          <w:sz w:val="24"/>
          <w:szCs w:val="24"/>
          <w:lang w:eastAsia="zh-CN" w:bidi="hi-IN"/>
        </w:rPr>
        <w:t>vIJEĆNik :  mILJENKO mARIĆ</w:t>
      </w:r>
    </w:p>
    <w:p w14:paraId="3384EA79" w14:textId="2D014D5B" w:rsidR="00574E2B" w:rsidRPr="00574E2B" w:rsidRDefault="00574E2B" w:rsidP="00574E2B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Trilj, 0</w:t>
      </w:r>
      <w:r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4</w:t>
      </w:r>
      <w:r w:rsidRPr="00574E2B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.11.2023.g.</w:t>
      </w:r>
    </w:p>
    <w:p w14:paraId="0D23FB8D" w14:textId="77777777" w:rsidR="00574E2B" w:rsidRPr="00574E2B" w:rsidRDefault="00574E2B" w:rsidP="00574E2B">
      <w:pPr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outlineLvl w:val="3"/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hr-HR" w:bidi="hi-IN"/>
        </w:rPr>
      </w:pPr>
      <w:r w:rsidRPr="00574E2B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hr-HR" w:bidi="hi-IN"/>
        </w:rPr>
        <w:t>Upravni odjel općih poslova,</w:t>
      </w:r>
    </w:p>
    <w:p w14:paraId="387610A9" w14:textId="77777777" w:rsidR="00574E2B" w:rsidRPr="00574E2B" w:rsidRDefault="00574E2B" w:rsidP="00574E2B">
      <w:pPr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outlineLvl w:val="3"/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hr-HR" w:bidi="hi-IN"/>
        </w:rPr>
      </w:pPr>
      <w:r w:rsidRPr="00574E2B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hr-HR" w:bidi="hi-IN"/>
        </w:rPr>
        <w:t xml:space="preserve"> lokalne samouprave i društvenih djelatnosti</w:t>
      </w:r>
    </w:p>
    <w:p w14:paraId="246A0554" w14:textId="77777777" w:rsidR="00574E2B" w:rsidRPr="00574E2B" w:rsidRDefault="00574E2B" w:rsidP="00574E2B">
      <w:pPr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574E2B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hr-HR" w:bidi="hi-IN"/>
        </w:rPr>
        <w:t>E-mail: </w:t>
      </w:r>
      <w:hyperlink r:id="rId8" w:history="1">
        <w:r w:rsidRPr="00574E2B">
          <w:rPr>
            <w:rFonts w:ascii="Arial" w:eastAsia="Times New Roman" w:hAnsi="Arial" w:cs="Arial"/>
            <w:color w:val="0000FF"/>
            <w:kern w:val="3"/>
            <w:sz w:val="24"/>
            <w:szCs w:val="24"/>
            <w:u w:val="single"/>
            <w:lang w:eastAsia="hr-HR" w:bidi="hi-IN"/>
          </w:rPr>
          <w:t>grad@trilj.hr</w:t>
        </w:r>
      </w:hyperlink>
    </w:p>
    <w:p w14:paraId="125B2A81" w14:textId="77777777" w:rsidR="00574E2B" w:rsidRPr="00574E2B" w:rsidRDefault="00574E2B" w:rsidP="00574E2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n/p  Dino </w:t>
      </w:r>
      <w:proofErr w:type="spellStart"/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Hrustić</w:t>
      </w:r>
      <w:proofErr w:type="spellEnd"/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, </w:t>
      </w:r>
      <w:proofErr w:type="spellStart"/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dipl.iur</w:t>
      </w:r>
      <w:proofErr w:type="spellEnd"/>
    </w:p>
    <w:p w14:paraId="4E7A592D" w14:textId="77777777" w:rsidR="00574E2B" w:rsidRPr="00574E2B" w:rsidRDefault="007F4D44" w:rsidP="00574E2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color w:val="0000FF"/>
          <w:kern w:val="3"/>
          <w:sz w:val="24"/>
          <w:szCs w:val="24"/>
          <w:u w:val="single"/>
          <w:lang w:eastAsia="zh-CN" w:bidi="hi-IN"/>
        </w:rPr>
      </w:pPr>
      <w:hyperlink r:id="rId9" w:history="1">
        <w:r w:rsidR="00574E2B" w:rsidRPr="00574E2B">
          <w:rPr>
            <w:rFonts w:ascii="Arial" w:eastAsia="NSimSun" w:hAnsi="Arial" w:cs="Arial"/>
            <w:color w:val="0000FF"/>
            <w:kern w:val="3"/>
            <w:sz w:val="24"/>
            <w:szCs w:val="24"/>
            <w:u w:val="single"/>
            <w:lang w:eastAsia="zh-CN" w:bidi="hi-IN"/>
          </w:rPr>
          <w:t>dino.hrustic@trilj.hr</w:t>
        </w:r>
      </w:hyperlink>
    </w:p>
    <w:p w14:paraId="46BBE3AC" w14:textId="77777777" w:rsidR="00574E2B" w:rsidRPr="00574E2B" w:rsidRDefault="00574E2B" w:rsidP="00574E2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color w:val="0000FF"/>
          <w:kern w:val="3"/>
          <w:sz w:val="24"/>
          <w:szCs w:val="24"/>
          <w:u w:val="single"/>
          <w:lang w:eastAsia="zh-CN" w:bidi="hi-IN"/>
        </w:rPr>
      </w:pPr>
      <w:r w:rsidRPr="00574E2B">
        <w:rPr>
          <w:rFonts w:ascii="Arial" w:eastAsia="NSimSun" w:hAnsi="Arial" w:cs="Arial"/>
          <w:color w:val="0000FF"/>
          <w:kern w:val="3"/>
          <w:sz w:val="24"/>
          <w:szCs w:val="24"/>
          <w:u w:val="single"/>
          <w:lang w:eastAsia="zh-CN" w:bidi="hi-IN"/>
        </w:rPr>
        <w:t xml:space="preserve">Marko </w:t>
      </w:r>
      <w:proofErr w:type="spellStart"/>
      <w:r w:rsidRPr="00574E2B">
        <w:rPr>
          <w:rFonts w:ascii="Arial" w:eastAsia="NSimSun" w:hAnsi="Arial" w:cs="Arial"/>
          <w:color w:val="0000FF"/>
          <w:kern w:val="3"/>
          <w:sz w:val="24"/>
          <w:szCs w:val="24"/>
          <w:u w:val="single"/>
          <w:lang w:eastAsia="zh-CN" w:bidi="hi-IN"/>
        </w:rPr>
        <w:t>Varvodić</w:t>
      </w:r>
      <w:proofErr w:type="spellEnd"/>
      <w:r w:rsidRPr="00574E2B">
        <w:rPr>
          <w:rFonts w:ascii="Arial" w:eastAsia="NSimSun" w:hAnsi="Arial" w:cs="Arial"/>
          <w:color w:val="0000FF"/>
          <w:kern w:val="3"/>
          <w:sz w:val="24"/>
          <w:szCs w:val="24"/>
          <w:u w:val="single"/>
          <w:lang w:eastAsia="zh-CN" w:bidi="hi-IN"/>
        </w:rPr>
        <w:t xml:space="preserve">, </w:t>
      </w:r>
      <w:proofErr w:type="spellStart"/>
      <w:r w:rsidRPr="00574E2B">
        <w:rPr>
          <w:rFonts w:ascii="Arial" w:eastAsia="NSimSun" w:hAnsi="Arial" w:cs="Arial"/>
          <w:color w:val="0000FF"/>
          <w:kern w:val="3"/>
          <w:sz w:val="24"/>
          <w:szCs w:val="24"/>
          <w:u w:val="single"/>
          <w:lang w:eastAsia="zh-CN" w:bidi="hi-IN"/>
        </w:rPr>
        <w:t>dipl.iur</w:t>
      </w:r>
      <w:proofErr w:type="spellEnd"/>
    </w:p>
    <w:p w14:paraId="311A0C89" w14:textId="77777777" w:rsidR="00574E2B" w:rsidRPr="00574E2B" w:rsidRDefault="007F4D44" w:rsidP="00574E2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color w:val="0000FF"/>
          <w:kern w:val="3"/>
          <w:sz w:val="24"/>
          <w:szCs w:val="24"/>
          <w:u w:val="single"/>
          <w:lang w:eastAsia="zh-CN" w:bidi="hi-IN"/>
        </w:rPr>
      </w:pPr>
      <w:hyperlink r:id="rId10" w:history="1">
        <w:r w:rsidR="00574E2B" w:rsidRPr="00574E2B">
          <w:rPr>
            <w:rFonts w:ascii="Arial" w:eastAsia="NSimSun" w:hAnsi="Arial" w:cs="Arial"/>
            <w:color w:val="0000FF"/>
            <w:kern w:val="3"/>
            <w:sz w:val="24"/>
            <w:szCs w:val="24"/>
            <w:u w:val="single"/>
            <w:lang w:eastAsia="zh-CN" w:bidi="hi-IN"/>
          </w:rPr>
          <w:t>marko.varvodic@trilj.hr</w:t>
        </w:r>
      </w:hyperlink>
    </w:p>
    <w:p w14:paraId="4F5FAF72" w14:textId="77777777" w:rsidR="00574E2B" w:rsidRPr="00574E2B" w:rsidRDefault="00574E2B" w:rsidP="00574E2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n/p gradonačelnika g. Ivan Bugarin</w:t>
      </w:r>
    </w:p>
    <w:p w14:paraId="24DA93CA" w14:textId="77777777" w:rsidR="00574E2B" w:rsidRPr="00574E2B" w:rsidRDefault="007F4D44" w:rsidP="00574E2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color w:val="0000FF"/>
          <w:kern w:val="3"/>
          <w:sz w:val="24"/>
          <w:szCs w:val="24"/>
          <w:u w:val="single"/>
          <w:lang w:eastAsia="zh-CN" w:bidi="hi-IN"/>
        </w:rPr>
      </w:pPr>
      <w:hyperlink r:id="rId11" w:history="1">
        <w:r w:rsidR="00574E2B" w:rsidRPr="00574E2B">
          <w:rPr>
            <w:rFonts w:ascii="Arial" w:eastAsia="NSimSun" w:hAnsi="Arial" w:cs="Arial"/>
            <w:color w:val="0000FF"/>
            <w:kern w:val="3"/>
            <w:sz w:val="24"/>
            <w:szCs w:val="24"/>
            <w:u w:val="single"/>
            <w:lang w:eastAsia="zh-CN" w:bidi="hi-IN"/>
          </w:rPr>
          <w:t>gradonacelnik@trilj.hr</w:t>
        </w:r>
      </w:hyperlink>
    </w:p>
    <w:p w14:paraId="70646B05" w14:textId="77777777" w:rsidR="00574E2B" w:rsidRPr="00574E2B" w:rsidRDefault="00574E2B" w:rsidP="00574E2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color w:val="000000" w:themeColor="text1"/>
          <w:kern w:val="3"/>
          <w:sz w:val="24"/>
          <w:szCs w:val="24"/>
          <w:u w:val="single"/>
          <w:lang w:eastAsia="zh-CN" w:bidi="hi-IN"/>
        </w:rPr>
      </w:pPr>
      <w:r w:rsidRPr="00574E2B">
        <w:rPr>
          <w:rFonts w:ascii="Arial" w:eastAsia="NSimSun" w:hAnsi="Arial" w:cs="Arial"/>
          <w:color w:val="000000" w:themeColor="text1"/>
          <w:kern w:val="3"/>
          <w:sz w:val="24"/>
          <w:szCs w:val="24"/>
          <w:u w:val="single"/>
          <w:lang w:eastAsia="zh-CN" w:bidi="hi-IN"/>
        </w:rPr>
        <w:t>Predsjednik Gradskog vijeća</w:t>
      </w:r>
    </w:p>
    <w:p w14:paraId="576A9953" w14:textId="77777777" w:rsidR="00574E2B" w:rsidRPr="00574E2B" w:rsidRDefault="00574E2B" w:rsidP="00574E2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color w:val="000000" w:themeColor="text1"/>
          <w:kern w:val="3"/>
          <w:sz w:val="24"/>
          <w:szCs w:val="24"/>
          <w:u w:val="single"/>
          <w:lang w:eastAsia="zh-CN" w:bidi="hi-IN"/>
        </w:rPr>
      </w:pPr>
      <w:r w:rsidRPr="00574E2B">
        <w:rPr>
          <w:rFonts w:ascii="Arial" w:eastAsia="NSimSun" w:hAnsi="Arial" w:cs="Arial"/>
          <w:color w:val="000000" w:themeColor="text1"/>
          <w:kern w:val="3"/>
          <w:sz w:val="24"/>
          <w:szCs w:val="24"/>
          <w:u w:val="single"/>
          <w:lang w:eastAsia="zh-CN" w:bidi="hi-IN"/>
        </w:rPr>
        <w:t xml:space="preserve">Ivan </w:t>
      </w:r>
      <w:proofErr w:type="spellStart"/>
      <w:r w:rsidRPr="00574E2B">
        <w:rPr>
          <w:rFonts w:ascii="Arial" w:eastAsia="NSimSun" w:hAnsi="Arial" w:cs="Arial"/>
          <w:color w:val="000000" w:themeColor="text1"/>
          <w:kern w:val="3"/>
          <w:sz w:val="24"/>
          <w:szCs w:val="24"/>
          <w:u w:val="single"/>
          <w:lang w:eastAsia="zh-CN" w:bidi="hi-IN"/>
        </w:rPr>
        <w:t>Šipić</w:t>
      </w:r>
      <w:proofErr w:type="spellEnd"/>
    </w:p>
    <w:p w14:paraId="2F88DE65" w14:textId="77777777" w:rsidR="00574E2B" w:rsidRPr="00574E2B" w:rsidRDefault="007F4D44" w:rsidP="00574E2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color w:val="000000" w:themeColor="text1"/>
          <w:kern w:val="3"/>
          <w:sz w:val="24"/>
          <w:szCs w:val="24"/>
          <w:u w:val="single"/>
          <w:lang w:eastAsia="zh-CN" w:bidi="hi-IN"/>
        </w:rPr>
      </w:pPr>
      <w:hyperlink r:id="rId12" w:history="1">
        <w:r w:rsidR="00574E2B" w:rsidRPr="00574E2B">
          <w:rPr>
            <w:rFonts w:ascii="Arial" w:eastAsia="NSimSun" w:hAnsi="Arial" w:cs="Arial"/>
            <w:color w:val="0000FF"/>
            <w:kern w:val="3"/>
            <w:sz w:val="24"/>
            <w:szCs w:val="24"/>
            <w:u w:val="single"/>
            <w:lang w:eastAsia="zh-CN" w:bidi="hi-IN"/>
          </w:rPr>
          <w:t>sipic.trilj@gmail.com</w:t>
        </w:r>
      </w:hyperlink>
    </w:p>
    <w:p w14:paraId="30C888FB" w14:textId="77777777" w:rsidR="00574E2B" w:rsidRPr="00574E2B" w:rsidRDefault="00574E2B" w:rsidP="00574E2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Poljičke republike 15</w:t>
      </w:r>
    </w:p>
    <w:p w14:paraId="183BD92E" w14:textId="77777777" w:rsidR="00574E2B" w:rsidRPr="00574E2B" w:rsidRDefault="00574E2B" w:rsidP="00574E2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21 240 Trilj </w:t>
      </w:r>
    </w:p>
    <w:p w14:paraId="4B0784F0" w14:textId="77777777" w:rsidR="00574E2B" w:rsidRPr="00574E2B" w:rsidRDefault="00574E2B" w:rsidP="00574E2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(proslijediti po potrebi drugim nadležnim odjelima)</w:t>
      </w:r>
    </w:p>
    <w:p w14:paraId="7A83D31C" w14:textId="77777777" w:rsidR="00574E2B" w:rsidRPr="00574E2B" w:rsidRDefault="00574E2B" w:rsidP="00574E2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2E46D6E7" w14:textId="0FE4786D" w:rsidR="00574E2B" w:rsidRPr="00574E2B" w:rsidRDefault="00574E2B" w:rsidP="00574E2B">
      <w:pPr>
        <w:suppressAutoHyphens/>
        <w:autoSpaceDN w:val="0"/>
        <w:spacing w:after="0" w:line="240" w:lineRule="auto"/>
        <w:ind w:left="1134" w:hanging="1134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Predmet: Nacrt prijedloga</w:t>
      </w:r>
      <w:r w:rsidRPr="00574E2B">
        <w:rPr>
          <w:rFonts w:ascii="Arial" w:hAnsi="Arial" w:cs="Arial"/>
          <w:b/>
          <w:bCs/>
          <w:kern w:val="3"/>
          <w:sz w:val="24"/>
          <w:szCs w:val="24"/>
          <w:lang w:eastAsia="zh-CN" w:bidi="hi-IN"/>
        </w:rPr>
        <w:t xml:space="preserve"> Odluke</w:t>
      </w:r>
      <w:r w:rsidRPr="00574E2B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 xml:space="preserve"> o </w:t>
      </w:r>
      <w:r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 xml:space="preserve">porezima </w:t>
      </w:r>
      <w:r w:rsidRPr="00574E2B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Grada Trilja</w:t>
      </w:r>
      <w:r w:rsidRPr="00574E2B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hr-HR" w:bidi="hi-IN"/>
        </w:rPr>
        <w:t xml:space="preserve"> </w:t>
      </w:r>
      <w:r w:rsidRPr="00574E2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- Procedura javnog savjetovanje od 30 dana sukladno zakonu o pravu na pristup informacijama -traži se</w:t>
      </w:r>
    </w:p>
    <w:p w14:paraId="6EAF2DF6" w14:textId="77777777" w:rsidR="00574E2B" w:rsidRPr="00574E2B" w:rsidRDefault="00574E2B" w:rsidP="00574E2B">
      <w:pPr>
        <w:tabs>
          <w:tab w:val="left" w:pos="1521"/>
          <w:tab w:val="center" w:pos="4536"/>
          <w:tab w:val="right" w:pos="9072"/>
        </w:tabs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</w:p>
    <w:p w14:paraId="51833299" w14:textId="77777777" w:rsidR="00574E2B" w:rsidRPr="00574E2B" w:rsidRDefault="00574E2B" w:rsidP="00574E2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</w:p>
    <w:p w14:paraId="3138F7B7" w14:textId="77777777" w:rsidR="00574E2B" w:rsidRPr="00574E2B" w:rsidRDefault="00574E2B" w:rsidP="00574E2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Vijećnik Mosta u GV grada Trilja</w:t>
      </w:r>
    </w:p>
    <w:p w14:paraId="7184030A" w14:textId="77777777" w:rsidR="00574E2B" w:rsidRPr="00574E2B" w:rsidRDefault="00574E2B" w:rsidP="00574E2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Miljenko Marić</w:t>
      </w:r>
      <w:r w:rsidRPr="00574E2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, </w:t>
      </w:r>
      <w:r w:rsidRPr="00574E2B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prof. v.r.</w:t>
      </w:r>
    </w:p>
    <w:p w14:paraId="7075957C" w14:textId="77777777" w:rsidR="00574E2B" w:rsidRPr="00574E2B" w:rsidRDefault="00574E2B" w:rsidP="00574E2B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NSimSun" w:hAnsi="Arial" w:cs="Arial"/>
          <w:b/>
          <w:i/>
          <w:kern w:val="3"/>
          <w:sz w:val="24"/>
          <w:szCs w:val="24"/>
          <w:lang w:eastAsia="zh-CN" w:bidi="hi-IN"/>
        </w:rPr>
      </w:pPr>
    </w:p>
    <w:p w14:paraId="69F4A3D1" w14:textId="77777777" w:rsidR="00574E2B" w:rsidRPr="00574E2B" w:rsidRDefault="00574E2B" w:rsidP="00574E2B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NSimSun" w:hAnsi="Arial" w:cs="Arial"/>
          <w:b/>
          <w:i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b/>
          <w:i/>
          <w:kern w:val="3"/>
          <w:sz w:val="24"/>
          <w:szCs w:val="24"/>
          <w:lang w:eastAsia="zh-CN" w:bidi="hi-IN"/>
        </w:rPr>
        <w:t>Obrazloženje:</w:t>
      </w:r>
    </w:p>
    <w:p w14:paraId="693D66CF" w14:textId="77777777" w:rsidR="00574E2B" w:rsidRPr="00574E2B" w:rsidRDefault="00574E2B" w:rsidP="00574E2B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39E03E3" w14:textId="4B15DEC3" w:rsidR="00574E2B" w:rsidRPr="00574E2B" w:rsidRDefault="00574E2B" w:rsidP="00574E2B">
      <w:pPr>
        <w:tabs>
          <w:tab w:val="left" w:pos="709"/>
          <w:tab w:val="center" w:pos="4513"/>
          <w:tab w:val="right" w:pos="9026"/>
        </w:tabs>
        <w:suppressAutoHyphens/>
        <w:autoSpaceDN w:val="0"/>
        <w:spacing w:after="0" w:line="240" w:lineRule="auto"/>
        <w:ind w:left="-180"/>
        <w:textAlignment w:val="baseline"/>
        <w:rPr>
          <w:rFonts w:ascii="Arial" w:eastAsia="N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color w:val="000000" w:themeColor="text1"/>
          <w:kern w:val="3"/>
          <w:sz w:val="24"/>
          <w:szCs w:val="24"/>
          <w:lang w:eastAsia="zh-CN" w:bidi="hi-IN"/>
        </w:rPr>
        <w:tab/>
        <w:t>Kao ovlašteni predlagatelj (pravni temelj: članak 6.a Poslovnika GV Grada Trilja, članak 40. Statuta Grada Trilja, članak 4. Pravilnika izrade i dostave akata koje donose Gradonačelnik i Gradsko vijeće grada Trilja, a u skladu sa člancima 31., 35. i 73. Zakona o lokalnoj i područnoj (regionalnoj) samoupravi – na snazi od 24.12.2020.</w:t>
      </w:r>
      <w:r w:rsidR="00521857">
        <w:rPr>
          <w:rFonts w:ascii="Arial" w:eastAsia="N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574E2B">
        <w:rPr>
          <w:rFonts w:ascii="Arial" w:eastAsia="N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(NN </w:t>
      </w:r>
      <w:hyperlink r:id="rId13" w:history="1">
        <w:r w:rsidRPr="00574E2B">
          <w:rPr>
            <w:rFonts w:ascii="Arial" w:eastAsia="NSimSun" w:hAnsi="Arial" w:cs="Arial"/>
            <w:color w:val="000000" w:themeColor="text1"/>
            <w:kern w:val="3"/>
            <w:sz w:val="24"/>
            <w:szCs w:val="24"/>
            <w:u w:val="single"/>
            <w:lang w:eastAsia="zh-CN" w:bidi="hi-IN"/>
          </w:rPr>
          <w:t>33/01</w:t>
        </w:r>
      </w:hyperlink>
      <w:r w:rsidRPr="00574E2B">
        <w:rPr>
          <w:rFonts w:ascii="Arial" w:eastAsia="N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, </w:t>
      </w:r>
      <w:hyperlink r:id="rId14" w:history="1">
        <w:r w:rsidRPr="00574E2B">
          <w:rPr>
            <w:rFonts w:ascii="Arial" w:eastAsia="NSimSun" w:hAnsi="Arial" w:cs="Arial"/>
            <w:color w:val="000000" w:themeColor="text1"/>
            <w:kern w:val="3"/>
            <w:sz w:val="24"/>
            <w:szCs w:val="24"/>
            <w:u w:val="single"/>
            <w:lang w:eastAsia="zh-CN" w:bidi="hi-IN"/>
          </w:rPr>
          <w:t>60/01</w:t>
        </w:r>
      </w:hyperlink>
      <w:r w:rsidRPr="00574E2B">
        <w:rPr>
          <w:rFonts w:ascii="Arial" w:eastAsia="N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, </w:t>
      </w:r>
      <w:hyperlink r:id="rId15" w:history="1">
        <w:r w:rsidRPr="00574E2B">
          <w:rPr>
            <w:rFonts w:ascii="Arial" w:eastAsia="NSimSun" w:hAnsi="Arial" w:cs="Arial"/>
            <w:color w:val="000000" w:themeColor="text1"/>
            <w:kern w:val="3"/>
            <w:sz w:val="24"/>
            <w:szCs w:val="24"/>
            <w:u w:val="single"/>
            <w:lang w:eastAsia="zh-CN" w:bidi="hi-IN"/>
          </w:rPr>
          <w:t>129/05</w:t>
        </w:r>
      </w:hyperlink>
      <w:r w:rsidRPr="00574E2B">
        <w:rPr>
          <w:rFonts w:ascii="Arial" w:eastAsia="N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, </w:t>
      </w:r>
      <w:hyperlink r:id="rId16" w:history="1">
        <w:r w:rsidRPr="00574E2B">
          <w:rPr>
            <w:rFonts w:ascii="Arial" w:eastAsia="NSimSun" w:hAnsi="Arial" w:cs="Arial"/>
            <w:color w:val="000000" w:themeColor="text1"/>
            <w:kern w:val="3"/>
            <w:sz w:val="24"/>
            <w:szCs w:val="24"/>
            <w:u w:val="single"/>
            <w:lang w:eastAsia="zh-CN" w:bidi="hi-IN"/>
          </w:rPr>
          <w:t>109/07</w:t>
        </w:r>
      </w:hyperlink>
      <w:r w:rsidRPr="00574E2B">
        <w:rPr>
          <w:rFonts w:ascii="Arial" w:eastAsia="N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, </w:t>
      </w:r>
      <w:hyperlink r:id="rId17" w:history="1">
        <w:r w:rsidRPr="00574E2B">
          <w:rPr>
            <w:rFonts w:ascii="Arial" w:eastAsia="NSimSun" w:hAnsi="Arial" w:cs="Arial"/>
            <w:color w:val="000000" w:themeColor="text1"/>
            <w:kern w:val="3"/>
            <w:sz w:val="24"/>
            <w:szCs w:val="24"/>
            <w:u w:val="single"/>
            <w:lang w:eastAsia="zh-CN" w:bidi="hi-IN"/>
          </w:rPr>
          <w:t>125/08</w:t>
        </w:r>
      </w:hyperlink>
      <w:r w:rsidRPr="00574E2B">
        <w:rPr>
          <w:rFonts w:ascii="Arial" w:eastAsia="N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, </w:t>
      </w:r>
      <w:hyperlink r:id="rId18" w:history="1">
        <w:r w:rsidRPr="00574E2B">
          <w:rPr>
            <w:rFonts w:ascii="Arial" w:eastAsia="NSimSun" w:hAnsi="Arial" w:cs="Arial"/>
            <w:color w:val="000000" w:themeColor="text1"/>
            <w:kern w:val="3"/>
            <w:sz w:val="24"/>
            <w:szCs w:val="24"/>
            <w:u w:val="single"/>
            <w:lang w:eastAsia="zh-CN" w:bidi="hi-IN"/>
          </w:rPr>
          <w:t>36/09</w:t>
        </w:r>
      </w:hyperlink>
      <w:r w:rsidRPr="00574E2B">
        <w:rPr>
          <w:rFonts w:ascii="Arial" w:eastAsia="N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, </w:t>
      </w:r>
      <w:hyperlink r:id="rId19" w:history="1">
        <w:r w:rsidRPr="00574E2B">
          <w:rPr>
            <w:rFonts w:ascii="Arial" w:eastAsia="NSimSun" w:hAnsi="Arial" w:cs="Arial"/>
            <w:color w:val="000000" w:themeColor="text1"/>
            <w:kern w:val="3"/>
            <w:sz w:val="24"/>
            <w:szCs w:val="24"/>
            <w:u w:val="single"/>
            <w:lang w:eastAsia="zh-CN" w:bidi="hi-IN"/>
          </w:rPr>
          <w:t>36/09</w:t>
        </w:r>
      </w:hyperlink>
      <w:r w:rsidRPr="00574E2B">
        <w:rPr>
          <w:rFonts w:ascii="Arial" w:eastAsia="N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, </w:t>
      </w:r>
      <w:hyperlink r:id="rId20" w:history="1">
        <w:r w:rsidRPr="00574E2B">
          <w:rPr>
            <w:rFonts w:ascii="Arial" w:eastAsia="NSimSun" w:hAnsi="Arial" w:cs="Arial"/>
            <w:color w:val="000000" w:themeColor="text1"/>
            <w:kern w:val="3"/>
            <w:sz w:val="24"/>
            <w:szCs w:val="24"/>
            <w:u w:val="single"/>
            <w:lang w:eastAsia="zh-CN" w:bidi="hi-IN"/>
          </w:rPr>
          <w:t>150/11</w:t>
        </w:r>
      </w:hyperlink>
      <w:r w:rsidRPr="00574E2B">
        <w:rPr>
          <w:rFonts w:ascii="Arial" w:eastAsia="N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, </w:t>
      </w:r>
      <w:hyperlink r:id="rId21" w:history="1">
        <w:r w:rsidRPr="00574E2B">
          <w:rPr>
            <w:rFonts w:ascii="Arial" w:eastAsia="NSimSun" w:hAnsi="Arial" w:cs="Arial"/>
            <w:color w:val="000000" w:themeColor="text1"/>
            <w:kern w:val="3"/>
            <w:sz w:val="24"/>
            <w:szCs w:val="24"/>
            <w:u w:val="single"/>
            <w:lang w:eastAsia="zh-CN" w:bidi="hi-IN"/>
          </w:rPr>
          <w:t>144/12</w:t>
        </w:r>
      </w:hyperlink>
      <w:r w:rsidRPr="00574E2B">
        <w:rPr>
          <w:rFonts w:ascii="Arial" w:eastAsia="N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, </w:t>
      </w:r>
      <w:hyperlink r:id="rId22" w:history="1">
        <w:r w:rsidRPr="00574E2B">
          <w:rPr>
            <w:rFonts w:ascii="Arial" w:eastAsia="NSimSun" w:hAnsi="Arial" w:cs="Arial"/>
            <w:color w:val="000000" w:themeColor="text1"/>
            <w:kern w:val="3"/>
            <w:sz w:val="24"/>
            <w:szCs w:val="24"/>
            <w:u w:val="single"/>
            <w:lang w:eastAsia="zh-CN" w:bidi="hi-IN"/>
          </w:rPr>
          <w:t>19/13</w:t>
        </w:r>
      </w:hyperlink>
      <w:r w:rsidRPr="00574E2B">
        <w:rPr>
          <w:rFonts w:ascii="Arial" w:eastAsia="N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, </w:t>
      </w:r>
      <w:hyperlink r:id="rId23" w:history="1">
        <w:r w:rsidRPr="00574E2B">
          <w:rPr>
            <w:rFonts w:ascii="Arial" w:eastAsia="NSimSun" w:hAnsi="Arial" w:cs="Arial"/>
            <w:color w:val="000000" w:themeColor="text1"/>
            <w:kern w:val="3"/>
            <w:sz w:val="24"/>
            <w:szCs w:val="24"/>
            <w:u w:val="single"/>
            <w:lang w:eastAsia="zh-CN" w:bidi="hi-IN"/>
          </w:rPr>
          <w:t>137/15</w:t>
        </w:r>
      </w:hyperlink>
      <w:r w:rsidRPr="00574E2B">
        <w:rPr>
          <w:rFonts w:ascii="Arial" w:eastAsia="N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, </w:t>
      </w:r>
      <w:hyperlink r:id="rId24" w:history="1">
        <w:r w:rsidRPr="00574E2B">
          <w:rPr>
            <w:rFonts w:ascii="Arial" w:eastAsia="NSimSun" w:hAnsi="Arial" w:cs="Arial"/>
            <w:color w:val="000000" w:themeColor="text1"/>
            <w:kern w:val="3"/>
            <w:sz w:val="24"/>
            <w:szCs w:val="24"/>
            <w:u w:val="single"/>
            <w:lang w:eastAsia="zh-CN" w:bidi="hi-IN"/>
          </w:rPr>
          <w:t>123/17</w:t>
        </w:r>
      </w:hyperlink>
      <w:r w:rsidRPr="00574E2B">
        <w:rPr>
          <w:rFonts w:ascii="Arial" w:eastAsia="N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, </w:t>
      </w:r>
      <w:hyperlink r:id="rId25" w:history="1">
        <w:r w:rsidRPr="00574E2B">
          <w:rPr>
            <w:rFonts w:ascii="Arial" w:eastAsia="NSimSun" w:hAnsi="Arial" w:cs="Arial"/>
            <w:color w:val="000000" w:themeColor="text1"/>
            <w:kern w:val="3"/>
            <w:sz w:val="24"/>
            <w:szCs w:val="24"/>
            <w:u w:val="single"/>
            <w:lang w:eastAsia="zh-CN" w:bidi="hi-IN"/>
          </w:rPr>
          <w:t>98/19</w:t>
        </w:r>
      </w:hyperlink>
      <w:r w:rsidRPr="00574E2B">
        <w:rPr>
          <w:rFonts w:ascii="Arial" w:eastAsia="N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, </w:t>
      </w:r>
      <w:hyperlink r:id="rId26" w:history="1">
        <w:r w:rsidRPr="00574E2B">
          <w:rPr>
            <w:rFonts w:ascii="Arial" w:eastAsia="NSimSun" w:hAnsi="Arial" w:cs="Arial"/>
            <w:color w:val="000000" w:themeColor="text1"/>
            <w:kern w:val="3"/>
            <w:sz w:val="24"/>
            <w:szCs w:val="24"/>
            <w:u w:val="single"/>
            <w:lang w:eastAsia="zh-CN" w:bidi="hi-IN"/>
          </w:rPr>
          <w:t>144/20</w:t>
        </w:r>
      </w:hyperlink>
      <w:r w:rsidRPr="00574E2B">
        <w:rPr>
          <w:rFonts w:ascii="Arial" w:eastAsia="NSimSun" w:hAnsi="Arial" w:cs="Arial"/>
          <w:color w:val="000000" w:themeColor="text1"/>
          <w:kern w:val="3"/>
          <w:sz w:val="24"/>
          <w:szCs w:val="24"/>
          <w:lang w:eastAsia="zh-CN" w:bidi="hi-IN"/>
        </w:rPr>
        <w:t>) upućujem u proceduru donošenja ovaj prijedlog akta.</w:t>
      </w:r>
    </w:p>
    <w:p w14:paraId="100822DD" w14:textId="77777777" w:rsidR="00574E2B" w:rsidRPr="00574E2B" w:rsidRDefault="00574E2B" w:rsidP="00574E2B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196BFFF" w14:textId="77777777" w:rsidR="00574E2B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BFBBC" w14:textId="77777777" w:rsidR="00574E2B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62469" w14:textId="77777777" w:rsidR="00574E2B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609F3" w14:textId="77777777" w:rsidR="00574E2B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50B0E" w14:textId="77777777" w:rsidR="00574E2B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4EABB" w14:textId="77777777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74E2B">
        <w:rPr>
          <w:rFonts w:ascii="Arial" w:hAnsi="Arial" w:cs="Arial"/>
          <w:noProof/>
          <w:color w:val="000000"/>
          <w:sz w:val="24"/>
          <w:szCs w:val="24"/>
          <w:lang w:eastAsia="hr-HR"/>
        </w:rPr>
        <w:drawing>
          <wp:inline distT="0" distB="0" distL="0" distR="0" wp14:anchorId="78C8BFA4" wp14:editId="486CE6BF">
            <wp:extent cx="495300" cy="660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DF434" w14:textId="77777777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74E2B">
        <w:rPr>
          <w:rFonts w:ascii="Arial" w:hAnsi="Arial" w:cs="Arial"/>
          <w:b/>
          <w:bCs/>
          <w:color w:val="000000"/>
          <w:sz w:val="23"/>
          <w:szCs w:val="23"/>
        </w:rPr>
        <w:t xml:space="preserve">REPUBLIKA HRVATSKA </w:t>
      </w:r>
    </w:p>
    <w:p w14:paraId="17BE5ADD" w14:textId="77777777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74E2B">
        <w:rPr>
          <w:rFonts w:ascii="Arial" w:hAnsi="Arial" w:cs="Arial"/>
          <w:b/>
          <w:bCs/>
          <w:color w:val="000000"/>
          <w:sz w:val="23"/>
          <w:szCs w:val="23"/>
        </w:rPr>
        <w:t xml:space="preserve">SPLITSKO DALMATINSKA ŽUPANIJA </w:t>
      </w:r>
    </w:p>
    <w:p w14:paraId="7CB0A04E" w14:textId="77777777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74E2B">
        <w:rPr>
          <w:rFonts w:ascii="Arial" w:hAnsi="Arial" w:cs="Arial"/>
          <w:b/>
          <w:bCs/>
          <w:color w:val="000000"/>
          <w:sz w:val="23"/>
          <w:szCs w:val="23"/>
        </w:rPr>
        <w:t xml:space="preserve">GRAD TRILJ </w:t>
      </w:r>
    </w:p>
    <w:p w14:paraId="1F02D03E" w14:textId="77777777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74E2B">
        <w:rPr>
          <w:rFonts w:ascii="Arial" w:hAnsi="Arial" w:cs="Arial"/>
          <w:b/>
          <w:bCs/>
          <w:color w:val="000000"/>
          <w:sz w:val="23"/>
          <w:szCs w:val="23"/>
        </w:rPr>
        <w:t xml:space="preserve">GRADSKO VIJEĆE </w:t>
      </w:r>
    </w:p>
    <w:p w14:paraId="49FB9066" w14:textId="77777777" w:rsidR="00574E2B" w:rsidRPr="00574E2B" w:rsidRDefault="00574E2B" w:rsidP="00574E2B">
      <w:pPr>
        <w:spacing w:after="160" w:line="259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574E2B">
        <w:rPr>
          <w:rFonts w:ascii="Arial" w:hAnsi="Arial" w:cs="Arial"/>
          <w:b/>
          <w:bCs/>
          <w:sz w:val="24"/>
          <w:szCs w:val="24"/>
        </w:rPr>
        <w:t>KLASA:</w:t>
      </w:r>
    </w:p>
    <w:p w14:paraId="52DF6388" w14:textId="77777777" w:rsidR="00574E2B" w:rsidRPr="00574E2B" w:rsidRDefault="00574E2B" w:rsidP="00574E2B">
      <w:pPr>
        <w:spacing w:after="160" w:line="259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574E2B">
        <w:rPr>
          <w:rFonts w:ascii="Arial" w:hAnsi="Arial" w:cs="Arial"/>
          <w:b/>
          <w:bCs/>
          <w:sz w:val="24"/>
          <w:szCs w:val="24"/>
        </w:rPr>
        <w:t>URBROJ:</w:t>
      </w:r>
    </w:p>
    <w:p w14:paraId="5EFA4760" w14:textId="2ED55188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74E2B">
        <w:rPr>
          <w:rFonts w:ascii="Arial" w:hAnsi="Arial" w:cs="Arial"/>
          <w:b/>
          <w:bCs/>
          <w:color w:val="000000"/>
          <w:sz w:val="24"/>
          <w:szCs w:val="24"/>
        </w:rPr>
        <w:t xml:space="preserve">Trilj, </w:t>
      </w: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 w:rsidRPr="00574E2B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Pr="00574E2B">
        <w:rPr>
          <w:rFonts w:ascii="Arial" w:hAnsi="Arial" w:cs="Arial"/>
          <w:b/>
          <w:bCs/>
          <w:color w:val="000000"/>
          <w:sz w:val="24"/>
          <w:szCs w:val="24"/>
        </w:rPr>
        <w:t>.2023.</w:t>
      </w:r>
    </w:p>
    <w:p w14:paraId="42910817" w14:textId="77777777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74E2B">
        <w:rPr>
          <w:rFonts w:ascii="Arial" w:hAnsi="Arial" w:cs="Arial"/>
          <w:color w:val="000000"/>
          <w:sz w:val="24"/>
          <w:szCs w:val="24"/>
        </w:rPr>
        <w:t xml:space="preserve">Gradsko vijeće Grada Trilja </w:t>
      </w:r>
    </w:p>
    <w:p w14:paraId="50F02881" w14:textId="77777777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74E2B">
        <w:rPr>
          <w:rFonts w:ascii="Arial" w:hAnsi="Arial" w:cs="Arial"/>
          <w:color w:val="000000"/>
          <w:sz w:val="24"/>
          <w:szCs w:val="24"/>
        </w:rPr>
        <w:t xml:space="preserve">n/r predsjednika Ivana </w:t>
      </w:r>
      <w:proofErr w:type="spellStart"/>
      <w:r w:rsidRPr="00574E2B">
        <w:rPr>
          <w:rFonts w:ascii="Arial" w:hAnsi="Arial" w:cs="Arial"/>
          <w:color w:val="000000"/>
          <w:sz w:val="24"/>
          <w:szCs w:val="24"/>
        </w:rPr>
        <w:t>Šipića</w:t>
      </w:r>
      <w:proofErr w:type="spellEnd"/>
      <w:r w:rsidRPr="00574E2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84EC803" w14:textId="77777777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74E2B">
        <w:rPr>
          <w:rFonts w:ascii="Arial" w:hAnsi="Arial" w:cs="Arial"/>
          <w:color w:val="000000"/>
          <w:sz w:val="24"/>
          <w:szCs w:val="24"/>
        </w:rPr>
        <w:t>e-mail: sipic.trilj@gmail.com</w:t>
      </w:r>
    </w:p>
    <w:p w14:paraId="715BEB2F" w14:textId="77777777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74E2B">
        <w:rPr>
          <w:rFonts w:ascii="Arial" w:hAnsi="Arial" w:cs="Arial"/>
          <w:color w:val="000000"/>
          <w:sz w:val="24"/>
          <w:szCs w:val="24"/>
        </w:rPr>
        <w:t xml:space="preserve">n/p gradonačelnika g. Ivana Bugarina </w:t>
      </w:r>
    </w:p>
    <w:p w14:paraId="6E5A70F1" w14:textId="77777777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74E2B">
        <w:rPr>
          <w:rFonts w:ascii="Arial" w:hAnsi="Arial" w:cs="Arial"/>
          <w:color w:val="000000"/>
          <w:sz w:val="24"/>
          <w:szCs w:val="24"/>
        </w:rPr>
        <w:t xml:space="preserve">e-mail: </w:t>
      </w:r>
      <w:hyperlink r:id="rId28" w:history="1">
        <w:r w:rsidRPr="00574E2B">
          <w:rPr>
            <w:rFonts w:ascii="Arial" w:hAnsi="Arial" w:cs="Arial"/>
            <w:color w:val="0000FF"/>
            <w:sz w:val="24"/>
            <w:szCs w:val="24"/>
            <w:u w:val="single"/>
          </w:rPr>
          <w:t>gradonacelnik@trilj.hr</w:t>
        </w:r>
      </w:hyperlink>
    </w:p>
    <w:p w14:paraId="1EABCBF5" w14:textId="77777777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74E2B">
        <w:rPr>
          <w:rFonts w:ascii="Arial" w:hAnsi="Arial" w:cs="Arial"/>
          <w:color w:val="000000"/>
          <w:sz w:val="24"/>
          <w:szCs w:val="24"/>
        </w:rPr>
        <w:t xml:space="preserve">Upravni odjel općih poslova, </w:t>
      </w:r>
    </w:p>
    <w:p w14:paraId="3FBC39F7" w14:textId="77777777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74E2B">
        <w:rPr>
          <w:rFonts w:ascii="Arial" w:hAnsi="Arial" w:cs="Arial"/>
          <w:color w:val="000000"/>
          <w:sz w:val="24"/>
          <w:szCs w:val="24"/>
        </w:rPr>
        <w:t xml:space="preserve">lokalne samouprave i društvenih djelatnosti </w:t>
      </w:r>
    </w:p>
    <w:p w14:paraId="330888E8" w14:textId="77777777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74E2B">
        <w:rPr>
          <w:rFonts w:ascii="Arial" w:hAnsi="Arial" w:cs="Arial"/>
          <w:color w:val="000000"/>
          <w:sz w:val="24"/>
          <w:szCs w:val="24"/>
        </w:rPr>
        <w:t xml:space="preserve">n/p Dino </w:t>
      </w:r>
      <w:proofErr w:type="spellStart"/>
      <w:r w:rsidRPr="00574E2B">
        <w:rPr>
          <w:rFonts w:ascii="Arial" w:hAnsi="Arial" w:cs="Arial"/>
          <w:color w:val="000000"/>
          <w:sz w:val="24"/>
          <w:szCs w:val="24"/>
        </w:rPr>
        <w:t>Hrustić</w:t>
      </w:r>
      <w:proofErr w:type="spellEnd"/>
      <w:r w:rsidRPr="00574E2B">
        <w:rPr>
          <w:rFonts w:ascii="Arial" w:hAnsi="Arial" w:cs="Arial"/>
          <w:color w:val="000000"/>
          <w:sz w:val="24"/>
          <w:szCs w:val="24"/>
        </w:rPr>
        <w:t xml:space="preserve"> , dipl. </w:t>
      </w:r>
      <w:proofErr w:type="spellStart"/>
      <w:r w:rsidRPr="00574E2B">
        <w:rPr>
          <w:rFonts w:ascii="Arial" w:hAnsi="Arial" w:cs="Arial"/>
          <w:color w:val="000000"/>
          <w:sz w:val="24"/>
          <w:szCs w:val="24"/>
        </w:rPr>
        <w:t>iur</w:t>
      </w:r>
      <w:proofErr w:type="spellEnd"/>
      <w:r w:rsidRPr="00574E2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978ED64" w14:textId="77777777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74E2B">
        <w:rPr>
          <w:rFonts w:ascii="Arial" w:hAnsi="Arial" w:cs="Arial"/>
          <w:color w:val="000000"/>
          <w:sz w:val="24"/>
          <w:szCs w:val="24"/>
        </w:rPr>
        <w:t xml:space="preserve">e-mail: </w:t>
      </w:r>
      <w:hyperlink r:id="rId29" w:history="1">
        <w:r w:rsidRPr="00574E2B">
          <w:rPr>
            <w:rFonts w:ascii="Arial" w:hAnsi="Arial" w:cs="Arial"/>
            <w:color w:val="0000FF"/>
            <w:sz w:val="24"/>
            <w:szCs w:val="24"/>
            <w:u w:val="single"/>
          </w:rPr>
          <w:t>dino.hrustic@trilj.hr</w:t>
        </w:r>
      </w:hyperlink>
    </w:p>
    <w:p w14:paraId="5F380F9C" w14:textId="77777777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FF"/>
          <w:sz w:val="24"/>
          <w:szCs w:val="24"/>
          <w:u w:val="single"/>
        </w:rPr>
      </w:pPr>
      <w:r w:rsidRPr="00574E2B">
        <w:rPr>
          <w:rFonts w:ascii="Arial" w:hAnsi="Arial" w:cs="Arial"/>
          <w:color w:val="000000"/>
          <w:sz w:val="24"/>
          <w:szCs w:val="24"/>
        </w:rPr>
        <w:t xml:space="preserve">e-mail: </w:t>
      </w:r>
      <w:hyperlink r:id="rId30" w:history="1">
        <w:r w:rsidRPr="00574E2B">
          <w:rPr>
            <w:rFonts w:ascii="Arial" w:hAnsi="Arial" w:cs="Arial"/>
            <w:color w:val="0000FF"/>
            <w:sz w:val="24"/>
            <w:szCs w:val="24"/>
            <w:u w:val="single"/>
          </w:rPr>
          <w:t>grad@trilj.hr</w:t>
        </w:r>
      </w:hyperlink>
    </w:p>
    <w:p w14:paraId="04BBBE4C" w14:textId="77777777" w:rsidR="00574E2B" w:rsidRPr="00574E2B" w:rsidRDefault="00574E2B" w:rsidP="00574E2B">
      <w:pPr>
        <w:spacing w:after="0" w:line="259" w:lineRule="auto"/>
        <w:jc w:val="right"/>
        <w:rPr>
          <w:rFonts w:ascii="Arial" w:hAnsi="Arial" w:cs="Arial"/>
          <w:sz w:val="24"/>
          <w:szCs w:val="24"/>
        </w:rPr>
      </w:pPr>
      <w:r w:rsidRPr="00574E2B">
        <w:rPr>
          <w:rFonts w:ascii="Arial" w:hAnsi="Arial" w:cs="Arial"/>
          <w:sz w:val="24"/>
          <w:szCs w:val="24"/>
        </w:rPr>
        <w:t xml:space="preserve">Upravi odjel za financije, gospodarstvo </w:t>
      </w:r>
    </w:p>
    <w:p w14:paraId="31802F4B" w14:textId="77777777" w:rsidR="00574E2B" w:rsidRPr="00574E2B" w:rsidRDefault="00574E2B" w:rsidP="00574E2B">
      <w:pPr>
        <w:spacing w:after="0" w:line="259" w:lineRule="auto"/>
        <w:jc w:val="right"/>
        <w:rPr>
          <w:rFonts w:ascii="Arial" w:hAnsi="Arial" w:cs="Arial"/>
          <w:sz w:val="24"/>
          <w:szCs w:val="24"/>
        </w:rPr>
      </w:pPr>
      <w:r w:rsidRPr="00574E2B">
        <w:rPr>
          <w:rFonts w:ascii="Arial" w:hAnsi="Arial" w:cs="Arial"/>
          <w:sz w:val="24"/>
          <w:szCs w:val="24"/>
        </w:rPr>
        <w:t>i EU fondove</w:t>
      </w:r>
    </w:p>
    <w:p w14:paraId="1DA3273E" w14:textId="77777777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74E2B">
        <w:rPr>
          <w:rFonts w:ascii="Arial" w:hAnsi="Arial" w:cs="Arial"/>
          <w:color w:val="000000" w:themeColor="text1"/>
          <w:sz w:val="24"/>
          <w:szCs w:val="24"/>
        </w:rPr>
        <w:t xml:space="preserve">n/p Blaženka Dukić, dipl. </w:t>
      </w:r>
      <w:proofErr w:type="spellStart"/>
      <w:r w:rsidRPr="00574E2B">
        <w:rPr>
          <w:rFonts w:ascii="Arial" w:hAnsi="Arial" w:cs="Arial"/>
          <w:color w:val="000000" w:themeColor="text1"/>
          <w:sz w:val="24"/>
          <w:szCs w:val="24"/>
        </w:rPr>
        <w:t>ekon</w:t>
      </w:r>
      <w:proofErr w:type="spellEnd"/>
    </w:p>
    <w:p w14:paraId="17252495" w14:textId="77777777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FF"/>
          <w:sz w:val="24"/>
          <w:szCs w:val="24"/>
          <w:u w:val="single"/>
        </w:rPr>
      </w:pPr>
      <w:r w:rsidRPr="00574E2B">
        <w:rPr>
          <w:rFonts w:ascii="Arial" w:hAnsi="Arial" w:cs="Arial"/>
          <w:color w:val="000000"/>
          <w:sz w:val="24"/>
          <w:szCs w:val="24"/>
        </w:rPr>
        <w:t xml:space="preserve">e-mail: </w:t>
      </w:r>
      <w:hyperlink r:id="rId31" w:history="1">
        <w:r w:rsidRPr="00574E2B">
          <w:rPr>
            <w:rFonts w:ascii="Arial" w:hAnsi="Arial" w:cs="Arial"/>
            <w:color w:val="0000FF"/>
            <w:sz w:val="24"/>
            <w:szCs w:val="24"/>
            <w:u w:val="single"/>
          </w:rPr>
          <w:t>blazenka.dukic@trilj.hr</w:t>
        </w:r>
      </w:hyperlink>
    </w:p>
    <w:p w14:paraId="06F91E4E" w14:textId="77777777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74E2B">
        <w:rPr>
          <w:rFonts w:ascii="Arial" w:hAnsi="Arial" w:cs="Arial"/>
          <w:color w:val="000000"/>
          <w:sz w:val="24"/>
          <w:szCs w:val="24"/>
        </w:rPr>
        <w:t xml:space="preserve">Grad Trilj </w:t>
      </w:r>
    </w:p>
    <w:p w14:paraId="1E0C5654" w14:textId="77777777" w:rsidR="00574E2B" w:rsidRPr="00574E2B" w:rsidRDefault="00574E2B" w:rsidP="00574E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74E2B">
        <w:rPr>
          <w:rFonts w:ascii="Arial" w:hAnsi="Arial" w:cs="Arial"/>
          <w:color w:val="000000"/>
          <w:sz w:val="24"/>
          <w:szCs w:val="24"/>
        </w:rPr>
        <w:t xml:space="preserve">Poljičke republike 15, 21 240 Trilj </w:t>
      </w:r>
    </w:p>
    <w:p w14:paraId="5A588CA3" w14:textId="77777777" w:rsidR="00574E2B" w:rsidRPr="00574E2B" w:rsidRDefault="00574E2B" w:rsidP="00574E2B">
      <w:pPr>
        <w:spacing w:after="160" w:line="240" w:lineRule="auto"/>
        <w:ind w:left="57"/>
        <w:contextualSpacing/>
        <w:jc w:val="right"/>
        <w:rPr>
          <w:rFonts w:ascii="Arial" w:hAnsi="Arial" w:cs="Arial"/>
          <w:color w:val="000000"/>
          <w:sz w:val="23"/>
          <w:szCs w:val="23"/>
        </w:rPr>
      </w:pPr>
      <w:r w:rsidRPr="00574E2B">
        <w:rPr>
          <w:rFonts w:ascii="Arial" w:hAnsi="Arial" w:cs="Arial"/>
          <w:sz w:val="24"/>
          <w:szCs w:val="24"/>
        </w:rPr>
        <w:tab/>
      </w:r>
      <w:r w:rsidRPr="00574E2B">
        <w:rPr>
          <w:rFonts w:ascii="Arial" w:hAnsi="Arial" w:cs="Arial"/>
          <w:sz w:val="24"/>
          <w:szCs w:val="24"/>
        </w:rPr>
        <w:tab/>
      </w:r>
      <w:r w:rsidRPr="00574E2B">
        <w:rPr>
          <w:rFonts w:ascii="Arial" w:hAnsi="Arial" w:cs="Arial"/>
          <w:sz w:val="24"/>
          <w:szCs w:val="24"/>
        </w:rPr>
        <w:tab/>
      </w:r>
      <w:r w:rsidRPr="00574E2B">
        <w:rPr>
          <w:rFonts w:ascii="Arial" w:hAnsi="Arial" w:cs="Arial"/>
          <w:sz w:val="24"/>
          <w:szCs w:val="24"/>
        </w:rPr>
        <w:tab/>
      </w:r>
      <w:r w:rsidRPr="00574E2B">
        <w:rPr>
          <w:rFonts w:ascii="Arial" w:hAnsi="Arial" w:cs="Arial"/>
          <w:sz w:val="24"/>
          <w:szCs w:val="24"/>
        </w:rPr>
        <w:tab/>
      </w:r>
      <w:r w:rsidRPr="00574E2B">
        <w:rPr>
          <w:rFonts w:ascii="Arial" w:hAnsi="Arial" w:cs="Arial"/>
          <w:sz w:val="24"/>
          <w:szCs w:val="24"/>
        </w:rPr>
        <w:tab/>
        <w:t>Gradskom vijeću grada Trilja (ili drugom nadležnom tijelu)</w:t>
      </w:r>
    </w:p>
    <w:p w14:paraId="121824EE" w14:textId="77777777" w:rsidR="00574E2B" w:rsidRPr="00574E2B" w:rsidRDefault="00574E2B" w:rsidP="00574E2B">
      <w:pPr>
        <w:spacing w:after="160" w:line="240" w:lineRule="auto"/>
        <w:ind w:left="57"/>
        <w:contextualSpacing/>
        <w:jc w:val="right"/>
        <w:rPr>
          <w:rFonts w:ascii="Arial" w:hAnsi="Arial" w:cs="Arial"/>
          <w:sz w:val="24"/>
          <w:szCs w:val="24"/>
        </w:rPr>
      </w:pPr>
    </w:p>
    <w:p w14:paraId="5213E0D5" w14:textId="118E2525" w:rsidR="00574E2B" w:rsidRPr="00574E2B" w:rsidRDefault="00574E2B" w:rsidP="00574E2B">
      <w:pPr>
        <w:suppressAutoHyphens/>
        <w:autoSpaceDN w:val="0"/>
        <w:spacing w:after="0" w:line="240" w:lineRule="auto"/>
        <w:ind w:left="1134" w:hanging="1134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574E2B">
        <w:rPr>
          <w:rFonts w:ascii="Arial" w:hAnsi="Arial" w:cs="Arial"/>
          <w:b/>
          <w:bCs/>
          <w:sz w:val="24"/>
          <w:szCs w:val="24"/>
        </w:rPr>
        <w:t xml:space="preserve">Predmet : Nacrt prijedloga Odluke </w:t>
      </w:r>
      <w:r>
        <w:rPr>
          <w:rFonts w:ascii="Arial" w:hAnsi="Arial" w:cs="Arial"/>
          <w:b/>
          <w:bCs/>
          <w:sz w:val="24"/>
          <w:szCs w:val="24"/>
        </w:rPr>
        <w:t xml:space="preserve">o porezima </w:t>
      </w:r>
      <w:r w:rsidRPr="00574E2B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 xml:space="preserve">Grada Trilja- </w:t>
      </w:r>
      <w:r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uvrštavanje u d</w:t>
      </w:r>
      <w:r w:rsidR="00234DC2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n</w:t>
      </w:r>
      <w:r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evni red sjednice i donošenje- traži se</w:t>
      </w:r>
    </w:p>
    <w:p w14:paraId="0EFBC023" w14:textId="77777777" w:rsidR="00574E2B" w:rsidRPr="00574E2B" w:rsidRDefault="00574E2B" w:rsidP="00574E2B">
      <w:pPr>
        <w:spacing w:after="160" w:line="259" w:lineRule="auto"/>
        <w:ind w:left="57" w:firstLine="696"/>
        <w:contextualSpacing/>
        <w:rPr>
          <w:rFonts w:ascii="Arial" w:hAnsi="Arial" w:cs="Arial"/>
          <w:sz w:val="24"/>
          <w:szCs w:val="24"/>
        </w:rPr>
      </w:pPr>
    </w:p>
    <w:p w14:paraId="6B06AFF1" w14:textId="77777777" w:rsidR="00574E2B" w:rsidRPr="00574E2B" w:rsidRDefault="00574E2B" w:rsidP="00574E2B">
      <w:pPr>
        <w:spacing w:after="160" w:line="259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574E2B">
        <w:rPr>
          <w:rFonts w:ascii="Arial" w:hAnsi="Arial" w:cs="Arial"/>
          <w:b/>
          <w:bCs/>
          <w:sz w:val="24"/>
          <w:szCs w:val="24"/>
        </w:rPr>
        <w:t>Nadležnost za donošenje :  GRADSKO VIJEĆE GRADA TRILJA</w:t>
      </w:r>
    </w:p>
    <w:p w14:paraId="7A989759" w14:textId="77777777" w:rsidR="00574E2B" w:rsidRPr="00574E2B" w:rsidRDefault="00574E2B" w:rsidP="00574E2B">
      <w:pPr>
        <w:spacing w:after="160" w:line="259" w:lineRule="auto"/>
        <w:ind w:left="567" w:firstLine="142"/>
        <w:contextualSpacing/>
        <w:rPr>
          <w:rFonts w:ascii="Arial" w:hAnsi="Arial" w:cs="Arial"/>
          <w:sz w:val="24"/>
          <w:szCs w:val="24"/>
        </w:rPr>
      </w:pPr>
    </w:p>
    <w:p w14:paraId="4AF339A0" w14:textId="7E37F647" w:rsidR="00574E2B" w:rsidRPr="00574E2B" w:rsidRDefault="00574E2B" w:rsidP="00574E2B">
      <w:pPr>
        <w:tabs>
          <w:tab w:val="center" w:pos="4513"/>
          <w:tab w:val="right" w:pos="90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74E2B">
        <w:rPr>
          <w:rFonts w:ascii="Arial" w:hAnsi="Arial" w:cs="Arial"/>
          <w:b/>
          <w:bCs/>
          <w:sz w:val="24"/>
          <w:szCs w:val="21"/>
        </w:rPr>
        <w:t xml:space="preserve">Pravni temelj:   </w:t>
      </w:r>
      <w:r w:rsidRPr="00574E2B">
        <w:rPr>
          <w:rFonts w:ascii="Arial" w:hAnsi="Arial" w:cs="Arial"/>
          <w:sz w:val="24"/>
          <w:szCs w:val="21"/>
        </w:rPr>
        <w:t>Na temelju članka 35</w:t>
      </w:r>
      <w:r w:rsidRPr="00574E2B">
        <w:rPr>
          <w:rFonts w:ascii="Arial" w:hAnsi="Arial" w:cs="Arial"/>
          <w:b/>
          <w:sz w:val="24"/>
          <w:szCs w:val="21"/>
        </w:rPr>
        <w:t>. Zakon o lokalnoj i područnoj (regionalnoj) samouprav</w:t>
      </w:r>
      <w:r w:rsidRPr="00574E2B">
        <w:rPr>
          <w:rFonts w:ascii="Arial" w:hAnsi="Arial" w:cs="Arial"/>
          <w:sz w:val="24"/>
          <w:szCs w:val="21"/>
        </w:rPr>
        <w:t xml:space="preserve">i (NN </w:t>
      </w:r>
      <w:hyperlink r:id="rId32" w:history="1">
        <w:r w:rsidRPr="00574E2B">
          <w:rPr>
            <w:rFonts w:ascii="Arial" w:hAnsi="Arial" w:cs="Arial"/>
            <w:color w:val="0000FF"/>
            <w:sz w:val="24"/>
            <w:szCs w:val="21"/>
            <w:u w:val="single"/>
          </w:rPr>
          <w:t>33/01</w:t>
        </w:r>
      </w:hyperlink>
      <w:r w:rsidRPr="00574E2B">
        <w:rPr>
          <w:rFonts w:ascii="Arial" w:hAnsi="Arial" w:cs="Arial"/>
          <w:sz w:val="24"/>
          <w:szCs w:val="21"/>
        </w:rPr>
        <w:t xml:space="preserve">, </w:t>
      </w:r>
      <w:hyperlink r:id="rId33" w:history="1">
        <w:r w:rsidRPr="00574E2B">
          <w:rPr>
            <w:rFonts w:ascii="Arial" w:hAnsi="Arial" w:cs="Arial"/>
            <w:color w:val="0000FF"/>
            <w:sz w:val="24"/>
            <w:szCs w:val="21"/>
            <w:u w:val="single"/>
          </w:rPr>
          <w:t>60/01</w:t>
        </w:r>
      </w:hyperlink>
      <w:r w:rsidRPr="00574E2B">
        <w:rPr>
          <w:rFonts w:ascii="Arial" w:hAnsi="Arial" w:cs="Arial"/>
          <w:sz w:val="24"/>
          <w:szCs w:val="21"/>
        </w:rPr>
        <w:t xml:space="preserve">, </w:t>
      </w:r>
      <w:hyperlink r:id="rId34" w:history="1">
        <w:r w:rsidRPr="00574E2B">
          <w:rPr>
            <w:rFonts w:ascii="Arial" w:hAnsi="Arial" w:cs="Arial"/>
            <w:color w:val="0000FF"/>
            <w:sz w:val="24"/>
            <w:szCs w:val="21"/>
            <w:u w:val="single"/>
          </w:rPr>
          <w:t>129/05</w:t>
        </w:r>
      </w:hyperlink>
      <w:r w:rsidRPr="00574E2B">
        <w:rPr>
          <w:rFonts w:ascii="Arial" w:hAnsi="Arial" w:cs="Arial"/>
          <w:sz w:val="24"/>
          <w:szCs w:val="21"/>
        </w:rPr>
        <w:t xml:space="preserve">, </w:t>
      </w:r>
      <w:hyperlink r:id="rId35" w:history="1">
        <w:r w:rsidRPr="00574E2B">
          <w:rPr>
            <w:rFonts w:ascii="Arial" w:hAnsi="Arial" w:cs="Arial"/>
            <w:color w:val="0000FF"/>
            <w:sz w:val="24"/>
            <w:szCs w:val="21"/>
            <w:u w:val="single"/>
          </w:rPr>
          <w:t>109/07</w:t>
        </w:r>
      </w:hyperlink>
      <w:r w:rsidRPr="00574E2B">
        <w:rPr>
          <w:rFonts w:ascii="Arial" w:hAnsi="Arial" w:cs="Arial"/>
          <w:sz w:val="24"/>
          <w:szCs w:val="21"/>
        </w:rPr>
        <w:t xml:space="preserve">, </w:t>
      </w:r>
      <w:hyperlink r:id="rId36" w:history="1">
        <w:r w:rsidRPr="00574E2B">
          <w:rPr>
            <w:rFonts w:ascii="Arial" w:hAnsi="Arial" w:cs="Arial"/>
            <w:color w:val="0000FF"/>
            <w:sz w:val="24"/>
            <w:szCs w:val="21"/>
            <w:u w:val="single"/>
          </w:rPr>
          <w:t>125/08</w:t>
        </w:r>
      </w:hyperlink>
      <w:r w:rsidRPr="00574E2B">
        <w:rPr>
          <w:rFonts w:ascii="Arial" w:hAnsi="Arial" w:cs="Arial"/>
          <w:sz w:val="24"/>
          <w:szCs w:val="21"/>
        </w:rPr>
        <w:t xml:space="preserve">, </w:t>
      </w:r>
      <w:hyperlink r:id="rId37" w:history="1">
        <w:r w:rsidRPr="00574E2B">
          <w:rPr>
            <w:rFonts w:ascii="Arial" w:hAnsi="Arial" w:cs="Arial"/>
            <w:color w:val="0000FF"/>
            <w:sz w:val="24"/>
            <w:szCs w:val="21"/>
            <w:u w:val="single"/>
          </w:rPr>
          <w:t>36/09</w:t>
        </w:r>
      </w:hyperlink>
      <w:r w:rsidRPr="00574E2B">
        <w:rPr>
          <w:rFonts w:ascii="Arial" w:hAnsi="Arial" w:cs="Arial"/>
          <w:sz w:val="24"/>
          <w:szCs w:val="21"/>
        </w:rPr>
        <w:t xml:space="preserve">, </w:t>
      </w:r>
      <w:hyperlink r:id="rId38" w:history="1">
        <w:r w:rsidRPr="00574E2B">
          <w:rPr>
            <w:rFonts w:ascii="Arial" w:hAnsi="Arial" w:cs="Arial"/>
            <w:color w:val="0000FF"/>
            <w:sz w:val="24"/>
            <w:szCs w:val="21"/>
            <w:u w:val="single"/>
          </w:rPr>
          <w:t>36/09</w:t>
        </w:r>
      </w:hyperlink>
      <w:r w:rsidRPr="00574E2B">
        <w:rPr>
          <w:rFonts w:ascii="Arial" w:hAnsi="Arial" w:cs="Arial"/>
          <w:sz w:val="24"/>
          <w:szCs w:val="21"/>
        </w:rPr>
        <w:t xml:space="preserve">, </w:t>
      </w:r>
      <w:hyperlink r:id="rId39" w:history="1">
        <w:r w:rsidRPr="00574E2B">
          <w:rPr>
            <w:rFonts w:ascii="Arial" w:hAnsi="Arial" w:cs="Arial"/>
            <w:color w:val="0000FF"/>
            <w:sz w:val="24"/>
            <w:szCs w:val="21"/>
            <w:u w:val="single"/>
          </w:rPr>
          <w:t>150/11</w:t>
        </w:r>
      </w:hyperlink>
      <w:r w:rsidRPr="00574E2B">
        <w:rPr>
          <w:rFonts w:ascii="Arial" w:hAnsi="Arial" w:cs="Arial"/>
          <w:sz w:val="24"/>
          <w:szCs w:val="21"/>
        </w:rPr>
        <w:t xml:space="preserve">, </w:t>
      </w:r>
      <w:hyperlink r:id="rId40" w:history="1">
        <w:r w:rsidRPr="00574E2B">
          <w:rPr>
            <w:rFonts w:ascii="Arial" w:hAnsi="Arial" w:cs="Arial"/>
            <w:color w:val="0000FF"/>
            <w:sz w:val="24"/>
            <w:szCs w:val="21"/>
            <w:u w:val="single"/>
          </w:rPr>
          <w:t>144/12</w:t>
        </w:r>
      </w:hyperlink>
      <w:r w:rsidRPr="00574E2B">
        <w:rPr>
          <w:rFonts w:ascii="Arial" w:hAnsi="Arial" w:cs="Arial"/>
          <w:sz w:val="24"/>
          <w:szCs w:val="21"/>
        </w:rPr>
        <w:t xml:space="preserve">, </w:t>
      </w:r>
      <w:hyperlink r:id="rId41" w:history="1">
        <w:r w:rsidRPr="00574E2B">
          <w:rPr>
            <w:rFonts w:ascii="Arial" w:hAnsi="Arial" w:cs="Arial"/>
            <w:color w:val="0000FF"/>
            <w:sz w:val="24"/>
            <w:szCs w:val="21"/>
            <w:u w:val="single"/>
          </w:rPr>
          <w:t>19/13</w:t>
        </w:r>
      </w:hyperlink>
      <w:r w:rsidRPr="00574E2B">
        <w:rPr>
          <w:rFonts w:ascii="Arial" w:hAnsi="Arial" w:cs="Arial"/>
          <w:sz w:val="24"/>
          <w:szCs w:val="21"/>
        </w:rPr>
        <w:t xml:space="preserve">, </w:t>
      </w:r>
      <w:hyperlink r:id="rId42" w:history="1">
        <w:r w:rsidRPr="00574E2B">
          <w:rPr>
            <w:rFonts w:ascii="Arial" w:hAnsi="Arial" w:cs="Arial"/>
            <w:color w:val="0000FF"/>
            <w:sz w:val="24"/>
            <w:szCs w:val="21"/>
            <w:u w:val="single"/>
          </w:rPr>
          <w:t>137/15</w:t>
        </w:r>
      </w:hyperlink>
      <w:r w:rsidRPr="00574E2B">
        <w:rPr>
          <w:rFonts w:ascii="Arial" w:hAnsi="Arial" w:cs="Arial"/>
          <w:sz w:val="24"/>
          <w:szCs w:val="21"/>
        </w:rPr>
        <w:t xml:space="preserve">, </w:t>
      </w:r>
      <w:hyperlink r:id="rId43" w:history="1">
        <w:r w:rsidRPr="00574E2B">
          <w:rPr>
            <w:rFonts w:ascii="Arial" w:hAnsi="Arial" w:cs="Arial"/>
            <w:color w:val="0000FF"/>
            <w:sz w:val="24"/>
            <w:szCs w:val="21"/>
            <w:u w:val="single"/>
          </w:rPr>
          <w:t>123/17</w:t>
        </w:r>
      </w:hyperlink>
      <w:r w:rsidRPr="00574E2B">
        <w:rPr>
          <w:rFonts w:ascii="Arial" w:hAnsi="Arial" w:cs="Arial"/>
          <w:sz w:val="24"/>
          <w:szCs w:val="21"/>
        </w:rPr>
        <w:t xml:space="preserve">, </w:t>
      </w:r>
      <w:hyperlink r:id="rId44" w:history="1">
        <w:r w:rsidRPr="00574E2B">
          <w:rPr>
            <w:rFonts w:ascii="Arial" w:hAnsi="Arial" w:cs="Arial"/>
            <w:color w:val="0000FF"/>
            <w:sz w:val="24"/>
            <w:szCs w:val="21"/>
            <w:u w:val="single"/>
          </w:rPr>
          <w:t>98/19</w:t>
        </w:r>
      </w:hyperlink>
      <w:r w:rsidRPr="00574E2B">
        <w:rPr>
          <w:rFonts w:ascii="Arial" w:hAnsi="Arial" w:cs="Arial"/>
          <w:sz w:val="24"/>
          <w:szCs w:val="21"/>
        </w:rPr>
        <w:t xml:space="preserve">, </w:t>
      </w:r>
      <w:hyperlink r:id="rId45" w:history="1">
        <w:r w:rsidRPr="00574E2B">
          <w:rPr>
            <w:rFonts w:ascii="Arial" w:hAnsi="Arial" w:cs="Arial"/>
            <w:color w:val="0000FF"/>
            <w:sz w:val="24"/>
            <w:szCs w:val="21"/>
            <w:u w:val="single"/>
          </w:rPr>
          <w:t>144/20</w:t>
        </w:r>
      </w:hyperlink>
      <w:r w:rsidRPr="00574E2B">
        <w:rPr>
          <w:rFonts w:ascii="Arial" w:hAnsi="Arial" w:cs="Arial"/>
          <w:sz w:val="24"/>
          <w:szCs w:val="21"/>
        </w:rPr>
        <w:t xml:space="preserve">) i članka 32. Statuta Grada Trilja ( „Službeni glasnik Grada Trilja“ br. </w:t>
      </w:r>
      <w:r w:rsidRPr="00574E2B">
        <w:rPr>
          <w:rFonts w:ascii="Arial" w:eastAsia="Calibri" w:hAnsi="Arial" w:cs="Arial"/>
          <w:sz w:val="24"/>
          <w:szCs w:val="21"/>
        </w:rPr>
        <w:t xml:space="preserve">03/09, 01/13, 02/18, 01/21 </w:t>
      </w:r>
      <w:r w:rsidR="00234DC2">
        <w:rPr>
          <w:rFonts w:ascii="Arial" w:eastAsia="Calibri" w:hAnsi="Arial" w:cs="Arial"/>
          <w:sz w:val="24"/>
          <w:szCs w:val="21"/>
        </w:rPr>
        <w:t>i</w:t>
      </w:r>
      <w:r w:rsidRPr="00574E2B">
        <w:rPr>
          <w:rFonts w:ascii="Arial" w:eastAsia="Calibri" w:hAnsi="Arial" w:cs="Arial"/>
          <w:sz w:val="24"/>
          <w:szCs w:val="21"/>
        </w:rPr>
        <w:t xml:space="preserve"> 05/23</w:t>
      </w:r>
      <w:r w:rsidRPr="00574E2B">
        <w:rPr>
          <w:rFonts w:ascii="Arial" w:hAnsi="Arial" w:cs="Arial"/>
          <w:sz w:val="24"/>
          <w:szCs w:val="21"/>
        </w:rPr>
        <w:t xml:space="preserve">) i članka </w:t>
      </w:r>
      <w:r w:rsidRPr="00574E2B">
        <w:rPr>
          <w:rFonts w:ascii="Arial" w:hAnsi="Arial" w:cs="Arial"/>
          <w:sz w:val="24"/>
          <w:szCs w:val="24"/>
        </w:rPr>
        <w:t>11.</w:t>
      </w:r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Zakona o pravu na pristup informacijama (NN </w:t>
      </w:r>
      <w:hyperlink r:id="rId46" w:history="1">
        <w:r w:rsidRPr="00574E2B">
          <w:rPr>
            <w:rFonts w:ascii="Arial" w:eastAsia="NSimSun" w:hAnsi="Arial" w:cs="Arial"/>
            <w:color w:val="0000FF"/>
            <w:kern w:val="3"/>
            <w:sz w:val="24"/>
            <w:szCs w:val="24"/>
            <w:u w:val="single"/>
            <w:lang w:eastAsia="zh-CN" w:bidi="hi-IN"/>
          </w:rPr>
          <w:t>25/13</w:t>
        </w:r>
      </w:hyperlink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, </w:t>
      </w:r>
      <w:hyperlink r:id="rId47" w:history="1">
        <w:r w:rsidRPr="00574E2B">
          <w:rPr>
            <w:rFonts w:ascii="Arial" w:eastAsia="NSimSun" w:hAnsi="Arial" w:cs="Arial"/>
            <w:color w:val="0000FF"/>
            <w:kern w:val="3"/>
            <w:sz w:val="24"/>
            <w:szCs w:val="24"/>
            <w:u w:val="single"/>
            <w:lang w:eastAsia="zh-CN" w:bidi="hi-IN"/>
          </w:rPr>
          <w:t>85/15</w:t>
        </w:r>
      </w:hyperlink>
      <w:bookmarkStart w:id="0" w:name="_Hlk106432511"/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, </w:t>
      </w:r>
      <w:hyperlink r:id="rId48" w:history="1">
        <w:r w:rsidRPr="00574E2B">
          <w:rPr>
            <w:rFonts w:ascii="Arial" w:eastAsia="NSimSun" w:hAnsi="Arial" w:cs="Arial"/>
            <w:color w:val="0000FF"/>
            <w:kern w:val="3"/>
            <w:sz w:val="24"/>
            <w:szCs w:val="24"/>
            <w:u w:val="single"/>
            <w:lang w:eastAsia="zh-CN" w:bidi="hi-IN"/>
          </w:rPr>
          <w:t>69/22</w:t>
        </w:r>
      </w:hyperlink>
      <w:bookmarkEnd w:id="0"/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- na snazi od 25.06.2022.)</w:t>
      </w:r>
    </w:p>
    <w:p w14:paraId="6FF6988C" w14:textId="77777777" w:rsidR="00574E2B" w:rsidRPr="00574E2B" w:rsidRDefault="00574E2B" w:rsidP="00574E2B">
      <w:pPr>
        <w:tabs>
          <w:tab w:val="left" w:pos="1521"/>
          <w:tab w:val="center" w:pos="4513"/>
          <w:tab w:val="right" w:pos="9026"/>
        </w:tabs>
        <w:spacing w:after="0" w:line="240" w:lineRule="auto"/>
        <w:ind w:left="1843" w:hanging="1843"/>
        <w:rPr>
          <w:rFonts w:ascii="Arial" w:hAnsi="Arial" w:cs="Arial"/>
          <w:b/>
          <w:bCs/>
          <w:sz w:val="24"/>
          <w:szCs w:val="24"/>
        </w:rPr>
      </w:pPr>
    </w:p>
    <w:p w14:paraId="62472280" w14:textId="77777777" w:rsidR="00574E2B" w:rsidRPr="00574E2B" w:rsidRDefault="00574E2B" w:rsidP="00574E2B">
      <w:pPr>
        <w:spacing w:after="160" w:line="259" w:lineRule="auto"/>
        <w:ind w:left="567" w:firstLine="142"/>
        <w:contextualSpacing/>
        <w:rPr>
          <w:rFonts w:ascii="Arial" w:hAnsi="Arial" w:cs="Arial"/>
          <w:b/>
          <w:bCs/>
          <w:sz w:val="24"/>
          <w:szCs w:val="24"/>
        </w:rPr>
      </w:pPr>
      <w:r w:rsidRPr="00574E2B">
        <w:rPr>
          <w:rFonts w:ascii="Arial" w:hAnsi="Arial" w:cs="Arial"/>
          <w:b/>
          <w:bCs/>
          <w:sz w:val="24"/>
          <w:szCs w:val="24"/>
        </w:rPr>
        <w:t xml:space="preserve">Predlagatelj: </w:t>
      </w:r>
      <w:r w:rsidRPr="00574E2B">
        <w:rPr>
          <w:rFonts w:ascii="Arial" w:hAnsi="Arial" w:cs="Arial"/>
          <w:b/>
          <w:bCs/>
          <w:sz w:val="24"/>
          <w:szCs w:val="24"/>
        </w:rPr>
        <w:tab/>
        <w:t>Ante Kozina i Miljenko Marić - MOST Trilj</w:t>
      </w:r>
    </w:p>
    <w:p w14:paraId="5E037B37" w14:textId="77777777" w:rsidR="00574E2B" w:rsidRPr="00574E2B" w:rsidRDefault="00574E2B" w:rsidP="00574E2B">
      <w:pPr>
        <w:spacing w:after="160" w:line="259" w:lineRule="auto"/>
        <w:ind w:left="567" w:firstLine="142"/>
        <w:contextualSpacing/>
        <w:rPr>
          <w:rFonts w:ascii="Arial" w:hAnsi="Arial" w:cs="Arial"/>
          <w:sz w:val="24"/>
          <w:szCs w:val="24"/>
        </w:rPr>
      </w:pPr>
    </w:p>
    <w:p w14:paraId="469ACA57" w14:textId="77777777" w:rsidR="00574E2B" w:rsidRPr="00574E2B" w:rsidRDefault="00574E2B" w:rsidP="00574E2B">
      <w:pPr>
        <w:spacing w:after="160" w:line="259" w:lineRule="auto"/>
        <w:ind w:left="567" w:firstLine="142"/>
        <w:contextualSpacing/>
        <w:rPr>
          <w:rFonts w:ascii="Arial" w:hAnsi="Arial" w:cs="Arial"/>
          <w:b/>
          <w:bCs/>
          <w:sz w:val="24"/>
          <w:szCs w:val="24"/>
        </w:rPr>
      </w:pPr>
      <w:r w:rsidRPr="00574E2B">
        <w:rPr>
          <w:rFonts w:ascii="Arial" w:hAnsi="Arial" w:cs="Arial"/>
          <w:b/>
          <w:bCs/>
          <w:sz w:val="24"/>
          <w:szCs w:val="24"/>
        </w:rPr>
        <w:t>Izvjestitelj:</w:t>
      </w:r>
      <w:r w:rsidRPr="00574E2B">
        <w:rPr>
          <w:rFonts w:ascii="Arial" w:hAnsi="Arial" w:cs="Arial"/>
          <w:b/>
          <w:bCs/>
          <w:sz w:val="24"/>
          <w:szCs w:val="24"/>
        </w:rPr>
        <w:tab/>
      </w:r>
      <w:r w:rsidRPr="00574E2B">
        <w:rPr>
          <w:rFonts w:ascii="Arial" w:hAnsi="Arial" w:cs="Arial"/>
          <w:b/>
          <w:bCs/>
          <w:sz w:val="24"/>
          <w:szCs w:val="24"/>
        </w:rPr>
        <w:tab/>
        <w:t>Ante Kozina i Miljenko Marić</w:t>
      </w:r>
    </w:p>
    <w:p w14:paraId="3B5151E2" w14:textId="77777777" w:rsidR="00574E2B" w:rsidRPr="00574E2B" w:rsidRDefault="00574E2B" w:rsidP="00574E2B">
      <w:pPr>
        <w:spacing w:after="160" w:line="259" w:lineRule="auto"/>
        <w:ind w:left="567" w:firstLine="142"/>
        <w:contextualSpacing/>
        <w:rPr>
          <w:rFonts w:ascii="Arial" w:hAnsi="Arial" w:cs="Arial"/>
          <w:sz w:val="24"/>
          <w:szCs w:val="24"/>
        </w:rPr>
      </w:pPr>
    </w:p>
    <w:p w14:paraId="39BF229E" w14:textId="77777777" w:rsidR="00574E2B" w:rsidRPr="00574E2B" w:rsidRDefault="00574E2B" w:rsidP="00574E2B">
      <w:pPr>
        <w:spacing w:after="160" w:line="259" w:lineRule="auto"/>
        <w:ind w:left="567" w:firstLine="142"/>
        <w:contextualSpacing/>
        <w:rPr>
          <w:rFonts w:ascii="Arial" w:hAnsi="Arial" w:cs="Arial"/>
          <w:b/>
          <w:bCs/>
          <w:sz w:val="24"/>
          <w:szCs w:val="24"/>
        </w:rPr>
      </w:pPr>
      <w:r w:rsidRPr="00574E2B">
        <w:rPr>
          <w:rFonts w:ascii="Arial" w:hAnsi="Arial" w:cs="Arial"/>
          <w:b/>
          <w:bCs/>
          <w:sz w:val="24"/>
          <w:szCs w:val="24"/>
        </w:rPr>
        <w:t xml:space="preserve">Materijal izradio: </w:t>
      </w:r>
      <w:r w:rsidRPr="00574E2B">
        <w:rPr>
          <w:rFonts w:ascii="Arial" w:hAnsi="Arial" w:cs="Arial"/>
          <w:b/>
          <w:bCs/>
          <w:sz w:val="24"/>
          <w:szCs w:val="24"/>
        </w:rPr>
        <w:tab/>
        <w:t>Miljenko Marić</w:t>
      </w:r>
    </w:p>
    <w:p w14:paraId="749FE73B" w14:textId="77777777" w:rsidR="00574E2B" w:rsidRPr="00574E2B" w:rsidRDefault="00574E2B" w:rsidP="00574E2B">
      <w:pPr>
        <w:spacing w:after="160" w:line="259" w:lineRule="auto"/>
        <w:ind w:left="567" w:firstLine="142"/>
        <w:contextualSpacing/>
        <w:rPr>
          <w:rFonts w:ascii="Arial" w:hAnsi="Arial" w:cs="Arial"/>
          <w:sz w:val="24"/>
          <w:szCs w:val="24"/>
        </w:rPr>
      </w:pPr>
    </w:p>
    <w:p w14:paraId="3576A87D" w14:textId="77777777" w:rsidR="00574E2B" w:rsidRPr="00574E2B" w:rsidRDefault="00574E2B" w:rsidP="00574E2B">
      <w:pPr>
        <w:spacing w:after="160" w:line="259" w:lineRule="auto"/>
        <w:ind w:left="709"/>
        <w:contextualSpacing/>
        <w:rPr>
          <w:rFonts w:ascii="Arial" w:hAnsi="Arial" w:cs="Arial"/>
          <w:b/>
          <w:sz w:val="24"/>
          <w:szCs w:val="24"/>
        </w:rPr>
      </w:pPr>
      <w:r w:rsidRPr="00574E2B">
        <w:rPr>
          <w:rFonts w:ascii="Arial" w:hAnsi="Arial" w:cs="Arial"/>
          <w:b/>
          <w:sz w:val="24"/>
          <w:szCs w:val="24"/>
        </w:rPr>
        <w:lastRenderedPageBreak/>
        <w:t xml:space="preserve">Po potrebi i procjenu potrebnih sredstava za provođenje akta (upravnog tijela za financije i proračun) : </w:t>
      </w:r>
      <w:r w:rsidRPr="00574E2B">
        <w:rPr>
          <w:rFonts w:ascii="Arial" w:hAnsi="Arial" w:cs="Arial"/>
          <w:sz w:val="24"/>
          <w:szCs w:val="24"/>
        </w:rPr>
        <w:t>Nisu potrebna dodatna sredstva za provođenje ovog akta- procjena predlagatelja</w:t>
      </w:r>
    </w:p>
    <w:p w14:paraId="242A862C" w14:textId="77777777" w:rsidR="00574E2B" w:rsidRPr="00574E2B" w:rsidRDefault="00574E2B" w:rsidP="00574E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</w:p>
    <w:p w14:paraId="0E6A19C2" w14:textId="77777777" w:rsidR="00574E2B" w:rsidRPr="00574E2B" w:rsidRDefault="00574E2B" w:rsidP="00574E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</w:p>
    <w:p w14:paraId="176ADDCD" w14:textId="77777777" w:rsidR="00574E2B" w:rsidRPr="00574E2B" w:rsidRDefault="00574E2B" w:rsidP="00574E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</w:p>
    <w:p w14:paraId="79CBCF65" w14:textId="30E72D3B" w:rsidR="00574E2B" w:rsidRPr="00574E2B" w:rsidRDefault="00574E2B" w:rsidP="00574E2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Obrazloženje</w:t>
      </w:r>
      <w:r w:rsidR="00072B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hitnosti postupka</w:t>
      </w:r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:</w:t>
      </w:r>
    </w:p>
    <w:p w14:paraId="1AE0524D" w14:textId="77777777" w:rsidR="00574E2B" w:rsidRPr="00574E2B" w:rsidRDefault="00574E2B" w:rsidP="00574E2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15A8B395" w14:textId="4E92C5AC" w:rsidR="008D1148" w:rsidRDefault="00574E2B" w:rsidP="0098698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 w:rsidR="008D1148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Nastup</w:t>
      </w:r>
      <w:r w:rsidR="00072B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i</w:t>
      </w:r>
      <w:r w:rsidR="008D1148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le su najnovije izmjene Zakona o lokalnim porezima ( NN </w:t>
      </w:r>
      <w:r w:rsidR="00A515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114/23) </w:t>
      </w:r>
      <w:r w:rsidR="0083490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dana 05.10. 2023.g. i jedinice lokalne samouprave dužne su nastale izmjene i promjene s</w:t>
      </w:r>
      <w:r w:rsidR="00072B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v</w:t>
      </w:r>
      <w:r w:rsidR="0083490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ojih akata donijeti</w:t>
      </w:r>
      <w:r w:rsidR="00072B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najkasnije do 15.12.2023.g.</w:t>
      </w:r>
    </w:p>
    <w:p w14:paraId="4597C834" w14:textId="77777777" w:rsidR="00072B1F" w:rsidRDefault="00072B1F" w:rsidP="0098698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10C13CA" w14:textId="3359C35E" w:rsidR="00574E2B" w:rsidRPr="00574E2B" w:rsidRDefault="00574E2B" w:rsidP="00FD5E6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Zakon o proračunu</w:t>
      </w:r>
      <w:r w:rsidR="008B77F3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jasno nalaže važnost ekonomičnosti, učinkovitosti i djelotvornosti  te da se na ovaj način reguliraju i dodatno pojasne ti procesi </w:t>
      </w:r>
      <w:r w:rsidR="00ED199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punjenja proračuna te je </w:t>
      </w:r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potrebno ovaj akt uputiti na savjetovanje sa javnošću, te u proceduru donošenja na Gradsko vijeće. Cilj  akta povećanje efikasnosti i učinkovitosti djelovanja prema vanjskim korisnicima i obveznicima te kako bi se jasnije provele potrebne procedure koje nalaže </w:t>
      </w:r>
      <w:r w:rsidR="00ED199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Zakon o lokalnim porezima, </w:t>
      </w:r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Zakon o proračunu i podzakonski akti vezano za prihodovnu i rashodovnu stranu proračuna.</w:t>
      </w:r>
    </w:p>
    <w:p w14:paraId="1C596B08" w14:textId="77777777" w:rsidR="00A73853" w:rsidRDefault="00574E2B" w:rsidP="00574E2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</w:p>
    <w:p w14:paraId="783CD1D0" w14:textId="64F81563" w:rsidR="00574E2B" w:rsidRDefault="00574E2B" w:rsidP="00574E2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Važan dio funkcioniranja g</w:t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ra</w:t>
      </w:r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da su prihodi proračuna, a na ovaj način se propisuje njihovo bolje i učinkovitije prikupljanje i kontrola prihodovnih stavki, </w:t>
      </w:r>
      <w:r w:rsidR="00ED199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a P</w:t>
      </w:r>
      <w:r w:rsidRPr="00574E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redstavničko tijelo dužno je sukladno Zakonu i podzakonskim aktima urediti ovu materiju</w:t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.</w:t>
      </w:r>
    </w:p>
    <w:p w14:paraId="6341B1FA" w14:textId="77777777" w:rsidR="00574E2B" w:rsidRPr="007C3758" w:rsidRDefault="00574E2B" w:rsidP="00574E2B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5C12C" w14:textId="2871B21F" w:rsidR="00574E2B" w:rsidRPr="00ED1990" w:rsidRDefault="00574E2B" w:rsidP="00574E2B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990">
        <w:rPr>
          <w:rFonts w:ascii="Arial" w:hAnsi="Arial" w:cs="Arial"/>
          <w:sz w:val="24"/>
          <w:szCs w:val="24"/>
        </w:rPr>
        <w:t>Odlukom o lokalnim porezima iz 2018. godine kad je i Zakon o lokalnim porezima donesen, bile su utvrđene tri vrste lokalnih odnosno gradskih poreza za g</w:t>
      </w:r>
      <w:r w:rsidR="00234DC2" w:rsidRPr="00ED1990">
        <w:rPr>
          <w:rFonts w:ascii="Arial" w:hAnsi="Arial" w:cs="Arial"/>
          <w:sz w:val="24"/>
          <w:szCs w:val="24"/>
        </w:rPr>
        <w:t>ra</w:t>
      </w:r>
      <w:r w:rsidRPr="00ED1990">
        <w:rPr>
          <w:rFonts w:ascii="Arial" w:hAnsi="Arial" w:cs="Arial"/>
          <w:sz w:val="24"/>
          <w:szCs w:val="24"/>
        </w:rPr>
        <w:t>d Trilj: porez na potrošnju, porez na kuće za odmor i porez na kori</w:t>
      </w:r>
      <w:r w:rsidR="00234DC2" w:rsidRPr="00ED1990">
        <w:rPr>
          <w:rFonts w:ascii="Arial" w:hAnsi="Arial" w:cs="Arial"/>
          <w:sz w:val="24"/>
          <w:szCs w:val="24"/>
        </w:rPr>
        <w:t>š</w:t>
      </w:r>
      <w:r w:rsidRPr="00ED1990">
        <w:rPr>
          <w:rFonts w:ascii="Arial" w:hAnsi="Arial" w:cs="Arial"/>
          <w:sz w:val="24"/>
          <w:szCs w:val="24"/>
        </w:rPr>
        <w:t xml:space="preserve">tenje </w:t>
      </w:r>
    </w:p>
    <w:p w14:paraId="76E0B0C3" w14:textId="77777777" w:rsidR="00574E2B" w:rsidRPr="00ED1990" w:rsidRDefault="00574E2B" w:rsidP="00574E2B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CDD72B" w14:textId="0BBDB218" w:rsidR="00574E2B" w:rsidRPr="00ED1990" w:rsidRDefault="00574E2B" w:rsidP="00574E2B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990">
        <w:rPr>
          <w:rFonts w:ascii="Arial" w:hAnsi="Arial" w:cs="Arial"/>
          <w:sz w:val="24"/>
          <w:szCs w:val="24"/>
        </w:rPr>
        <w:t>Porez na potrošnju može se utvrditi odlukom predstavničkog tijela po stopi do 3%</w:t>
      </w:r>
      <w:r w:rsidR="00ED1990">
        <w:rPr>
          <w:rFonts w:ascii="Arial" w:hAnsi="Arial" w:cs="Arial"/>
          <w:sz w:val="24"/>
          <w:szCs w:val="24"/>
        </w:rPr>
        <w:t xml:space="preserve">, a postojećom </w:t>
      </w:r>
      <w:r w:rsidRPr="00ED1990">
        <w:rPr>
          <w:rFonts w:ascii="Arial" w:hAnsi="Arial" w:cs="Arial"/>
          <w:sz w:val="24"/>
          <w:szCs w:val="24"/>
        </w:rPr>
        <w:t>Odlukom iz 201</w:t>
      </w:r>
      <w:r w:rsidR="00234DC2" w:rsidRPr="00ED1990">
        <w:rPr>
          <w:rFonts w:ascii="Arial" w:hAnsi="Arial" w:cs="Arial"/>
          <w:sz w:val="24"/>
          <w:szCs w:val="24"/>
        </w:rPr>
        <w:t>8</w:t>
      </w:r>
      <w:r w:rsidRPr="00ED1990">
        <w:rPr>
          <w:rFonts w:ascii="Arial" w:hAnsi="Arial" w:cs="Arial"/>
          <w:sz w:val="24"/>
          <w:szCs w:val="24"/>
        </w:rPr>
        <w:t>. godine porez na potrošnju bio je</w:t>
      </w:r>
      <w:r w:rsidR="00234DC2" w:rsidRPr="00ED1990">
        <w:rPr>
          <w:rFonts w:ascii="Arial" w:hAnsi="Arial" w:cs="Arial"/>
          <w:sz w:val="24"/>
          <w:szCs w:val="24"/>
        </w:rPr>
        <w:t xml:space="preserve"> u gr</w:t>
      </w:r>
      <w:r w:rsidR="00ED1990" w:rsidRPr="00ED1990">
        <w:rPr>
          <w:rFonts w:ascii="Arial" w:hAnsi="Arial" w:cs="Arial"/>
          <w:sz w:val="24"/>
          <w:szCs w:val="24"/>
        </w:rPr>
        <w:t>a</w:t>
      </w:r>
      <w:r w:rsidR="00234DC2" w:rsidRPr="00ED1990">
        <w:rPr>
          <w:rFonts w:ascii="Arial" w:hAnsi="Arial" w:cs="Arial"/>
          <w:sz w:val="24"/>
          <w:szCs w:val="24"/>
        </w:rPr>
        <w:t>du Trilju</w:t>
      </w:r>
      <w:r w:rsidRPr="00ED1990">
        <w:rPr>
          <w:rFonts w:ascii="Arial" w:hAnsi="Arial" w:cs="Arial"/>
          <w:sz w:val="24"/>
          <w:szCs w:val="24"/>
        </w:rPr>
        <w:t xml:space="preserve"> utvrđen  po stopi od 3</w:t>
      </w:r>
      <w:r w:rsidR="00234DC2" w:rsidRPr="00ED1990">
        <w:rPr>
          <w:rFonts w:ascii="Arial" w:hAnsi="Arial" w:cs="Arial"/>
          <w:sz w:val="24"/>
          <w:szCs w:val="24"/>
        </w:rPr>
        <w:t>%</w:t>
      </w:r>
      <w:r w:rsidR="00ED1990">
        <w:rPr>
          <w:rFonts w:ascii="Arial" w:hAnsi="Arial" w:cs="Arial"/>
          <w:sz w:val="24"/>
          <w:szCs w:val="24"/>
        </w:rPr>
        <w:t xml:space="preserve"> te se ta stavka ne mijenja</w:t>
      </w:r>
      <w:r w:rsidR="00234DC2" w:rsidRPr="00ED1990">
        <w:rPr>
          <w:rFonts w:ascii="Arial" w:hAnsi="Arial" w:cs="Arial"/>
          <w:sz w:val="24"/>
          <w:szCs w:val="24"/>
        </w:rPr>
        <w:t>.</w:t>
      </w:r>
    </w:p>
    <w:p w14:paraId="283FE20C" w14:textId="77E35969" w:rsidR="00574E2B" w:rsidRPr="00ED1990" w:rsidRDefault="00574E2B" w:rsidP="00574E2B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990">
        <w:rPr>
          <w:rFonts w:ascii="Arial" w:hAnsi="Arial" w:cs="Arial"/>
          <w:sz w:val="24"/>
          <w:szCs w:val="24"/>
        </w:rPr>
        <w:t xml:space="preserve">Porez na kuće za odmor prema dosadašnjim zakonskim odredbama mogao se utvrditi u visini od 5-15 kn/m2. U  gradu </w:t>
      </w:r>
      <w:r w:rsidR="00234DC2" w:rsidRPr="00ED1990">
        <w:rPr>
          <w:rFonts w:ascii="Arial" w:hAnsi="Arial" w:cs="Arial"/>
          <w:sz w:val="24"/>
          <w:szCs w:val="24"/>
        </w:rPr>
        <w:t xml:space="preserve">Trilju </w:t>
      </w:r>
      <w:r w:rsidRPr="00ED1990">
        <w:rPr>
          <w:rFonts w:ascii="Arial" w:hAnsi="Arial" w:cs="Arial"/>
          <w:sz w:val="24"/>
          <w:szCs w:val="24"/>
        </w:rPr>
        <w:t xml:space="preserve">porez na kuće za odmor već više od </w:t>
      </w:r>
      <w:r w:rsidR="00234DC2" w:rsidRPr="00ED1990">
        <w:rPr>
          <w:rFonts w:ascii="Arial" w:hAnsi="Arial" w:cs="Arial"/>
          <w:sz w:val="24"/>
          <w:szCs w:val="24"/>
        </w:rPr>
        <w:t>5</w:t>
      </w:r>
      <w:r w:rsidRPr="00ED1990">
        <w:rPr>
          <w:rFonts w:ascii="Arial" w:hAnsi="Arial" w:cs="Arial"/>
          <w:sz w:val="24"/>
          <w:szCs w:val="24"/>
        </w:rPr>
        <w:t xml:space="preserve"> godina iznosi </w:t>
      </w:r>
      <w:r w:rsidR="00234DC2" w:rsidRPr="00ED1990">
        <w:rPr>
          <w:rFonts w:ascii="Arial" w:hAnsi="Arial" w:cs="Arial"/>
          <w:sz w:val="24"/>
          <w:szCs w:val="24"/>
        </w:rPr>
        <w:t>5</w:t>
      </w:r>
      <w:r w:rsidRPr="00ED1990">
        <w:rPr>
          <w:rFonts w:ascii="Arial" w:hAnsi="Arial" w:cs="Arial"/>
          <w:sz w:val="24"/>
          <w:szCs w:val="24"/>
        </w:rPr>
        <w:t xml:space="preserve"> kn  po m2 korisne površine</w:t>
      </w:r>
      <w:r w:rsidR="00234DC2" w:rsidRPr="00ED1990">
        <w:rPr>
          <w:rFonts w:ascii="Arial" w:hAnsi="Arial" w:cs="Arial"/>
          <w:sz w:val="24"/>
          <w:szCs w:val="24"/>
        </w:rPr>
        <w:t>.</w:t>
      </w:r>
      <w:r w:rsidR="00ED1990" w:rsidRPr="00ED1990">
        <w:rPr>
          <w:rFonts w:ascii="Arial" w:hAnsi="Arial" w:cs="Arial"/>
          <w:sz w:val="24"/>
          <w:szCs w:val="24"/>
        </w:rPr>
        <w:t xml:space="preserve"> </w:t>
      </w:r>
      <w:r w:rsidRPr="00ED1990">
        <w:rPr>
          <w:rFonts w:ascii="Arial" w:hAnsi="Arial" w:cs="Arial"/>
          <w:sz w:val="24"/>
          <w:szCs w:val="24"/>
        </w:rPr>
        <w:t>Izmjenama Zakona o lokalnim porezima, visina poreza na kuće za odmor može se utvrditi u iznosu od 0,6-5,00 eura po m2 korisne površine.</w:t>
      </w:r>
    </w:p>
    <w:p w14:paraId="35CFAB5F" w14:textId="77777777" w:rsidR="00574E2B" w:rsidRPr="00ED1990" w:rsidRDefault="00574E2B" w:rsidP="00574E2B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EE1A26" w14:textId="23B53001" w:rsidR="00574E2B" w:rsidRPr="00ED1990" w:rsidRDefault="00574E2B" w:rsidP="00574E2B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990">
        <w:rPr>
          <w:rFonts w:ascii="Arial" w:hAnsi="Arial" w:cs="Arial"/>
          <w:sz w:val="24"/>
          <w:szCs w:val="24"/>
        </w:rPr>
        <w:t xml:space="preserve">Ovom odlukom predlaže se utvrđivanje poreza na kuće za odmor na području grada </w:t>
      </w:r>
      <w:r w:rsidR="00234DC2" w:rsidRPr="00ED1990">
        <w:rPr>
          <w:rFonts w:ascii="Arial" w:hAnsi="Arial" w:cs="Arial"/>
          <w:sz w:val="24"/>
          <w:szCs w:val="24"/>
        </w:rPr>
        <w:t>Trilja</w:t>
      </w:r>
      <w:r w:rsidRPr="00ED1990">
        <w:rPr>
          <w:rFonts w:ascii="Arial" w:hAnsi="Arial" w:cs="Arial"/>
          <w:sz w:val="24"/>
          <w:szCs w:val="24"/>
        </w:rPr>
        <w:t xml:space="preserve"> u visini od </w:t>
      </w:r>
      <w:r w:rsidR="00234DC2" w:rsidRPr="00ED1990">
        <w:rPr>
          <w:rFonts w:ascii="Arial" w:hAnsi="Arial" w:cs="Arial"/>
          <w:sz w:val="24"/>
          <w:szCs w:val="24"/>
        </w:rPr>
        <w:t>1,</w:t>
      </w:r>
      <w:r w:rsidRPr="00ED1990">
        <w:rPr>
          <w:rFonts w:ascii="Arial" w:hAnsi="Arial" w:cs="Arial"/>
          <w:sz w:val="24"/>
          <w:szCs w:val="24"/>
        </w:rPr>
        <w:t>00 eura / m2 korisne površine, što bi prihod Grada povećalo obzirom na činjenicu da će porez na kuće za odmor plaćati i iznajmljivači apartmana.</w:t>
      </w:r>
    </w:p>
    <w:p w14:paraId="1B6E1E51" w14:textId="77777777" w:rsidR="00574E2B" w:rsidRPr="00ED1990" w:rsidRDefault="00574E2B" w:rsidP="00574E2B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BA1A1F" w14:textId="77777777" w:rsidR="00574E2B" w:rsidRPr="00ED1990" w:rsidRDefault="00574E2B" w:rsidP="00574E2B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990">
        <w:rPr>
          <w:rFonts w:ascii="Arial" w:hAnsi="Arial" w:cs="Arial"/>
          <w:sz w:val="24"/>
          <w:szCs w:val="24"/>
        </w:rPr>
        <w:t>Prijedlog ove Odluke stavlja se na javno savjetovanje u trajanju od 30 dana nakon čega će se razmotriti primjedbe i prijedlozi na Odluku, te sačiniti konačan prijedlog Odluke za usvajanje na gradskom vijeću.</w:t>
      </w:r>
    </w:p>
    <w:p w14:paraId="1288E27E" w14:textId="77777777" w:rsidR="00574E2B" w:rsidRDefault="00574E2B" w:rsidP="00574E2B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FA7D0" w14:textId="77777777" w:rsidR="00574E2B" w:rsidRPr="00574E2B" w:rsidRDefault="00574E2B" w:rsidP="00574E2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04A00DD" w14:textId="77777777" w:rsidR="00574E2B" w:rsidRPr="00574E2B" w:rsidRDefault="00574E2B" w:rsidP="00574E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</w:p>
    <w:p w14:paraId="420FF221" w14:textId="77777777" w:rsidR="00574E2B" w:rsidRPr="00574E2B" w:rsidRDefault="00574E2B" w:rsidP="00574E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</w:p>
    <w:p w14:paraId="5FF64328" w14:textId="77777777" w:rsidR="00574E2B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BC323" w14:textId="77777777" w:rsidR="00234DC2" w:rsidRDefault="00234DC2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6CDC0" w14:textId="77777777" w:rsidR="00521857" w:rsidRDefault="00521857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72961" w14:textId="77777777" w:rsidR="00521857" w:rsidRDefault="00521857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9DE65" w14:textId="57CFF42C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 xml:space="preserve">Na temelju članka 41. stavka 4. i članka 42. stavka 1., a u svezi s člankom 20. Zakona o lokalnim porezima („Narodne novine“ br. 115/16 , 101/17, 114/22 i 114/23.) - u daljnjem tekstu: Zakon) </w:t>
      </w:r>
      <w:r w:rsidR="00234DC2" w:rsidRPr="00521857">
        <w:rPr>
          <w:rFonts w:ascii="Arial" w:hAnsi="Arial" w:cs="Arial"/>
          <w:sz w:val="24"/>
          <w:szCs w:val="24"/>
        </w:rPr>
        <w:t>i članka 32. Statuta Grada Trilja („Službeni glasnik Grada Trilja“,</w:t>
      </w:r>
      <w:r w:rsidR="00234DC2" w:rsidRPr="00521857">
        <w:rPr>
          <w:rFonts w:ascii="Arial" w:eastAsia="Calibri" w:hAnsi="Arial" w:cs="Arial"/>
          <w:b/>
          <w:sz w:val="24"/>
          <w:szCs w:val="24"/>
        </w:rPr>
        <w:t xml:space="preserve"> 03/09, 01/13, 01/21 i 05/23</w:t>
      </w:r>
      <w:r w:rsidR="00234DC2" w:rsidRPr="00521857">
        <w:rPr>
          <w:rFonts w:ascii="Arial" w:hAnsi="Arial" w:cs="Arial"/>
          <w:sz w:val="24"/>
          <w:szCs w:val="24"/>
        </w:rPr>
        <w:t xml:space="preserve"> ),</w:t>
      </w:r>
      <w:r w:rsidRPr="00521857">
        <w:rPr>
          <w:rFonts w:ascii="Arial" w:hAnsi="Arial" w:cs="Arial"/>
          <w:sz w:val="24"/>
          <w:szCs w:val="24"/>
        </w:rPr>
        <w:t xml:space="preserve">Gradsko vijeće Grada </w:t>
      </w:r>
      <w:r w:rsidR="00234DC2" w:rsidRPr="00521857">
        <w:rPr>
          <w:rFonts w:ascii="Arial" w:hAnsi="Arial" w:cs="Arial"/>
          <w:sz w:val="24"/>
          <w:szCs w:val="24"/>
        </w:rPr>
        <w:t>Trilja</w:t>
      </w:r>
      <w:r w:rsidRPr="00521857">
        <w:rPr>
          <w:rFonts w:ascii="Arial" w:hAnsi="Arial" w:cs="Arial"/>
          <w:sz w:val="24"/>
          <w:szCs w:val="24"/>
        </w:rPr>
        <w:t xml:space="preserve"> na sjednici održanoj ________________ </w:t>
      </w:r>
      <w:r w:rsidR="00ED1990" w:rsidRPr="00521857">
        <w:rPr>
          <w:rFonts w:ascii="Arial" w:hAnsi="Arial" w:cs="Arial"/>
          <w:sz w:val="24"/>
          <w:szCs w:val="24"/>
        </w:rPr>
        <w:t xml:space="preserve">2023. </w:t>
      </w:r>
      <w:r w:rsidRPr="00521857">
        <w:rPr>
          <w:rFonts w:ascii="Arial" w:hAnsi="Arial" w:cs="Arial"/>
          <w:sz w:val="24"/>
          <w:szCs w:val="24"/>
        </w:rPr>
        <w:t>godine donijelo je</w:t>
      </w:r>
    </w:p>
    <w:p w14:paraId="57C5AD65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 xml:space="preserve"> </w:t>
      </w:r>
    </w:p>
    <w:p w14:paraId="5599DA53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598BCE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1857">
        <w:rPr>
          <w:rFonts w:ascii="Arial" w:hAnsi="Arial" w:cs="Arial"/>
          <w:b/>
          <w:sz w:val="24"/>
          <w:szCs w:val="24"/>
        </w:rPr>
        <w:t xml:space="preserve">O D L U K U </w:t>
      </w:r>
    </w:p>
    <w:p w14:paraId="285515A9" w14:textId="24ABA0A5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1857">
        <w:rPr>
          <w:rFonts w:ascii="Arial" w:hAnsi="Arial" w:cs="Arial"/>
          <w:b/>
          <w:sz w:val="24"/>
          <w:szCs w:val="24"/>
        </w:rPr>
        <w:t xml:space="preserve">O POREZIMA GRADA </w:t>
      </w:r>
      <w:r w:rsidR="00234DC2" w:rsidRPr="00521857">
        <w:rPr>
          <w:rFonts w:ascii="Arial" w:hAnsi="Arial" w:cs="Arial"/>
          <w:b/>
          <w:sz w:val="24"/>
          <w:szCs w:val="24"/>
        </w:rPr>
        <w:t>TRILJA</w:t>
      </w:r>
    </w:p>
    <w:p w14:paraId="632CB43B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0B3258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973DEC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2F6C6A" w14:textId="77777777" w:rsidR="00574E2B" w:rsidRPr="00521857" w:rsidRDefault="00574E2B" w:rsidP="00574E2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1857">
        <w:rPr>
          <w:rFonts w:ascii="Arial" w:hAnsi="Arial" w:cs="Arial"/>
          <w:b/>
          <w:sz w:val="24"/>
          <w:szCs w:val="24"/>
        </w:rPr>
        <w:t>OPĆE ODREDBE</w:t>
      </w:r>
    </w:p>
    <w:p w14:paraId="285EE4A4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5B764204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>Članak 1.</w:t>
      </w:r>
    </w:p>
    <w:p w14:paraId="62CF7682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023803" w14:textId="1408428D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ab/>
        <w:t xml:space="preserve">Ovom Odlukom se, sukladno Zakonu o lokalnim porezima, utvrđuju vrste poreza koji pripadaju Gradu </w:t>
      </w:r>
      <w:r w:rsidR="00234DC2" w:rsidRPr="00521857">
        <w:rPr>
          <w:rFonts w:ascii="Arial" w:hAnsi="Arial" w:cs="Arial"/>
          <w:sz w:val="24"/>
          <w:szCs w:val="24"/>
        </w:rPr>
        <w:t>Trilj</w:t>
      </w:r>
      <w:r w:rsidRPr="00521857">
        <w:rPr>
          <w:rFonts w:ascii="Arial" w:hAnsi="Arial" w:cs="Arial"/>
          <w:sz w:val="24"/>
          <w:szCs w:val="24"/>
        </w:rPr>
        <w:t xml:space="preserve">u, visina stope poreza na potrošnju, visina poreza na kuće za odmor, te nadležno porezno tijelo za utvrđivanje i naplatu poreza koji pripadaju Gradu </w:t>
      </w:r>
      <w:r w:rsidR="00234DC2" w:rsidRPr="00521857">
        <w:rPr>
          <w:rFonts w:ascii="Arial" w:hAnsi="Arial" w:cs="Arial"/>
          <w:sz w:val="24"/>
          <w:szCs w:val="24"/>
        </w:rPr>
        <w:t>Trilju</w:t>
      </w:r>
      <w:r w:rsidRPr="00521857">
        <w:rPr>
          <w:rFonts w:ascii="Arial" w:hAnsi="Arial" w:cs="Arial"/>
          <w:sz w:val="24"/>
          <w:szCs w:val="24"/>
        </w:rPr>
        <w:t>.</w:t>
      </w:r>
    </w:p>
    <w:p w14:paraId="0C2B9C51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14:paraId="00187F02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>Članak 2.</w:t>
      </w:r>
    </w:p>
    <w:p w14:paraId="46CD3051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C35CEE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>Pojedini pojmovi u smislu ove Odluke imaju značenja koja su definirana Zakonom.</w:t>
      </w:r>
    </w:p>
    <w:p w14:paraId="09D10535" w14:textId="77777777" w:rsidR="00574E2B" w:rsidRPr="00521857" w:rsidRDefault="00574E2B" w:rsidP="00574E2B">
      <w:pPr>
        <w:pStyle w:val="Odlomakpopisa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32C18790" w14:textId="0021CAF3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 xml:space="preserve">Izrazi koji se koriste u ovoj Odluci, a imaju rodno značenje koriste se neutralno i odnose se jednako na muški i ženski </w:t>
      </w:r>
      <w:r w:rsidR="00C17369">
        <w:rPr>
          <w:rFonts w:ascii="Arial" w:hAnsi="Arial" w:cs="Arial"/>
          <w:sz w:val="24"/>
          <w:szCs w:val="24"/>
        </w:rPr>
        <w:t>spol</w:t>
      </w:r>
      <w:r w:rsidRPr="00521857">
        <w:rPr>
          <w:rFonts w:ascii="Arial" w:hAnsi="Arial" w:cs="Arial"/>
          <w:sz w:val="24"/>
          <w:szCs w:val="24"/>
        </w:rPr>
        <w:t>.</w:t>
      </w:r>
    </w:p>
    <w:p w14:paraId="457A79D3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</w:p>
    <w:p w14:paraId="06A07DAE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23083" w14:textId="77777777" w:rsidR="00574E2B" w:rsidRPr="00521857" w:rsidRDefault="00574E2B" w:rsidP="00574E2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21857">
        <w:rPr>
          <w:rFonts w:ascii="Arial" w:hAnsi="Arial" w:cs="Arial"/>
          <w:b/>
          <w:sz w:val="24"/>
          <w:szCs w:val="24"/>
        </w:rPr>
        <w:t>VRSTE POREZA</w:t>
      </w:r>
    </w:p>
    <w:p w14:paraId="2D0BE330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/>
          <w:sz w:val="24"/>
          <w:szCs w:val="24"/>
        </w:rPr>
      </w:pPr>
    </w:p>
    <w:p w14:paraId="3C177ADC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>Članak 3.</w:t>
      </w:r>
    </w:p>
    <w:p w14:paraId="6BD11C44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364E72" w14:textId="0BC3AA5A" w:rsidR="00574E2B" w:rsidRPr="00521857" w:rsidRDefault="00574E2B" w:rsidP="00574E2B">
      <w:pPr>
        <w:tabs>
          <w:tab w:val="left" w:pos="7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ab/>
        <w:t xml:space="preserve">Gradu </w:t>
      </w:r>
      <w:r w:rsidR="00234DC2" w:rsidRPr="00521857">
        <w:rPr>
          <w:rFonts w:ascii="Arial" w:hAnsi="Arial" w:cs="Arial"/>
          <w:sz w:val="24"/>
          <w:szCs w:val="24"/>
        </w:rPr>
        <w:t>Trilj</w:t>
      </w:r>
      <w:r w:rsidRPr="00521857">
        <w:rPr>
          <w:rFonts w:ascii="Arial" w:hAnsi="Arial" w:cs="Arial"/>
          <w:sz w:val="24"/>
          <w:szCs w:val="24"/>
        </w:rPr>
        <w:t>u pripadaju sljedeći porezi:</w:t>
      </w:r>
    </w:p>
    <w:p w14:paraId="4E6C3B10" w14:textId="77777777" w:rsidR="00574E2B" w:rsidRPr="00521857" w:rsidRDefault="00574E2B" w:rsidP="00574E2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 xml:space="preserve">porez na potrošnju  i </w:t>
      </w:r>
    </w:p>
    <w:p w14:paraId="2922B1E0" w14:textId="7D5E6131" w:rsidR="00574E2B" w:rsidRPr="00521857" w:rsidRDefault="00574E2B" w:rsidP="00574E2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>porez na kuće za odmor</w:t>
      </w:r>
      <w:r w:rsidR="00ED1990" w:rsidRPr="00521857">
        <w:rPr>
          <w:rFonts w:ascii="Arial" w:hAnsi="Arial" w:cs="Arial"/>
          <w:sz w:val="24"/>
          <w:szCs w:val="24"/>
        </w:rPr>
        <w:t>,</w:t>
      </w:r>
    </w:p>
    <w:p w14:paraId="71B3DF0E" w14:textId="55C168EE" w:rsidR="00ED1990" w:rsidRPr="00521857" w:rsidRDefault="00ED1990" w:rsidP="00574E2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>porez na korištenje javnih površina.</w:t>
      </w:r>
    </w:p>
    <w:p w14:paraId="330EA8C8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DC24B" w14:textId="77777777" w:rsidR="00574E2B" w:rsidRPr="00521857" w:rsidRDefault="00574E2B" w:rsidP="00574E2B">
      <w:pPr>
        <w:pStyle w:val="T-98-2"/>
        <w:spacing w:after="0"/>
        <w:rPr>
          <w:rFonts w:ascii="Arial" w:hAnsi="Arial" w:cs="Arial"/>
          <w:sz w:val="24"/>
          <w:szCs w:val="24"/>
          <w:lang w:val="hr-HR"/>
        </w:rPr>
      </w:pPr>
    </w:p>
    <w:p w14:paraId="11C39595" w14:textId="77777777" w:rsidR="00574E2B" w:rsidRPr="00521857" w:rsidRDefault="00574E2B" w:rsidP="00574E2B">
      <w:pPr>
        <w:pStyle w:val="T-98-2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  <w:lang w:val="hr-HR"/>
        </w:rPr>
      </w:pPr>
      <w:r w:rsidRPr="00521857">
        <w:rPr>
          <w:rFonts w:ascii="Arial" w:hAnsi="Arial" w:cs="Arial"/>
          <w:b/>
          <w:sz w:val="24"/>
          <w:szCs w:val="24"/>
          <w:lang w:val="hr-HR"/>
        </w:rPr>
        <w:t>POREZ NA POTROŠNJU</w:t>
      </w:r>
    </w:p>
    <w:p w14:paraId="174E42E8" w14:textId="77777777" w:rsidR="00574E2B" w:rsidRPr="00521857" w:rsidRDefault="00574E2B" w:rsidP="00574E2B">
      <w:pPr>
        <w:pStyle w:val="T-98-2"/>
        <w:spacing w:after="0"/>
        <w:ind w:left="1429" w:firstLine="0"/>
        <w:rPr>
          <w:rFonts w:ascii="Arial" w:hAnsi="Arial" w:cs="Arial"/>
          <w:b/>
          <w:sz w:val="24"/>
          <w:szCs w:val="24"/>
          <w:lang w:val="hr-HR"/>
        </w:rPr>
      </w:pPr>
    </w:p>
    <w:p w14:paraId="30698697" w14:textId="77777777" w:rsidR="00574E2B" w:rsidRPr="00521857" w:rsidRDefault="00574E2B" w:rsidP="00574E2B">
      <w:pPr>
        <w:pStyle w:val="T-98-2"/>
        <w:spacing w:after="0"/>
        <w:rPr>
          <w:rFonts w:ascii="Arial" w:hAnsi="Arial" w:cs="Arial"/>
          <w:sz w:val="24"/>
          <w:szCs w:val="24"/>
          <w:lang w:val="hr-HR"/>
        </w:rPr>
      </w:pPr>
    </w:p>
    <w:p w14:paraId="5B5D0D32" w14:textId="77777777" w:rsidR="00574E2B" w:rsidRPr="00521857" w:rsidRDefault="00574E2B" w:rsidP="00574E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>Članak 4.</w:t>
      </w:r>
    </w:p>
    <w:p w14:paraId="1BD015CD" w14:textId="77777777" w:rsidR="00574E2B" w:rsidRPr="00521857" w:rsidRDefault="00574E2B" w:rsidP="00574E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E11CC3" w14:textId="77777777" w:rsidR="00574E2B" w:rsidRPr="00521857" w:rsidRDefault="00574E2B" w:rsidP="00574E2B">
      <w:pPr>
        <w:pStyle w:val="Odlomakpopisa"/>
        <w:spacing w:after="0" w:line="240" w:lineRule="auto"/>
        <w:ind w:left="1065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>Porez na potrošnju plaća se po stopi od 3 % .</w:t>
      </w:r>
    </w:p>
    <w:p w14:paraId="0F191CAA" w14:textId="77777777" w:rsidR="00574E2B" w:rsidRPr="00521857" w:rsidRDefault="00574E2B" w:rsidP="00574E2B">
      <w:pPr>
        <w:pStyle w:val="Odlomakpopisa"/>
        <w:spacing w:after="0" w:line="240" w:lineRule="auto"/>
        <w:ind w:left="1065"/>
        <w:rPr>
          <w:rFonts w:ascii="Arial" w:hAnsi="Arial" w:cs="Arial"/>
          <w:sz w:val="24"/>
          <w:szCs w:val="24"/>
        </w:rPr>
      </w:pPr>
    </w:p>
    <w:p w14:paraId="516D6599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ab/>
      </w:r>
    </w:p>
    <w:p w14:paraId="6CDF6F21" w14:textId="77777777" w:rsidR="00574E2B" w:rsidRPr="00521857" w:rsidRDefault="00574E2B" w:rsidP="00574E2B">
      <w:pPr>
        <w:pStyle w:val="T-98-2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  <w:lang w:val="hr-HR"/>
        </w:rPr>
      </w:pPr>
      <w:bookmarkStart w:id="1" w:name="_Hlk149977442"/>
      <w:r w:rsidRPr="00521857">
        <w:rPr>
          <w:rFonts w:ascii="Arial" w:hAnsi="Arial" w:cs="Arial"/>
          <w:b/>
          <w:sz w:val="24"/>
          <w:szCs w:val="24"/>
          <w:lang w:val="hr-HR"/>
        </w:rPr>
        <w:t>POREZ NA KUĆE ZA ODMOR</w:t>
      </w:r>
    </w:p>
    <w:bookmarkEnd w:id="1"/>
    <w:p w14:paraId="52B728F1" w14:textId="77777777" w:rsidR="00574E2B" w:rsidRPr="00521857" w:rsidRDefault="00574E2B" w:rsidP="00574E2B">
      <w:pPr>
        <w:pStyle w:val="T-98-2"/>
        <w:spacing w:after="0"/>
        <w:ind w:left="1429" w:firstLine="0"/>
        <w:rPr>
          <w:rFonts w:ascii="Arial" w:hAnsi="Arial" w:cs="Arial"/>
          <w:b/>
          <w:sz w:val="24"/>
          <w:szCs w:val="24"/>
          <w:lang w:val="hr-HR"/>
        </w:rPr>
      </w:pPr>
    </w:p>
    <w:p w14:paraId="57AA8B61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B1DC4F" w14:textId="77777777" w:rsidR="00574E2B" w:rsidRPr="00521857" w:rsidRDefault="00574E2B" w:rsidP="00574E2B">
      <w:pPr>
        <w:pStyle w:val="Clanak"/>
        <w:spacing w:before="0" w:after="0"/>
        <w:rPr>
          <w:rFonts w:ascii="Arial" w:hAnsi="Arial" w:cs="Arial"/>
          <w:sz w:val="24"/>
          <w:szCs w:val="24"/>
          <w:lang w:val="hr-HR"/>
        </w:rPr>
      </w:pPr>
      <w:r w:rsidRPr="00521857">
        <w:rPr>
          <w:rFonts w:ascii="Arial" w:hAnsi="Arial" w:cs="Arial"/>
          <w:sz w:val="24"/>
          <w:szCs w:val="24"/>
          <w:lang w:val="hr-HR"/>
        </w:rPr>
        <w:t xml:space="preserve">Članak 5. </w:t>
      </w:r>
    </w:p>
    <w:p w14:paraId="765D94E4" w14:textId="77777777" w:rsidR="00574E2B" w:rsidRPr="00521857" w:rsidRDefault="00574E2B" w:rsidP="00574E2B">
      <w:pPr>
        <w:pStyle w:val="T-98-2"/>
        <w:rPr>
          <w:rFonts w:ascii="Arial" w:hAnsi="Arial" w:cs="Arial"/>
          <w:sz w:val="24"/>
          <w:szCs w:val="24"/>
          <w:lang w:val="hr-HR"/>
        </w:rPr>
      </w:pPr>
    </w:p>
    <w:p w14:paraId="7F25F8FE" w14:textId="14A704EA" w:rsidR="00574E2B" w:rsidRPr="00521857" w:rsidRDefault="00574E2B" w:rsidP="00574E2B">
      <w:pPr>
        <w:pStyle w:val="Clanak"/>
        <w:spacing w:before="0" w:after="0"/>
        <w:ind w:left="1069"/>
        <w:jc w:val="both"/>
        <w:rPr>
          <w:rFonts w:ascii="Arial" w:hAnsi="Arial" w:cs="Arial"/>
          <w:sz w:val="24"/>
          <w:szCs w:val="24"/>
          <w:lang w:val="hr-HR"/>
        </w:rPr>
      </w:pPr>
      <w:r w:rsidRPr="00521857">
        <w:rPr>
          <w:rFonts w:ascii="Arial" w:hAnsi="Arial" w:cs="Arial"/>
          <w:sz w:val="24"/>
          <w:szCs w:val="24"/>
          <w:lang w:val="hr-HR"/>
        </w:rPr>
        <w:t xml:space="preserve">Porez na kuće za odmor na području Grada </w:t>
      </w:r>
      <w:r w:rsidR="00234DC2" w:rsidRPr="00521857">
        <w:rPr>
          <w:rFonts w:ascii="Arial" w:hAnsi="Arial" w:cs="Arial"/>
          <w:sz w:val="24"/>
          <w:szCs w:val="24"/>
          <w:lang w:val="hr-HR"/>
        </w:rPr>
        <w:t>Trilja</w:t>
      </w:r>
      <w:r w:rsidRPr="00521857">
        <w:rPr>
          <w:rFonts w:ascii="Arial" w:hAnsi="Arial" w:cs="Arial"/>
          <w:sz w:val="24"/>
          <w:szCs w:val="24"/>
          <w:lang w:val="hr-HR"/>
        </w:rPr>
        <w:t xml:space="preserve"> plaća se u visini od </w:t>
      </w:r>
      <w:r w:rsidR="00234DC2" w:rsidRPr="00521857">
        <w:rPr>
          <w:rFonts w:ascii="Arial" w:hAnsi="Arial" w:cs="Arial"/>
          <w:sz w:val="24"/>
          <w:szCs w:val="24"/>
          <w:lang w:val="hr-HR"/>
        </w:rPr>
        <w:t>1</w:t>
      </w:r>
      <w:r w:rsidRPr="00521857">
        <w:rPr>
          <w:rFonts w:ascii="Arial" w:hAnsi="Arial" w:cs="Arial"/>
          <w:sz w:val="24"/>
          <w:szCs w:val="24"/>
          <w:lang w:val="hr-HR"/>
        </w:rPr>
        <w:t xml:space="preserve">,00 </w:t>
      </w:r>
    </w:p>
    <w:p w14:paraId="6ECE2660" w14:textId="77777777" w:rsidR="00574E2B" w:rsidRPr="00521857" w:rsidRDefault="00574E2B" w:rsidP="00574E2B">
      <w:pPr>
        <w:pStyle w:val="Clanak"/>
        <w:spacing w:before="0" w:after="0"/>
        <w:jc w:val="both"/>
        <w:rPr>
          <w:rFonts w:ascii="Arial" w:hAnsi="Arial" w:cs="Arial"/>
          <w:sz w:val="24"/>
          <w:szCs w:val="24"/>
          <w:lang w:val="hr-HR"/>
        </w:rPr>
      </w:pPr>
      <w:r w:rsidRPr="00521857">
        <w:rPr>
          <w:rFonts w:ascii="Arial" w:hAnsi="Arial" w:cs="Arial"/>
          <w:sz w:val="24"/>
          <w:szCs w:val="24"/>
          <w:lang w:val="hr-HR"/>
        </w:rPr>
        <w:t xml:space="preserve">EUR po četvornom metru korisne površine kuće za odmor.  </w:t>
      </w:r>
    </w:p>
    <w:p w14:paraId="75A325AF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E9B1AC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7F1A1F" w14:textId="553AEBF5" w:rsidR="00286C47" w:rsidRPr="00521857" w:rsidRDefault="00286C47" w:rsidP="00286C47">
      <w:pPr>
        <w:pStyle w:val="T-98-2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  <w:lang w:val="hr-HR"/>
        </w:rPr>
      </w:pPr>
      <w:r w:rsidRPr="00521857">
        <w:rPr>
          <w:rFonts w:ascii="Arial" w:hAnsi="Arial" w:cs="Arial"/>
          <w:b/>
          <w:sz w:val="24"/>
          <w:szCs w:val="24"/>
          <w:lang w:val="hr-HR"/>
        </w:rPr>
        <w:t xml:space="preserve">POREZ NA </w:t>
      </w:r>
      <w:r w:rsidR="00272C91" w:rsidRPr="00521857">
        <w:rPr>
          <w:rFonts w:ascii="Arial" w:hAnsi="Arial" w:cs="Arial"/>
          <w:b/>
          <w:sz w:val="24"/>
          <w:szCs w:val="24"/>
          <w:lang w:val="hr-HR"/>
        </w:rPr>
        <w:t>KORIŠTENJE JAVNIH POVŠINA</w:t>
      </w:r>
    </w:p>
    <w:p w14:paraId="2DEEB2CB" w14:textId="77777777" w:rsidR="00272C91" w:rsidRPr="00521857" w:rsidRDefault="00272C91" w:rsidP="00286C47">
      <w:pPr>
        <w:shd w:val="clear" w:color="auto" w:fill="FFFFFF"/>
        <w:spacing w:before="34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5FED9059" w14:textId="478F8959" w:rsidR="00286C47" w:rsidRPr="00521857" w:rsidRDefault="00286C47" w:rsidP="004B530A">
      <w:pPr>
        <w:shd w:val="clear" w:color="auto" w:fill="FFFFFF"/>
        <w:spacing w:before="34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286C4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Članak </w:t>
      </w:r>
      <w:r w:rsidR="00272C91" w:rsidRPr="0052185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6</w:t>
      </w:r>
      <w:r w:rsidRPr="00286C4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.</w:t>
      </w:r>
    </w:p>
    <w:p w14:paraId="7B40FDF1" w14:textId="77777777" w:rsidR="00272C91" w:rsidRPr="00286C47" w:rsidRDefault="00272C91" w:rsidP="00286C47">
      <w:pPr>
        <w:shd w:val="clear" w:color="auto" w:fill="FFFFFF"/>
        <w:spacing w:before="34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37C77D2D" w14:textId="77777777" w:rsidR="00286C47" w:rsidRPr="00286C47" w:rsidRDefault="00286C47" w:rsidP="00272C91">
      <w:pPr>
        <w:shd w:val="clear" w:color="auto" w:fill="FFFFFF"/>
        <w:spacing w:after="48" w:line="240" w:lineRule="auto"/>
        <w:contextualSpacing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286C4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Pod javnim površinama u smislu ove Odluke, podrazumijevaju se površine u općoj uporabi prema zemljišno-knjižnoj evidenciji kojima po posebnim propisima upravlja Grad (ulice, trgovi, mostovi, igrališta, parkovi, perivoji, zelene površine, javne ceste, zemljišni pojas uz javnoprometne površine, nerazvrstane ceste, šetnice, pješački prolazi, pločnici, parkirališta, i sl.).</w:t>
      </w:r>
    </w:p>
    <w:p w14:paraId="7B19EED3" w14:textId="77777777" w:rsidR="00286C47" w:rsidRPr="00286C47" w:rsidRDefault="00286C47" w:rsidP="00286C4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2CEC1FCC" w14:textId="0224B4D2" w:rsidR="00286C47" w:rsidRPr="00521857" w:rsidRDefault="00286C47" w:rsidP="004B530A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286C4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Članak </w:t>
      </w:r>
      <w:r w:rsidR="004B530A" w:rsidRPr="0052185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7</w:t>
      </w:r>
    </w:p>
    <w:p w14:paraId="195EE5A2" w14:textId="77777777" w:rsidR="004B530A" w:rsidRPr="00286C47" w:rsidRDefault="004B530A" w:rsidP="004B530A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798C946C" w14:textId="77777777" w:rsidR="00286C47" w:rsidRPr="00286C47" w:rsidRDefault="00286C47" w:rsidP="00286C47">
      <w:pPr>
        <w:numPr>
          <w:ilvl w:val="0"/>
          <w:numId w:val="3"/>
        </w:numPr>
        <w:shd w:val="clear" w:color="auto" w:fill="FFFFFF"/>
        <w:spacing w:after="48" w:line="240" w:lineRule="auto"/>
        <w:contextualSpacing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286C4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Za korištenje </w:t>
      </w:r>
      <w:r w:rsidRPr="00286C47"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  <w:t>javnih površina</w:t>
      </w:r>
      <w:r w:rsidRPr="00286C4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plaća se porez na svaki četvorni metar površine koja se koristi. </w:t>
      </w:r>
    </w:p>
    <w:p w14:paraId="2126DFBC" w14:textId="77777777" w:rsidR="00286C47" w:rsidRPr="00286C47" w:rsidRDefault="00286C47" w:rsidP="00286C47">
      <w:pPr>
        <w:numPr>
          <w:ilvl w:val="0"/>
          <w:numId w:val="3"/>
        </w:numPr>
        <w:shd w:val="clear" w:color="auto" w:fill="FFFFFF"/>
        <w:spacing w:after="48" w:line="240" w:lineRule="auto"/>
        <w:ind w:hanging="342"/>
        <w:contextualSpacing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286C4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Porez iz stavka 1. ovog članka </w:t>
      </w:r>
      <w:r w:rsidRPr="00286C47"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  <w:t>obračunava se u dnevnom iznosu</w:t>
      </w:r>
      <w:r w:rsidRPr="00286C4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:</w:t>
      </w:r>
    </w:p>
    <w:p w14:paraId="6B61E35F" w14:textId="77777777" w:rsidR="00286C47" w:rsidRPr="00286C47" w:rsidRDefault="00286C47" w:rsidP="00286C47">
      <w:pPr>
        <w:shd w:val="clear" w:color="auto" w:fill="FFFFFF"/>
        <w:spacing w:after="48" w:line="240" w:lineRule="auto"/>
        <w:ind w:left="851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286C4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1. za izgradnju i popravak zgrade i drugih objekata</w:t>
      </w:r>
    </w:p>
    <w:p w14:paraId="255C9692" w14:textId="1301969B" w:rsidR="00286C47" w:rsidRPr="00286C47" w:rsidRDefault="00286C47" w:rsidP="00286C47">
      <w:pPr>
        <w:shd w:val="clear" w:color="auto" w:fill="FFFFFF"/>
        <w:spacing w:after="48" w:line="240" w:lineRule="auto"/>
        <w:ind w:left="851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286C4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– u odobrenom roku – 0,</w:t>
      </w:r>
      <w:r w:rsidR="00A30ACF" w:rsidRPr="0052185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20</w:t>
      </w:r>
      <w:r w:rsidRPr="00286C4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EUR</w:t>
      </w:r>
    </w:p>
    <w:p w14:paraId="6C09179C" w14:textId="7B2133C3" w:rsidR="00286C47" w:rsidRPr="00286C47" w:rsidRDefault="00286C47" w:rsidP="00286C47">
      <w:pPr>
        <w:shd w:val="clear" w:color="auto" w:fill="FFFFFF"/>
        <w:spacing w:after="48" w:line="240" w:lineRule="auto"/>
        <w:ind w:left="851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286C4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– izvan odobrenog roka – 0,50 EUR</w:t>
      </w:r>
    </w:p>
    <w:p w14:paraId="33DB9AD5" w14:textId="4ECDC9CE" w:rsidR="00286C47" w:rsidRPr="00286C47" w:rsidRDefault="00286C47" w:rsidP="00286C47">
      <w:pPr>
        <w:shd w:val="clear" w:color="auto" w:fill="FFFFFF"/>
        <w:spacing w:after="48" w:line="240" w:lineRule="auto"/>
        <w:ind w:left="851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286C4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2. za zabavne putujuće radnje, sezonske ili druge prigodne radnje – 0,</w:t>
      </w:r>
      <w:r w:rsidR="001723ED" w:rsidRPr="0052185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50</w:t>
      </w:r>
      <w:r w:rsidRPr="00286C4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EUR</w:t>
      </w:r>
    </w:p>
    <w:p w14:paraId="0ACFAB3C" w14:textId="36750331" w:rsidR="00286C47" w:rsidRPr="00286C47" w:rsidRDefault="00286C47" w:rsidP="00286C47">
      <w:pPr>
        <w:shd w:val="clear" w:color="auto" w:fill="FFFFFF"/>
        <w:spacing w:after="48" w:line="240" w:lineRule="auto"/>
        <w:ind w:left="851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286C4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3. za prodaju tiska, duhanskih proizvoda u kioscima i na napravama, kao i lutrija</w:t>
      </w:r>
      <w:r w:rsidR="001723ED" w:rsidRPr="0052185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-</w:t>
      </w:r>
      <w:r w:rsidRPr="00286C4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0,25 EUR</w:t>
      </w:r>
    </w:p>
    <w:p w14:paraId="5BE8C5B5" w14:textId="77777777" w:rsidR="00286C47" w:rsidRPr="00286C47" w:rsidRDefault="00286C47" w:rsidP="00286C47">
      <w:pPr>
        <w:shd w:val="clear" w:color="auto" w:fill="FFFFFF"/>
        <w:spacing w:after="48" w:line="240" w:lineRule="auto"/>
        <w:ind w:left="851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286C47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4. za zauzimanje terasa i drugih otvorenih prostora:</w:t>
      </w:r>
    </w:p>
    <w:tbl>
      <w:tblPr>
        <w:tblW w:w="7456" w:type="dxa"/>
        <w:tblInd w:w="9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4052"/>
        <w:gridCol w:w="425"/>
        <w:gridCol w:w="2212"/>
      </w:tblGrid>
      <w:tr w:rsidR="00286C47" w:rsidRPr="00286C47" w14:paraId="7949FF00" w14:textId="77777777" w:rsidTr="00160CF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59157" w14:textId="77777777" w:rsidR="00286C47" w:rsidRPr="00286C47" w:rsidRDefault="00286C47" w:rsidP="00286C47">
            <w:pPr>
              <w:spacing w:after="0" w:line="240" w:lineRule="auto"/>
              <w:ind w:firstLine="408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–</w:t>
            </w: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56F40" w14:textId="77777777" w:rsidR="00286C47" w:rsidRPr="00286C47" w:rsidRDefault="00286C47" w:rsidP="00286C47">
            <w:pPr>
              <w:spacing w:after="0" w:line="240" w:lineRule="auto"/>
              <w:ind w:firstLine="408"/>
              <w:rPr>
                <w:rFonts w:ascii="Arial" w:eastAsia="Times New Roman" w:hAnsi="Arial" w:cs="Arial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86C47">
              <w:rPr>
                <w:rFonts w:ascii="Arial" w:eastAsia="Times New Roman" w:hAnsi="Arial" w:cs="Arial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za ugostiteljsku djelatnost </w:t>
            </w:r>
          </w:p>
          <w:p w14:paraId="2519D061" w14:textId="77777777" w:rsidR="00286C47" w:rsidRPr="00286C47" w:rsidRDefault="00286C47" w:rsidP="00286C47">
            <w:pPr>
              <w:spacing w:after="0" w:line="240" w:lineRule="auto"/>
              <w:ind w:firstLine="408"/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6A5BE2D1" w14:textId="77777777" w:rsidR="00286C47" w:rsidRPr="00286C47" w:rsidRDefault="00286C47" w:rsidP="00286C4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otvorene terase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95400" w14:textId="77777777" w:rsidR="00286C47" w:rsidRPr="00286C47" w:rsidRDefault="00286C47" w:rsidP="00286C47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         </w:t>
            </w:r>
          </w:p>
          <w:p w14:paraId="00B8694F" w14:textId="77777777" w:rsidR="00286C47" w:rsidRPr="00286C47" w:rsidRDefault="00286C47" w:rsidP="00286C47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3DAC9EFE" w14:textId="6FD5C787" w:rsidR="00286C47" w:rsidRPr="00286C47" w:rsidRDefault="00286C47" w:rsidP="00286C47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       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C3EF5" w14:textId="77777777" w:rsidR="00286C47" w:rsidRPr="00286C47" w:rsidRDefault="00286C47" w:rsidP="00160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47E80349" w14:textId="77777777" w:rsidR="00286C47" w:rsidRPr="00286C47" w:rsidRDefault="00286C47" w:rsidP="00160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25224B8F" w14:textId="77777777" w:rsidR="00160CF9" w:rsidRDefault="00160CF9" w:rsidP="00160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2AD2EFE5" w14:textId="5F5A4552" w:rsidR="00286C47" w:rsidRPr="00286C47" w:rsidRDefault="00286C47" w:rsidP="00160C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(0,</w:t>
            </w:r>
            <w:r w:rsidR="000902A0" w:rsidRPr="0052185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25</w:t>
            </w: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EUR)</w:t>
            </w:r>
          </w:p>
        </w:tc>
      </w:tr>
      <w:tr w:rsidR="00286C47" w:rsidRPr="00286C47" w14:paraId="5F5D7836" w14:textId="77777777" w:rsidTr="00160CF9">
        <w:trPr>
          <w:trHeight w:val="38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8A8E6" w14:textId="77777777" w:rsidR="00286C47" w:rsidRPr="00286C47" w:rsidRDefault="00286C47" w:rsidP="00286C47">
            <w:pPr>
              <w:spacing w:after="0" w:line="240" w:lineRule="auto"/>
              <w:ind w:firstLine="408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49CE" w14:textId="77777777" w:rsidR="00286C47" w:rsidRPr="00286C47" w:rsidRDefault="00286C47" w:rsidP="00286C4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zatvorene terase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906443" w14:textId="3A78592B" w:rsidR="00286C47" w:rsidRPr="00286C47" w:rsidRDefault="00286C47" w:rsidP="00286C47">
            <w:pPr>
              <w:spacing w:after="0" w:line="240" w:lineRule="auto"/>
              <w:ind w:firstLine="408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3D7C5" w14:textId="77777777" w:rsidR="00875CE4" w:rsidRPr="00521857" w:rsidRDefault="00875CE4" w:rsidP="00160CF9">
            <w:pPr>
              <w:spacing w:after="0" w:line="240" w:lineRule="auto"/>
              <w:ind w:firstLine="408"/>
              <w:jc w:val="right"/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34634511" w14:textId="5C588930" w:rsidR="00286C47" w:rsidRPr="00286C47" w:rsidRDefault="00286C47" w:rsidP="00160CF9">
            <w:pPr>
              <w:spacing w:after="0" w:line="240" w:lineRule="auto"/>
              <w:ind w:firstLine="408"/>
              <w:jc w:val="right"/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(0,</w:t>
            </w:r>
            <w:r w:rsidR="00723442" w:rsidRPr="0052185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30</w:t>
            </w: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EUR)</w:t>
            </w:r>
          </w:p>
        </w:tc>
      </w:tr>
      <w:tr w:rsidR="00286C47" w:rsidRPr="00286C47" w14:paraId="39664236" w14:textId="77777777" w:rsidTr="00160CF9">
        <w:trPr>
          <w:trHeight w:val="39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9A40F" w14:textId="77777777" w:rsidR="00286C47" w:rsidRPr="00286C47" w:rsidRDefault="00286C47" w:rsidP="00286C47">
            <w:pPr>
              <w:spacing w:after="0" w:line="240" w:lineRule="auto"/>
              <w:ind w:firstLine="408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–</w:t>
            </w: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79143" w14:textId="77777777" w:rsidR="00286C47" w:rsidRPr="00286C47" w:rsidRDefault="00286C47" w:rsidP="00286C47">
            <w:pPr>
              <w:spacing w:after="0" w:line="240" w:lineRule="auto"/>
              <w:ind w:firstLine="408"/>
              <w:rPr>
                <w:rFonts w:ascii="Arial" w:eastAsia="Times New Roman" w:hAnsi="Arial" w:cs="Arial"/>
                <w:b/>
                <w:color w:val="231F20"/>
                <w:sz w:val="24"/>
                <w:szCs w:val="24"/>
                <w:lang w:eastAsia="hr-HR"/>
              </w:rPr>
            </w:pPr>
            <w:r w:rsidRPr="00286C47">
              <w:rPr>
                <w:rFonts w:ascii="Arial" w:eastAsia="Times New Roman" w:hAnsi="Arial" w:cs="Arial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za trgovačku djelatnost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0CB1EC" w14:textId="6002851F" w:rsidR="00286C47" w:rsidRPr="00286C47" w:rsidRDefault="00286C47" w:rsidP="00286C47">
            <w:pPr>
              <w:spacing w:after="0" w:line="240" w:lineRule="auto"/>
              <w:ind w:firstLine="408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9A8E7" w14:textId="77777777" w:rsidR="00875CE4" w:rsidRPr="00521857" w:rsidRDefault="00875CE4" w:rsidP="00160CF9">
            <w:pPr>
              <w:spacing w:after="0" w:line="240" w:lineRule="auto"/>
              <w:ind w:firstLine="408"/>
              <w:jc w:val="right"/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43128ADE" w14:textId="01C98400" w:rsidR="00286C47" w:rsidRPr="00286C47" w:rsidRDefault="00286C47" w:rsidP="00160CF9">
            <w:pPr>
              <w:spacing w:after="0" w:line="240" w:lineRule="auto"/>
              <w:ind w:firstLine="408"/>
              <w:jc w:val="right"/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(0,</w:t>
            </w:r>
            <w:r w:rsidR="002864AD" w:rsidRPr="0052185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50</w:t>
            </w: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EUR)</w:t>
            </w:r>
          </w:p>
        </w:tc>
      </w:tr>
      <w:tr w:rsidR="00286C47" w:rsidRPr="00286C47" w14:paraId="2B877794" w14:textId="77777777" w:rsidTr="00160CF9">
        <w:trPr>
          <w:trHeight w:val="43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6EA1C" w14:textId="77777777" w:rsidR="00286C47" w:rsidRPr="00286C47" w:rsidRDefault="00286C47" w:rsidP="00286C47">
            <w:pPr>
              <w:spacing w:after="0" w:line="240" w:lineRule="auto"/>
              <w:ind w:firstLine="408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–</w:t>
            </w: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FFB81" w14:textId="77777777" w:rsidR="00286C47" w:rsidRPr="00286C47" w:rsidRDefault="00286C47" w:rsidP="00286C47">
            <w:pPr>
              <w:spacing w:after="0" w:line="240" w:lineRule="auto"/>
              <w:ind w:firstLine="408"/>
              <w:rPr>
                <w:rFonts w:ascii="Arial" w:eastAsia="Times New Roman" w:hAnsi="Arial" w:cs="Arial"/>
                <w:b/>
                <w:color w:val="231F20"/>
                <w:sz w:val="24"/>
                <w:szCs w:val="24"/>
                <w:lang w:eastAsia="hr-HR"/>
              </w:rPr>
            </w:pPr>
            <w:r w:rsidRPr="00286C47">
              <w:rPr>
                <w:rFonts w:ascii="Arial" w:eastAsia="Times New Roman" w:hAnsi="Arial" w:cs="Arial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za ostale djelatnosti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05AB5" w14:textId="1F4D37B9" w:rsidR="00286C47" w:rsidRPr="00286C47" w:rsidRDefault="00286C47" w:rsidP="00286C47">
            <w:pPr>
              <w:spacing w:after="0" w:line="240" w:lineRule="auto"/>
              <w:ind w:firstLine="408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14FE2" w14:textId="77777777" w:rsidR="004B530A" w:rsidRPr="00521857" w:rsidRDefault="004B530A" w:rsidP="00160CF9">
            <w:pPr>
              <w:spacing w:after="0" w:line="240" w:lineRule="auto"/>
              <w:ind w:firstLine="408"/>
              <w:jc w:val="right"/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3F54993C" w14:textId="67ADE183" w:rsidR="00286C47" w:rsidRPr="00286C47" w:rsidRDefault="00286C47" w:rsidP="00160CF9">
            <w:pPr>
              <w:spacing w:after="0" w:line="240" w:lineRule="auto"/>
              <w:ind w:firstLine="408"/>
              <w:jc w:val="right"/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(0,</w:t>
            </w:r>
            <w:r w:rsidR="002864AD" w:rsidRPr="0052185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30</w:t>
            </w: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EUR)</w:t>
            </w:r>
          </w:p>
        </w:tc>
      </w:tr>
      <w:tr w:rsidR="00286C47" w:rsidRPr="00286C47" w14:paraId="7885AD91" w14:textId="77777777" w:rsidTr="00160CF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32802" w14:textId="65F15BD1" w:rsidR="00286C47" w:rsidRPr="00286C47" w:rsidRDefault="004D692D" w:rsidP="00286C47">
            <w:pPr>
              <w:spacing w:after="0" w:line="240" w:lineRule="auto"/>
              <w:ind w:firstLine="408"/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2185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-</w:t>
            </w:r>
          </w:p>
          <w:p w14:paraId="1F2293E5" w14:textId="5AB5C34D" w:rsidR="00286C47" w:rsidRPr="00286C47" w:rsidRDefault="00286C47" w:rsidP="00286C47">
            <w:pPr>
              <w:spacing w:after="0" w:line="240" w:lineRule="auto"/>
              <w:ind w:left="-102"/>
              <w:jc w:val="both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07064" w14:textId="77777777" w:rsidR="00286C47" w:rsidRPr="00286C47" w:rsidRDefault="00286C47" w:rsidP="00286C47">
            <w:pPr>
              <w:spacing w:after="0" w:line="240" w:lineRule="auto"/>
              <w:ind w:firstLine="408"/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1C3468A6" w14:textId="77777777" w:rsidR="00286C47" w:rsidRPr="00286C47" w:rsidRDefault="00286C47" w:rsidP="00286C47">
            <w:pPr>
              <w:spacing w:after="0" w:line="240" w:lineRule="auto"/>
              <w:ind w:firstLine="408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  <w:r w:rsidRPr="00286C47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za</w:t>
            </w: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286C47">
              <w:rPr>
                <w:rFonts w:ascii="Arial" w:eastAsia="Times New Roman" w:hAnsi="Arial" w:cs="Arial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sve druge nespomenute namjene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F6440" w14:textId="39140042" w:rsidR="00286C47" w:rsidRPr="00286C47" w:rsidRDefault="00286C47" w:rsidP="00286C47">
            <w:pPr>
              <w:spacing w:after="0" w:line="240" w:lineRule="auto"/>
              <w:ind w:firstLine="408"/>
              <w:rPr>
                <w:rFonts w:ascii="Arial" w:eastAsia="Times New Roman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5AAB6" w14:textId="77777777" w:rsidR="00286C47" w:rsidRPr="00286C47" w:rsidRDefault="00286C47" w:rsidP="00160CF9">
            <w:pPr>
              <w:spacing w:after="0" w:line="240" w:lineRule="auto"/>
              <w:ind w:firstLine="408"/>
              <w:jc w:val="right"/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7203028C" w14:textId="470BD442" w:rsidR="00286C47" w:rsidRPr="00286C47" w:rsidRDefault="00286C47" w:rsidP="00160CF9">
            <w:pPr>
              <w:spacing w:after="0" w:line="240" w:lineRule="auto"/>
              <w:ind w:firstLine="408"/>
              <w:jc w:val="right"/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(0,</w:t>
            </w:r>
            <w:r w:rsidR="002864AD" w:rsidRPr="0052185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50</w:t>
            </w:r>
            <w:r w:rsidRPr="00286C47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EUR)</w:t>
            </w:r>
          </w:p>
        </w:tc>
      </w:tr>
    </w:tbl>
    <w:p w14:paraId="3B60857E" w14:textId="77777777" w:rsidR="00286C47" w:rsidRPr="00286C47" w:rsidRDefault="00286C47" w:rsidP="00286C47">
      <w:pPr>
        <w:spacing w:after="0" w:line="240" w:lineRule="auto"/>
        <w:ind w:left="2410" w:hanging="2410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86C4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           </w:t>
      </w:r>
    </w:p>
    <w:p w14:paraId="00EE0952" w14:textId="5AD6DBF0" w:rsidR="00286C47" w:rsidRPr="00286C47" w:rsidRDefault="00286C47" w:rsidP="00286C47">
      <w:pPr>
        <w:spacing w:after="0" w:line="240" w:lineRule="auto"/>
        <w:ind w:left="1418" w:hanging="567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86C47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 xml:space="preserve"> 6.  za  prodaju putem pokretne prodaje iz posebno urešenog i opremljenog vozila  godišnje 200,00 EUR</w:t>
      </w:r>
    </w:p>
    <w:p w14:paraId="46E83A66" w14:textId="77777777" w:rsidR="00286C47" w:rsidRPr="00286C47" w:rsidRDefault="00286C47" w:rsidP="00286C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86C4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            7.  za reklamne panoe: </w:t>
      </w:r>
    </w:p>
    <w:p w14:paraId="561529F4" w14:textId="71525D27" w:rsidR="00286C47" w:rsidRPr="00286C47" w:rsidRDefault="00286C47" w:rsidP="00286C47">
      <w:pPr>
        <w:spacing w:after="0" w:line="240" w:lineRule="auto"/>
        <w:ind w:left="1200" w:firstLine="927"/>
        <w:contextualSpacing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86C4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- površine do 2 m2 –  godišnje </w:t>
      </w:r>
      <w:r w:rsidR="00A46EFC" w:rsidRPr="0052185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5</w:t>
      </w:r>
      <w:r w:rsidRPr="00286C4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0 EUR</w:t>
      </w:r>
    </w:p>
    <w:p w14:paraId="04F76536" w14:textId="22FC3909" w:rsidR="00286C47" w:rsidRPr="00286C47" w:rsidRDefault="00286C47" w:rsidP="00286C47">
      <w:pPr>
        <w:spacing w:after="0" w:line="240" w:lineRule="auto"/>
        <w:ind w:left="1200" w:firstLine="927"/>
        <w:contextualSpacing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86C4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- površine iznad 2 m2 - godišnje 100 EUR</w:t>
      </w:r>
    </w:p>
    <w:p w14:paraId="21F28DDA" w14:textId="77777777" w:rsidR="00286C47" w:rsidRPr="00286C47" w:rsidRDefault="00286C47" w:rsidP="00286C47">
      <w:pPr>
        <w:spacing w:after="0" w:line="240" w:lineRule="auto"/>
        <w:ind w:left="1200" w:firstLine="927"/>
        <w:contextualSpacing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7138B7BD" w14:textId="77777777" w:rsidR="00286C47" w:rsidRPr="00286C47" w:rsidRDefault="00286C47" w:rsidP="00286C4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86C4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Za korištenje javne površine povremeno u humanitarne svrhe ne naplaćuje se porez.</w:t>
      </w:r>
    </w:p>
    <w:p w14:paraId="27EDBBCE" w14:textId="77777777" w:rsidR="00286C47" w:rsidRPr="00286C47" w:rsidRDefault="00286C47" w:rsidP="00286C4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86C4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Za korištenje javne površine u zakonitoj inicijativi za prikupljanje potpisa za referendum ne naplaćuje se porez.</w:t>
      </w:r>
    </w:p>
    <w:p w14:paraId="664AA846" w14:textId="77777777" w:rsidR="00286C47" w:rsidRPr="00286C47" w:rsidRDefault="00286C47" w:rsidP="00286C47">
      <w:pPr>
        <w:spacing w:after="0" w:line="240" w:lineRule="auto"/>
        <w:ind w:left="768"/>
        <w:contextualSpacing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1E30146C" w14:textId="77777777" w:rsidR="00286C47" w:rsidRPr="00521857" w:rsidRDefault="00286C47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51DA25" w14:textId="4124E004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ind w:firstLine="642"/>
        <w:jc w:val="both"/>
        <w:rPr>
          <w:rFonts w:ascii="Arial" w:hAnsi="Arial" w:cs="Arial"/>
          <w:b/>
          <w:sz w:val="24"/>
          <w:szCs w:val="24"/>
        </w:rPr>
      </w:pPr>
      <w:r w:rsidRPr="00521857">
        <w:rPr>
          <w:rFonts w:ascii="Arial" w:hAnsi="Arial" w:cs="Arial"/>
          <w:b/>
          <w:sz w:val="24"/>
          <w:szCs w:val="24"/>
        </w:rPr>
        <w:t>V</w:t>
      </w:r>
      <w:r w:rsidR="00A46EFC" w:rsidRPr="00521857">
        <w:rPr>
          <w:rFonts w:ascii="Arial" w:hAnsi="Arial" w:cs="Arial"/>
          <w:b/>
          <w:sz w:val="24"/>
          <w:szCs w:val="24"/>
        </w:rPr>
        <w:t>I</w:t>
      </w:r>
      <w:r w:rsidRPr="00521857">
        <w:rPr>
          <w:rFonts w:ascii="Arial" w:hAnsi="Arial" w:cs="Arial"/>
          <w:b/>
          <w:sz w:val="24"/>
          <w:szCs w:val="24"/>
        </w:rPr>
        <w:t>.</w:t>
      </w:r>
      <w:r w:rsidRPr="00521857">
        <w:rPr>
          <w:rFonts w:ascii="Arial" w:hAnsi="Arial" w:cs="Arial"/>
          <w:b/>
          <w:sz w:val="24"/>
          <w:szCs w:val="24"/>
        </w:rPr>
        <w:tab/>
        <w:t xml:space="preserve">NADLEŽNO POREZNO TIJELO </w:t>
      </w:r>
    </w:p>
    <w:p w14:paraId="7D2A7BEE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E14608" w14:textId="4DCEDDCD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 xml:space="preserve">Članak </w:t>
      </w:r>
      <w:r w:rsidR="004B530A" w:rsidRPr="00521857">
        <w:rPr>
          <w:rFonts w:ascii="Arial" w:hAnsi="Arial" w:cs="Arial"/>
          <w:sz w:val="24"/>
          <w:szCs w:val="24"/>
        </w:rPr>
        <w:t>8</w:t>
      </w:r>
      <w:r w:rsidRPr="00521857">
        <w:rPr>
          <w:rFonts w:ascii="Arial" w:hAnsi="Arial" w:cs="Arial"/>
          <w:sz w:val="24"/>
          <w:szCs w:val="24"/>
        </w:rPr>
        <w:t>.</w:t>
      </w:r>
    </w:p>
    <w:p w14:paraId="1A488264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BEF5DD" w14:textId="2B9A20CA" w:rsidR="00574E2B" w:rsidRPr="00521857" w:rsidRDefault="00574E2B" w:rsidP="000633CB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>Poslove utvrđivanja i naplate poreza na potrošnju i poreza na kuće za odmor Ministarstvo financija, nadležna Porezna uprava u skladu sa poreznim i drugim propisima.</w:t>
      </w:r>
    </w:p>
    <w:p w14:paraId="3AEB20B0" w14:textId="1BE3FDF8" w:rsidR="00574E2B" w:rsidRPr="00521857" w:rsidRDefault="000633CB" w:rsidP="000633CB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 xml:space="preserve">Poslove utvrđivanja i naplate </w:t>
      </w:r>
      <w:r w:rsidR="00082A03" w:rsidRPr="00521857">
        <w:rPr>
          <w:rFonts w:ascii="Arial" w:hAnsi="Arial" w:cs="Arial"/>
          <w:sz w:val="24"/>
          <w:szCs w:val="24"/>
        </w:rPr>
        <w:t>porez</w:t>
      </w:r>
      <w:r w:rsidRPr="00521857">
        <w:rPr>
          <w:rFonts w:ascii="Arial" w:hAnsi="Arial" w:cs="Arial"/>
          <w:sz w:val="24"/>
          <w:szCs w:val="24"/>
        </w:rPr>
        <w:t>a</w:t>
      </w:r>
      <w:r w:rsidR="00082A03" w:rsidRPr="00521857">
        <w:rPr>
          <w:rFonts w:ascii="Arial" w:hAnsi="Arial" w:cs="Arial"/>
          <w:sz w:val="24"/>
          <w:szCs w:val="24"/>
        </w:rPr>
        <w:t xml:space="preserve"> na korištenje javnih površina obavlja</w:t>
      </w:r>
      <w:r w:rsidRPr="00521857">
        <w:rPr>
          <w:rFonts w:ascii="Arial" w:hAnsi="Arial" w:cs="Arial"/>
          <w:sz w:val="24"/>
          <w:szCs w:val="24"/>
        </w:rPr>
        <w:t xml:space="preserve"> Upravni odjel za financije i EU fondove </w:t>
      </w:r>
      <w:r w:rsidR="007A2E48">
        <w:rPr>
          <w:rFonts w:ascii="Arial" w:hAnsi="Arial" w:cs="Arial"/>
          <w:sz w:val="24"/>
          <w:szCs w:val="24"/>
        </w:rPr>
        <w:t>G</w:t>
      </w:r>
      <w:r w:rsidRPr="00521857">
        <w:rPr>
          <w:rFonts w:ascii="Arial" w:hAnsi="Arial" w:cs="Arial"/>
          <w:sz w:val="24"/>
          <w:szCs w:val="24"/>
        </w:rPr>
        <w:t>r</w:t>
      </w:r>
      <w:r w:rsidR="00E94850">
        <w:rPr>
          <w:rFonts w:ascii="Arial" w:hAnsi="Arial" w:cs="Arial"/>
          <w:sz w:val="24"/>
          <w:szCs w:val="24"/>
        </w:rPr>
        <w:t>a</w:t>
      </w:r>
      <w:r w:rsidRPr="00521857">
        <w:rPr>
          <w:rFonts w:ascii="Arial" w:hAnsi="Arial" w:cs="Arial"/>
          <w:sz w:val="24"/>
          <w:szCs w:val="24"/>
        </w:rPr>
        <w:t>da Trilja</w:t>
      </w:r>
      <w:r w:rsidR="00AE4BAD">
        <w:rPr>
          <w:rFonts w:ascii="Arial" w:hAnsi="Arial" w:cs="Arial"/>
          <w:sz w:val="24"/>
          <w:szCs w:val="24"/>
        </w:rPr>
        <w:t>, odnosno nadležno upravno tijelo Gr</w:t>
      </w:r>
      <w:r w:rsidR="007A2E48">
        <w:rPr>
          <w:rFonts w:ascii="Arial" w:hAnsi="Arial" w:cs="Arial"/>
          <w:sz w:val="24"/>
          <w:szCs w:val="24"/>
        </w:rPr>
        <w:t>a</w:t>
      </w:r>
      <w:r w:rsidR="00AE4BAD">
        <w:rPr>
          <w:rFonts w:ascii="Arial" w:hAnsi="Arial" w:cs="Arial"/>
          <w:sz w:val="24"/>
          <w:szCs w:val="24"/>
        </w:rPr>
        <w:t>da Trilja.</w:t>
      </w:r>
      <w:r w:rsidRPr="00521857">
        <w:rPr>
          <w:rFonts w:ascii="Arial" w:hAnsi="Arial" w:cs="Arial"/>
          <w:sz w:val="24"/>
          <w:szCs w:val="24"/>
        </w:rPr>
        <w:t>.</w:t>
      </w:r>
    </w:p>
    <w:p w14:paraId="02592D46" w14:textId="1DDD8EBA" w:rsidR="00574E2B" w:rsidRPr="00E94850" w:rsidRDefault="00574E2B" w:rsidP="00CB1E9F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4850">
        <w:rPr>
          <w:rFonts w:ascii="Arial" w:hAnsi="Arial" w:cs="Arial"/>
          <w:sz w:val="24"/>
          <w:szCs w:val="24"/>
        </w:rPr>
        <w:t>Ovlašćuje se nadležna organizacija platnog prometa zadužena za raspoređivanje</w:t>
      </w:r>
      <w:r w:rsidR="00E94850">
        <w:rPr>
          <w:rFonts w:ascii="Arial" w:hAnsi="Arial" w:cs="Arial"/>
          <w:sz w:val="24"/>
          <w:szCs w:val="24"/>
        </w:rPr>
        <w:t xml:space="preserve"> </w:t>
      </w:r>
      <w:r w:rsidRPr="00E94850">
        <w:rPr>
          <w:rFonts w:ascii="Arial" w:hAnsi="Arial" w:cs="Arial"/>
          <w:sz w:val="24"/>
          <w:szCs w:val="24"/>
        </w:rPr>
        <w:t>uplaćenih prihoda korisnicima (Financijska agencija), da naknadu koja pripada Ministarstvu financija, Poreznoj upravi, u iznosu od 5 % od ukupno naplaćenih prihoda, obračuna i uplati u državni proračun i to do zadnjeg dana u mjesecu za protekli mjesec.</w:t>
      </w:r>
    </w:p>
    <w:p w14:paraId="322A8449" w14:textId="77777777" w:rsidR="00574E2B" w:rsidRPr="00521857" w:rsidRDefault="00574E2B" w:rsidP="000633CB">
      <w:pPr>
        <w:pStyle w:val="Odlomakpopisa"/>
        <w:autoSpaceDE w:val="0"/>
        <w:autoSpaceDN w:val="0"/>
        <w:adjustRightInd w:val="0"/>
        <w:spacing w:after="0" w:line="240" w:lineRule="auto"/>
        <w:ind w:left="1065"/>
        <w:rPr>
          <w:rFonts w:ascii="Arial" w:hAnsi="Arial" w:cs="Arial"/>
          <w:sz w:val="24"/>
          <w:szCs w:val="24"/>
        </w:rPr>
      </w:pPr>
    </w:p>
    <w:p w14:paraId="2421C4A8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822D3C" w14:textId="3EB2D9D0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/>
          <w:sz w:val="24"/>
          <w:szCs w:val="24"/>
        </w:rPr>
      </w:pPr>
      <w:r w:rsidRPr="00521857">
        <w:rPr>
          <w:rFonts w:ascii="Arial" w:hAnsi="Arial" w:cs="Arial"/>
          <w:b/>
          <w:sz w:val="24"/>
          <w:szCs w:val="24"/>
        </w:rPr>
        <w:t>V</w:t>
      </w:r>
      <w:r w:rsidR="00A46EFC" w:rsidRPr="00521857">
        <w:rPr>
          <w:rFonts w:ascii="Arial" w:hAnsi="Arial" w:cs="Arial"/>
          <w:b/>
          <w:sz w:val="24"/>
          <w:szCs w:val="24"/>
        </w:rPr>
        <w:t>I</w:t>
      </w:r>
      <w:r w:rsidRPr="00521857">
        <w:rPr>
          <w:rFonts w:ascii="Arial" w:hAnsi="Arial" w:cs="Arial"/>
          <w:b/>
          <w:sz w:val="24"/>
          <w:szCs w:val="24"/>
        </w:rPr>
        <w:t>I.</w:t>
      </w:r>
      <w:r w:rsidRPr="00521857">
        <w:rPr>
          <w:rFonts w:ascii="Arial" w:hAnsi="Arial" w:cs="Arial"/>
          <w:b/>
          <w:sz w:val="24"/>
          <w:szCs w:val="24"/>
        </w:rPr>
        <w:tab/>
        <w:t>PRIJELAZNE I ZAVRŠNE ODREDBE</w:t>
      </w:r>
    </w:p>
    <w:p w14:paraId="230E2639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42950D" w14:textId="28B3F521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 xml:space="preserve">Članak </w:t>
      </w:r>
      <w:r w:rsidR="004B530A" w:rsidRPr="00521857">
        <w:rPr>
          <w:rFonts w:ascii="Arial" w:hAnsi="Arial" w:cs="Arial"/>
          <w:sz w:val="24"/>
          <w:szCs w:val="24"/>
        </w:rPr>
        <w:t>9</w:t>
      </w:r>
      <w:r w:rsidRPr="00521857">
        <w:rPr>
          <w:rFonts w:ascii="Arial" w:hAnsi="Arial" w:cs="Arial"/>
          <w:sz w:val="24"/>
          <w:szCs w:val="24"/>
        </w:rPr>
        <w:t>.</w:t>
      </w:r>
    </w:p>
    <w:p w14:paraId="0B5CFAC1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0C684D" w14:textId="70D599EB" w:rsidR="00574E2B" w:rsidRPr="00521857" w:rsidRDefault="00574E2B" w:rsidP="00CB1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>Postupci utvrđivanja i naplate poreza započeti po odredbama Odluke o lokalnim porezima Grada</w:t>
      </w:r>
      <w:r w:rsidR="00204445" w:rsidRPr="00521857">
        <w:rPr>
          <w:rFonts w:ascii="Arial" w:hAnsi="Arial" w:cs="Arial"/>
          <w:sz w:val="24"/>
          <w:szCs w:val="24"/>
        </w:rPr>
        <w:t xml:space="preserve"> Trilja</w:t>
      </w:r>
      <w:r w:rsidRPr="00521857">
        <w:rPr>
          <w:rFonts w:ascii="Arial" w:hAnsi="Arial" w:cs="Arial"/>
          <w:sz w:val="24"/>
          <w:szCs w:val="24"/>
        </w:rPr>
        <w:t xml:space="preserve">, koji nisu dovršeni do stupanja na snagu ove Odluke, dovršit će se prema odredbama Odluke o lokalnim porezima Grada </w:t>
      </w:r>
      <w:r w:rsidR="00234DC2" w:rsidRPr="00521857">
        <w:rPr>
          <w:rFonts w:ascii="Arial" w:hAnsi="Arial" w:cs="Arial"/>
          <w:sz w:val="24"/>
          <w:szCs w:val="24"/>
        </w:rPr>
        <w:t>Trilja</w:t>
      </w:r>
      <w:r w:rsidR="004B530A" w:rsidRPr="00521857">
        <w:rPr>
          <w:rFonts w:ascii="Arial" w:hAnsi="Arial" w:cs="Arial"/>
          <w:sz w:val="24"/>
          <w:szCs w:val="24"/>
        </w:rPr>
        <w:t>.</w:t>
      </w:r>
    </w:p>
    <w:p w14:paraId="3C0A0F90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03ECFD" w14:textId="626B1709" w:rsidR="00574E2B" w:rsidRPr="00521857" w:rsidRDefault="00574E2B" w:rsidP="00867C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 xml:space="preserve">Članak </w:t>
      </w:r>
      <w:r w:rsidR="00204445" w:rsidRPr="00521857">
        <w:rPr>
          <w:rFonts w:ascii="Arial" w:hAnsi="Arial" w:cs="Arial"/>
          <w:sz w:val="24"/>
          <w:szCs w:val="24"/>
        </w:rPr>
        <w:t>10</w:t>
      </w:r>
      <w:r w:rsidRPr="00521857">
        <w:rPr>
          <w:rFonts w:ascii="Arial" w:hAnsi="Arial" w:cs="Arial"/>
          <w:sz w:val="24"/>
          <w:szCs w:val="24"/>
        </w:rPr>
        <w:t>.</w:t>
      </w:r>
    </w:p>
    <w:p w14:paraId="56A79268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ab/>
      </w:r>
    </w:p>
    <w:p w14:paraId="75A87A37" w14:textId="31D39E0F" w:rsidR="00574E2B" w:rsidRPr="00521857" w:rsidRDefault="00574E2B" w:rsidP="00CB1E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 xml:space="preserve">Stupanjem na snagu ove Odluke, prestaje važiti Odluka o lokalnim porezima Grada </w:t>
      </w:r>
      <w:r w:rsidR="00234DC2" w:rsidRPr="00521857">
        <w:rPr>
          <w:rFonts w:ascii="Arial" w:hAnsi="Arial" w:cs="Arial"/>
          <w:sz w:val="24"/>
          <w:szCs w:val="24"/>
        </w:rPr>
        <w:t>Trilja</w:t>
      </w:r>
      <w:r w:rsidRPr="00521857">
        <w:rPr>
          <w:rFonts w:ascii="Arial" w:hAnsi="Arial" w:cs="Arial"/>
          <w:sz w:val="24"/>
          <w:szCs w:val="24"/>
        </w:rPr>
        <w:t xml:space="preserve"> („</w:t>
      </w:r>
      <w:r w:rsidR="00234DC2" w:rsidRPr="00521857">
        <w:rPr>
          <w:rFonts w:ascii="Arial" w:hAnsi="Arial" w:cs="Arial"/>
          <w:sz w:val="24"/>
          <w:szCs w:val="24"/>
        </w:rPr>
        <w:t>Služb</w:t>
      </w:r>
      <w:r w:rsidR="00A46EFC" w:rsidRPr="00521857">
        <w:rPr>
          <w:rFonts w:ascii="Arial" w:hAnsi="Arial" w:cs="Arial"/>
          <w:sz w:val="24"/>
          <w:szCs w:val="24"/>
        </w:rPr>
        <w:t>e</w:t>
      </w:r>
      <w:r w:rsidR="00234DC2" w:rsidRPr="00521857">
        <w:rPr>
          <w:rFonts w:ascii="Arial" w:hAnsi="Arial" w:cs="Arial"/>
          <w:sz w:val="24"/>
          <w:szCs w:val="24"/>
        </w:rPr>
        <w:t xml:space="preserve">ni glasnik </w:t>
      </w:r>
      <w:r w:rsidRPr="00521857">
        <w:rPr>
          <w:rFonts w:ascii="Arial" w:hAnsi="Arial" w:cs="Arial"/>
          <w:sz w:val="24"/>
          <w:szCs w:val="24"/>
        </w:rPr>
        <w:t xml:space="preserve">Grada </w:t>
      </w:r>
      <w:r w:rsidR="00234DC2" w:rsidRPr="00521857">
        <w:rPr>
          <w:rFonts w:ascii="Arial" w:hAnsi="Arial" w:cs="Arial"/>
          <w:sz w:val="24"/>
          <w:szCs w:val="24"/>
        </w:rPr>
        <w:t>Trilja</w:t>
      </w:r>
      <w:r w:rsidRPr="00521857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521857">
        <w:rPr>
          <w:rFonts w:ascii="Arial" w:hAnsi="Arial" w:cs="Arial"/>
          <w:sz w:val="24"/>
          <w:szCs w:val="24"/>
        </w:rPr>
        <w:t>br</w:t>
      </w:r>
      <w:proofErr w:type="spellEnd"/>
      <w:r w:rsidR="008B0F50" w:rsidRPr="00521857">
        <w:rPr>
          <w:rFonts w:ascii="Arial" w:hAnsi="Arial" w:cs="Arial"/>
          <w:sz w:val="24"/>
          <w:szCs w:val="24"/>
        </w:rPr>
        <w:t xml:space="preserve"> 9/18</w:t>
      </w:r>
      <w:r w:rsidR="00CB1E9F" w:rsidRPr="00521857">
        <w:rPr>
          <w:rFonts w:ascii="Arial" w:hAnsi="Arial" w:cs="Arial"/>
          <w:sz w:val="24"/>
          <w:szCs w:val="24"/>
        </w:rPr>
        <w:t xml:space="preserve"> </w:t>
      </w:r>
      <w:r w:rsidR="008B0F50" w:rsidRPr="00521857">
        <w:rPr>
          <w:rFonts w:ascii="Arial" w:hAnsi="Arial" w:cs="Arial"/>
          <w:sz w:val="24"/>
          <w:szCs w:val="24"/>
        </w:rPr>
        <w:t xml:space="preserve"> i </w:t>
      </w:r>
      <w:r w:rsidR="008444DB" w:rsidRPr="00521857">
        <w:rPr>
          <w:rFonts w:ascii="Arial" w:hAnsi="Arial" w:cs="Arial"/>
          <w:sz w:val="24"/>
          <w:szCs w:val="24"/>
        </w:rPr>
        <w:t xml:space="preserve"> </w:t>
      </w:r>
      <w:r w:rsidRPr="00521857">
        <w:rPr>
          <w:rFonts w:ascii="Arial" w:hAnsi="Arial" w:cs="Arial"/>
          <w:sz w:val="24"/>
          <w:szCs w:val="24"/>
        </w:rPr>
        <w:t xml:space="preserve"> „Narodne novine“ br.).</w:t>
      </w:r>
    </w:p>
    <w:p w14:paraId="5B659966" w14:textId="1610365C" w:rsidR="00574E2B" w:rsidRPr="00521857" w:rsidRDefault="00574E2B" w:rsidP="00CB1E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C2213D" w14:textId="5C1C95D0" w:rsidR="00574E2B" w:rsidRPr="00521857" w:rsidRDefault="00574E2B" w:rsidP="00867C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 xml:space="preserve">Članak </w:t>
      </w:r>
      <w:r w:rsidR="00204445" w:rsidRPr="00521857">
        <w:rPr>
          <w:rFonts w:ascii="Arial" w:hAnsi="Arial" w:cs="Arial"/>
          <w:sz w:val="24"/>
          <w:szCs w:val="24"/>
        </w:rPr>
        <w:t>11</w:t>
      </w:r>
      <w:r w:rsidRPr="00521857">
        <w:rPr>
          <w:rFonts w:ascii="Arial" w:hAnsi="Arial" w:cs="Arial"/>
          <w:sz w:val="24"/>
          <w:szCs w:val="24"/>
        </w:rPr>
        <w:t>.</w:t>
      </w:r>
    </w:p>
    <w:p w14:paraId="568208DC" w14:textId="77777777" w:rsidR="00574E2B" w:rsidRPr="00521857" w:rsidRDefault="00574E2B" w:rsidP="00574E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9AC8BF" w14:textId="16A88FAB" w:rsidR="00574E2B" w:rsidRPr="00521857" w:rsidRDefault="00574E2B" w:rsidP="009F23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>Ova Odluka objavit će se u „</w:t>
      </w:r>
      <w:r w:rsidR="005C07C4" w:rsidRPr="00521857">
        <w:rPr>
          <w:rFonts w:ascii="Arial" w:hAnsi="Arial" w:cs="Arial"/>
          <w:sz w:val="24"/>
          <w:szCs w:val="24"/>
        </w:rPr>
        <w:t xml:space="preserve">Službenom </w:t>
      </w:r>
      <w:r w:rsidR="00204445" w:rsidRPr="00521857">
        <w:rPr>
          <w:rFonts w:ascii="Arial" w:hAnsi="Arial" w:cs="Arial"/>
          <w:sz w:val="24"/>
          <w:szCs w:val="24"/>
        </w:rPr>
        <w:t>g</w:t>
      </w:r>
      <w:r w:rsidRPr="00521857">
        <w:rPr>
          <w:rFonts w:ascii="Arial" w:hAnsi="Arial" w:cs="Arial"/>
          <w:sz w:val="24"/>
          <w:szCs w:val="24"/>
        </w:rPr>
        <w:t xml:space="preserve">lasniku Grada </w:t>
      </w:r>
      <w:r w:rsidR="00234DC2" w:rsidRPr="00521857">
        <w:rPr>
          <w:rFonts w:ascii="Arial" w:hAnsi="Arial" w:cs="Arial"/>
          <w:sz w:val="24"/>
          <w:szCs w:val="24"/>
        </w:rPr>
        <w:t>Trilja</w:t>
      </w:r>
      <w:r w:rsidRPr="00521857">
        <w:rPr>
          <w:rFonts w:ascii="Arial" w:hAnsi="Arial" w:cs="Arial"/>
          <w:sz w:val="24"/>
          <w:szCs w:val="24"/>
        </w:rPr>
        <w:t>“ i u „Narodnim novinama“,  a stupa na snagu 1. siječnja 2024. godine.</w:t>
      </w:r>
    </w:p>
    <w:p w14:paraId="2E1425A6" w14:textId="77777777" w:rsidR="00574E2B" w:rsidRPr="00521857" w:rsidRDefault="00574E2B" w:rsidP="00574E2B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F5181C" w14:textId="77777777" w:rsidR="00574E2B" w:rsidRPr="00521857" w:rsidRDefault="00574E2B" w:rsidP="00574E2B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AADCF7" w14:textId="77777777" w:rsidR="00574E2B" w:rsidRPr="00521857" w:rsidRDefault="00574E2B" w:rsidP="00574E2B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ab/>
      </w:r>
      <w:r w:rsidRPr="00521857">
        <w:rPr>
          <w:rFonts w:ascii="Arial" w:hAnsi="Arial" w:cs="Arial"/>
          <w:sz w:val="24"/>
          <w:szCs w:val="24"/>
        </w:rPr>
        <w:tab/>
      </w:r>
      <w:r w:rsidRPr="00521857">
        <w:rPr>
          <w:rFonts w:ascii="Arial" w:hAnsi="Arial" w:cs="Arial"/>
          <w:sz w:val="24"/>
          <w:szCs w:val="24"/>
        </w:rPr>
        <w:tab/>
      </w:r>
      <w:r w:rsidRPr="00521857">
        <w:rPr>
          <w:rFonts w:ascii="Arial" w:hAnsi="Arial" w:cs="Arial"/>
          <w:sz w:val="24"/>
          <w:szCs w:val="24"/>
        </w:rPr>
        <w:tab/>
      </w:r>
      <w:r w:rsidRPr="00521857">
        <w:rPr>
          <w:rFonts w:ascii="Arial" w:hAnsi="Arial" w:cs="Arial"/>
          <w:sz w:val="24"/>
          <w:szCs w:val="24"/>
        </w:rPr>
        <w:tab/>
      </w:r>
      <w:r w:rsidRPr="00521857">
        <w:rPr>
          <w:rFonts w:ascii="Arial" w:hAnsi="Arial" w:cs="Arial"/>
          <w:sz w:val="24"/>
          <w:szCs w:val="24"/>
        </w:rPr>
        <w:tab/>
      </w:r>
      <w:r w:rsidRPr="00521857">
        <w:rPr>
          <w:rFonts w:ascii="Arial" w:hAnsi="Arial" w:cs="Arial"/>
          <w:sz w:val="24"/>
          <w:szCs w:val="24"/>
        </w:rPr>
        <w:tab/>
        <w:t xml:space="preserve">PREDSJEDNIK GRADSKOG VIJEĆA </w:t>
      </w:r>
    </w:p>
    <w:p w14:paraId="654F501C" w14:textId="228B5A8B" w:rsidR="00574E2B" w:rsidRPr="007C3758" w:rsidRDefault="00574E2B" w:rsidP="00574E2B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7">
        <w:rPr>
          <w:rFonts w:ascii="Arial" w:hAnsi="Arial" w:cs="Arial"/>
          <w:sz w:val="24"/>
          <w:szCs w:val="24"/>
        </w:rPr>
        <w:tab/>
      </w:r>
      <w:r w:rsidRPr="00521857">
        <w:rPr>
          <w:rFonts w:ascii="Arial" w:hAnsi="Arial" w:cs="Arial"/>
          <w:sz w:val="24"/>
          <w:szCs w:val="24"/>
        </w:rPr>
        <w:tab/>
      </w:r>
      <w:r w:rsidRPr="00521857">
        <w:rPr>
          <w:rFonts w:ascii="Arial" w:hAnsi="Arial" w:cs="Arial"/>
          <w:sz w:val="24"/>
          <w:szCs w:val="24"/>
        </w:rPr>
        <w:tab/>
      </w:r>
      <w:r w:rsidRPr="00521857">
        <w:rPr>
          <w:rFonts w:ascii="Arial" w:hAnsi="Arial" w:cs="Arial"/>
          <w:sz w:val="24"/>
          <w:szCs w:val="24"/>
        </w:rPr>
        <w:tab/>
      </w:r>
      <w:r w:rsidRPr="00521857">
        <w:rPr>
          <w:rFonts w:ascii="Arial" w:hAnsi="Arial" w:cs="Arial"/>
          <w:sz w:val="24"/>
          <w:szCs w:val="24"/>
        </w:rPr>
        <w:tab/>
      </w:r>
      <w:r w:rsidRPr="00521857">
        <w:rPr>
          <w:rFonts w:ascii="Arial" w:hAnsi="Arial" w:cs="Arial"/>
          <w:sz w:val="24"/>
          <w:szCs w:val="24"/>
        </w:rPr>
        <w:tab/>
      </w:r>
      <w:r w:rsidRPr="00521857">
        <w:rPr>
          <w:rFonts w:ascii="Arial" w:hAnsi="Arial" w:cs="Arial"/>
          <w:sz w:val="24"/>
          <w:szCs w:val="24"/>
        </w:rPr>
        <w:tab/>
        <w:t xml:space="preserve">             GRADA </w:t>
      </w:r>
      <w:r w:rsidR="00234DC2" w:rsidRPr="00521857">
        <w:rPr>
          <w:rFonts w:ascii="Arial" w:hAnsi="Arial" w:cs="Arial"/>
          <w:sz w:val="24"/>
          <w:szCs w:val="24"/>
        </w:rPr>
        <w:t>TRILJA</w:t>
      </w:r>
    </w:p>
    <w:p w14:paraId="7B718E47" w14:textId="499A9F55" w:rsidR="004867EB" w:rsidRDefault="00574E2B" w:rsidP="00494D18">
      <w:pPr>
        <w:tabs>
          <w:tab w:val="left" w:pos="1200"/>
        </w:tabs>
        <w:spacing w:after="0" w:line="240" w:lineRule="auto"/>
        <w:jc w:val="both"/>
      </w:pPr>
      <w:r w:rsidRPr="007C3758">
        <w:rPr>
          <w:rFonts w:ascii="Times New Roman" w:hAnsi="Times New Roman" w:cs="Times New Roman"/>
          <w:sz w:val="24"/>
          <w:szCs w:val="24"/>
        </w:rPr>
        <w:tab/>
      </w:r>
      <w:r w:rsidRPr="007C3758">
        <w:rPr>
          <w:rFonts w:ascii="Times New Roman" w:hAnsi="Times New Roman" w:cs="Times New Roman"/>
          <w:sz w:val="24"/>
          <w:szCs w:val="24"/>
        </w:rPr>
        <w:tab/>
      </w:r>
      <w:r w:rsidRPr="007C3758">
        <w:rPr>
          <w:rFonts w:ascii="Times New Roman" w:hAnsi="Times New Roman" w:cs="Times New Roman"/>
          <w:sz w:val="24"/>
          <w:szCs w:val="24"/>
        </w:rPr>
        <w:tab/>
      </w:r>
      <w:r w:rsidRPr="007C3758">
        <w:rPr>
          <w:rFonts w:ascii="Times New Roman" w:hAnsi="Times New Roman" w:cs="Times New Roman"/>
          <w:sz w:val="24"/>
          <w:szCs w:val="24"/>
        </w:rPr>
        <w:tab/>
      </w:r>
      <w:r w:rsidRPr="007C3758">
        <w:rPr>
          <w:rFonts w:ascii="Times New Roman" w:hAnsi="Times New Roman" w:cs="Times New Roman"/>
          <w:sz w:val="24"/>
          <w:szCs w:val="24"/>
        </w:rPr>
        <w:tab/>
      </w:r>
      <w:r w:rsidRPr="007C3758">
        <w:rPr>
          <w:rFonts w:ascii="Times New Roman" w:hAnsi="Times New Roman" w:cs="Times New Roman"/>
          <w:sz w:val="24"/>
          <w:szCs w:val="24"/>
        </w:rPr>
        <w:tab/>
      </w:r>
      <w:r w:rsidRPr="007C37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4867EB" w:rsidSect="00C33F5A">
      <w:headerReference w:type="default" r:id="rId49"/>
      <w:footerReference w:type="first" r:id="rId50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0B9B" w14:textId="77777777" w:rsidR="00E112D9" w:rsidRDefault="00E112D9" w:rsidP="00574E2B">
      <w:pPr>
        <w:spacing w:after="0" w:line="240" w:lineRule="auto"/>
      </w:pPr>
      <w:r>
        <w:separator/>
      </w:r>
    </w:p>
  </w:endnote>
  <w:endnote w:type="continuationSeparator" w:id="0">
    <w:p w14:paraId="0358CEF3" w14:textId="77777777" w:rsidR="00E112D9" w:rsidRDefault="00E112D9" w:rsidP="0057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4DCF" w14:textId="1E3C34E5" w:rsidR="002614E1" w:rsidRPr="008D78AB" w:rsidRDefault="007F4D44" w:rsidP="00574E2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Grad </w:t>
    </w:r>
    <w:r w:rsidR="00574E2B">
      <w:rPr>
        <w:rFonts w:ascii="Times New Roman" w:hAnsi="Times New Roman" w:cs="Times New Roman"/>
        <w:sz w:val="18"/>
        <w:szCs w:val="18"/>
      </w:rPr>
      <w:t>Trilj</w:t>
    </w:r>
    <w:r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color w:val="000000"/>
        <w:sz w:val="18"/>
        <w:szCs w:val="20"/>
      </w:rPr>
      <w:t>Grad</w:t>
    </w:r>
    <w:r w:rsidR="00574E2B">
      <w:rPr>
        <w:rFonts w:ascii="Times New Roman" w:hAnsi="Times New Roman" w:cs="Times New Roman"/>
        <w:color w:val="000000"/>
        <w:sz w:val="18"/>
        <w:szCs w:val="20"/>
      </w:rPr>
      <w:t>sko vijeće grada Trilja, Poljičke republike 15, 21 240 Trilj</w:t>
    </w:r>
  </w:p>
  <w:p w14:paraId="0459D5F2" w14:textId="77777777" w:rsidR="002614E1" w:rsidRDefault="002614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6F86" w14:textId="77777777" w:rsidR="00E112D9" w:rsidRDefault="00E112D9" w:rsidP="00574E2B">
      <w:pPr>
        <w:spacing w:after="0" w:line="240" w:lineRule="auto"/>
      </w:pPr>
      <w:r>
        <w:separator/>
      </w:r>
    </w:p>
  </w:footnote>
  <w:footnote w:type="continuationSeparator" w:id="0">
    <w:p w14:paraId="11541CBC" w14:textId="77777777" w:rsidR="00E112D9" w:rsidRDefault="00E112D9" w:rsidP="0057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933825"/>
      <w:docPartObj>
        <w:docPartGallery w:val="Page Numbers (Top of Page)"/>
        <w:docPartUnique/>
      </w:docPartObj>
    </w:sdtPr>
    <w:sdtEndPr/>
    <w:sdtContent>
      <w:p w14:paraId="3C722E43" w14:textId="090D8DEE" w:rsidR="00867C17" w:rsidRDefault="00867C17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25C27" w14:textId="77777777" w:rsidR="00867C17" w:rsidRDefault="00867C1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403D"/>
    <w:multiLevelType w:val="hybridMultilevel"/>
    <w:tmpl w:val="D1BA56FC"/>
    <w:lvl w:ilvl="0" w:tplc="3D9A99AC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17B24C98"/>
    <w:multiLevelType w:val="hybridMultilevel"/>
    <w:tmpl w:val="A3A0D70C"/>
    <w:lvl w:ilvl="0" w:tplc="9B64BB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EE4E47"/>
    <w:multiLevelType w:val="hybridMultilevel"/>
    <w:tmpl w:val="EB86FBF0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7E231AF"/>
    <w:multiLevelType w:val="hybridMultilevel"/>
    <w:tmpl w:val="C6F8BFCA"/>
    <w:lvl w:ilvl="0" w:tplc="989E87E4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5C73213"/>
    <w:multiLevelType w:val="hybridMultilevel"/>
    <w:tmpl w:val="0F3A6AF8"/>
    <w:lvl w:ilvl="0" w:tplc="FFFFFFFF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8017B3"/>
    <w:multiLevelType w:val="hybridMultilevel"/>
    <w:tmpl w:val="E1F61860"/>
    <w:lvl w:ilvl="0" w:tplc="9FCC0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86D6C"/>
    <w:multiLevelType w:val="hybridMultilevel"/>
    <w:tmpl w:val="9D7C394A"/>
    <w:lvl w:ilvl="0" w:tplc="232233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21780378">
    <w:abstractNumId w:val="6"/>
  </w:num>
  <w:num w:numId="2" w16cid:durableId="272782540">
    <w:abstractNumId w:val="1"/>
  </w:num>
  <w:num w:numId="3" w16cid:durableId="1559978545">
    <w:abstractNumId w:val="0"/>
  </w:num>
  <w:num w:numId="4" w16cid:durableId="1320696095">
    <w:abstractNumId w:val="3"/>
  </w:num>
  <w:num w:numId="5" w16cid:durableId="374231470">
    <w:abstractNumId w:val="2"/>
  </w:num>
  <w:num w:numId="6" w16cid:durableId="1356468763">
    <w:abstractNumId w:val="4"/>
  </w:num>
  <w:num w:numId="7" w16cid:durableId="311951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2B"/>
    <w:rsid w:val="0000426D"/>
    <w:rsid w:val="000633CB"/>
    <w:rsid w:val="00072B1F"/>
    <w:rsid w:val="00082A03"/>
    <w:rsid w:val="000902A0"/>
    <w:rsid w:val="00160CF9"/>
    <w:rsid w:val="001723ED"/>
    <w:rsid w:val="00204445"/>
    <w:rsid w:val="00234DC2"/>
    <w:rsid w:val="002614E1"/>
    <w:rsid w:val="00263F06"/>
    <w:rsid w:val="00272C91"/>
    <w:rsid w:val="002864AD"/>
    <w:rsid w:val="00286C47"/>
    <w:rsid w:val="004867EB"/>
    <w:rsid w:val="00494D18"/>
    <w:rsid w:val="004B530A"/>
    <w:rsid w:val="004D692D"/>
    <w:rsid w:val="00521857"/>
    <w:rsid w:val="00574812"/>
    <w:rsid w:val="00574E2B"/>
    <w:rsid w:val="005C07C4"/>
    <w:rsid w:val="005C30E3"/>
    <w:rsid w:val="00723442"/>
    <w:rsid w:val="00785168"/>
    <w:rsid w:val="007A2E48"/>
    <w:rsid w:val="007F4D44"/>
    <w:rsid w:val="00834906"/>
    <w:rsid w:val="008444DB"/>
    <w:rsid w:val="00867C17"/>
    <w:rsid w:val="00875CE4"/>
    <w:rsid w:val="008B0F50"/>
    <w:rsid w:val="008B77F3"/>
    <w:rsid w:val="008D1148"/>
    <w:rsid w:val="0098698B"/>
    <w:rsid w:val="009F2351"/>
    <w:rsid w:val="00A30ACF"/>
    <w:rsid w:val="00A46EFC"/>
    <w:rsid w:val="00A51555"/>
    <w:rsid w:val="00A73853"/>
    <w:rsid w:val="00AE4BAD"/>
    <w:rsid w:val="00B9291E"/>
    <w:rsid w:val="00C17369"/>
    <w:rsid w:val="00CB1E9F"/>
    <w:rsid w:val="00E112D9"/>
    <w:rsid w:val="00E85C26"/>
    <w:rsid w:val="00E94850"/>
    <w:rsid w:val="00EB1374"/>
    <w:rsid w:val="00ED1990"/>
    <w:rsid w:val="00ED4D77"/>
    <w:rsid w:val="00F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F667"/>
  <w15:chartTrackingRefBased/>
  <w15:docId w15:val="{83F63BC6-595F-457D-A8D0-7D0AE907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E2B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57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4E2B"/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574E2B"/>
    <w:pPr>
      <w:ind w:left="720"/>
      <w:contextualSpacing/>
    </w:pPr>
  </w:style>
  <w:style w:type="paragraph" w:customStyle="1" w:styleId="T-98-2">
    <w:name w:val="T-9/8-2"/>
    <w:rsid w:val="00574E2B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kern w:val="0"/>
      <w:sz w:val="19"/>
      <w:szCs w:val="19"/>
      <w:lang w:val="en-US" w:eastAsia="hr-HR" w:bidi="en-US"/>
      <w14:ligatures w14:val="none"/>
    </w:rPr>
  </w:style>
  <w:style w:type="paragraph" w:customStyle="1" w:styleId="Clanak">
    <w:name w:val="Clanak"/>
    <w:next w:val="T-98-2"/>
    <w:rsid w:val="00574E2B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kern w:val="0"/>
      <w:sz w:val="19"/>
      <w:szCs w:val="19"/>
      <w:lang w:val="en-US" w:eastAsia="hr-HR" w:bidi="en-US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574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4E2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.hr/cms.htm?id=260" TargetMode="External"/><Relationship Id="rId18" Type="http://schemas.openxmlformats.org/officeDocument/2006/relationships/hyperlink" Target="http://www.zakon.hr/cms.htm?id=265" TargetMode="External"/><Relationship Id="rId26" Type="http://schemas.openxmlformats.org/officeDocument/2006/relationships/hyperlink" Target="https://www.zakon.hr/cms.htm?id=46702" TargetMode="External"/><Relationship Id="rId39" Type="http://schemas.openxmlformats.org/officeDocument/2006/relationships/hyperlink" Target="http://www.zakon.hr/cms.htm?id=267" TargetMode="External"/><Relationship Id="rId21" Type="http://schemas.openxmlformats.org/officeDocument/2006/relationships/hyperlink" Target="http://www.zakon.hr/cms.htm?id=268" TargetMode="External"/><Relationship Id="rId34" Type="http://schemas.openxmlformats.org/officeDocument/2006/relationships/hyperlink" Target="http://www.zakon.hr/cms.htm?id=262" TargetMode="External"/><Relationship Id="rId42" Type="http://schemas.openxmlformats.org/officeDocument/2006/relationships/hyperlink" Target="http://www.zakon.hr/cms.htm?id=15727" TargetMode="External"/><Relationship Id="rId47" Type="http://schemas.openxmlformats.org/officeDocument/2006/relationships/hyperlink" Target="http://www.zakon.hr/cms.htm?id=12101" TargetMode="External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zakon.hr/cms.htm?id=263" TargetMode="External"/><Relationship Id="rId29" Type="http://schemas.openxmlformats.org/officeDocument/2006/relationships/hyperlink" Target="mailto:dino.hrustic@trilj.hr" TargetMode="External"/><Relationship Id="rId11" Type="http://schemas.openxmlformats.org/officeDocument/2006/relationships/hyperlink" Target="mailto:gradonacelnik@trilj.hr" TargetMode="External"/><Relationship Id="rId24" Type="http://schemas.openxmlformats.org/officeDocument/2006/relationships/hyperlink" Target="https://www.zakon.hr/cms.htm?id=26157" TargetMode="External"/><Relationship Id="rId32" Type="http://schemas.openxmlformats.org/officeDocument/2006/relationships/hyperlink" Target="http://www.zakon.hr/cms.htm?id=260" TargetMode="External"/><Relationship Id="rId37" Type="http://schemas.openxmlformats.org/officeDocument/2006/relationships/hyperlink" Target="http://www.zakon.hr/cms.htm?id=265" TargetMode="External"/><Relationship Id="rId40" Type="http://schemas.openxmlformats.org/officeDocument/2006/relationships/hyperlink" Target="http://www.zakon.hr/cms.htm?id=268" TargetMode="External"/><Relationship Id="rId45" Type="http://schemas.openxmlformats.org/officeDocument/2006/relationships/hyperlink" Target="https://www.zakon.hr/cms.htm?id=467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262" TargetMode="External"/><Relationship Id="rId23" Type="http://schemas.openxmlformats.org/officeDocument/2006/relationships/hyperlink" Target="http://www.zakon.hr/cms.htm?id=15727" TargetMode="External"/><Relationship Id="rId28" Type="http://schemas.openxmlformats.org/officeDocument/2006/relationships/hyperlink" Target="mailto:gradonacelnik@trilj.hr" TargetMode="External"/><Relationship Id="rId36" Type="http://schemas.openxmlformats.org/officeDocument/2006/relationships/hyperlink" Target="http://www.zakon.hr/cms.htm?id=264" TargetMode="External"/><Relationship Id="rId49" Type="http://schemas.openxmlformats.org/officeDocument/2006/relationships/header" Target="header1.xml"/><Relationship Id="rId10" Type="http://schemas.openxmlformats.org/officeDocument/2006/relationships/hyperlink" Target="mailto:marko.varvodic@trilj.hr" TargetMode="External"/><Relationship Id="rId19" Type="http://schemas.openxmlformats.org/officeDocument/2006/relationships/hyperlink" Target="http://www.zakon.hr/cms.htm?id=266" TargetMode="External"/><Relationship Id="rId31" Type="http://schemas.openxmlformats.org/officeDocument/2006/relationships/hyperlink" Target="mailto:dino.hrustic@trilj.hr" TargetMode="External"/><Relationship Id="rId44" Type="http://schemas.openxmlformats.org/officeDocument/2006/relationships/hyperlink" Target="https://www.zakon.hr/cms.htm?id=40763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ino.hrustic@trilj.hr" TargetMode="External"/><Relationship Id="rId14" Type="http://schemas.openxmlformats.org/officeDocument/2006/relationships/hyperlink" Target="http://www.zakon.hr/cms.htm?id=261" TargetMode="External"/><Relationship Id="rId22" Type="http://schemas.openxmlformats.org/officeDocument/2006/relationships/hyperlink" Target="http://www.zakon.hr/cms.htm?id=285" TargetMode="External"/><Relationship Id="rId27" Type="http://schemas.openxmlformats.org/officeDocument/2006/relationships/image" Target="media/image2.emf"/><Relationship Id="rId30" Type="http://schemas.openxmlformats.org/officeDocument/2006/relationships/hyperlink" Target="mailto:grad@trilj.hr" TargetMode="External"/><Relationship Id="rId35" Type="http://schemas.openxmlformats.org/officeDocument/2006/relationships/hyperlink" Target="http://www.zakon.hr/cms.htm?id=263" TargetMode="External"/><Relationship Id="rId43" Type="http://schemas.openxmlformats.org/officeDocument/2006/relationships/hyperlink" Target="https://www.zakon.hr/cms.htm?id=26157" TargetMode="External"/><Relationship Id="rId48" Type="http://schemas.openxmlformats.org/officeDocument/2006/relationships/hyperlink" Target="https://www.zakon.hr/cms.htm?id=52735" TargetMode="External"/><Relationship Id="rId8" Type="http://schemas.openxmlformats.org/officeDocument/2006/relationships/hyperlink" Target="mailto:grad@trilj.hr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sipic.trilj@gmail.com" TargetMode="External"/><Relationship Id="rId17" Type="http://schemas.openxmlformats.org/officeDocument/2006/relationships/hyperlink" Target="http://www.zakon.hr/cms.htm?id=264" TargetMode="External"/><Relationship Id="rId25" Type="http://schemas.openxmlformats.org/officeDocument/2006/relationships/hyperlink" Target="https://www.zakon.hr/cms.htm?id=40763" TargetMode="External"/><Relationship Id="rId33" Type="http://schemas.openxmlformats.org/officeDocument/2006/relationships/hyperlink" Target="http://www.zakon.hr/cms.htm?id=261" TargetMode="External"/><Relationship Id="rId38" Type="http://schemas.openxmlformats.org/officeDocument/2006/relationships/hyperlink" Target="http://www.zakon.hr/cms.htm?id=266" TargetMode="External"/><Relationship Id="rId46" Type="http://schemas.openxmlformats.org/officeDocument/2006/relationships/hyperlink" Target="http://www.zakon.hr/cms.htm?id=12099" TargetMode="External"/><Relationship Id="rId20" Type="http://schemas.openxmlformats.org/officeDocument/2006/relationships/hyperlink" Target="http://www.zakon.hr/cms.htm?id=267" TargetMode="External"/><Relationship Id="rId41" Type="http://schemas.openxmlformats.org/officeDocument/2006/relationships/hyperlink" Target="http://www.zakon.hr/cms.htm?id=2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MILJENKO MARIC</dc:creator>
  <cp:keywords/>
  <dc:description/>
  <cp:lastModifiedBy>MILJENKO MARIC</cp:lastModifiedBy>
  <cp:revision>2</cp:revision>
  <dcterms:created xsi:type="dcterms:W3CDTF">2023-11-04T08:08:00Z</dcterms:created>
  <dcterms:modified xsi:type="dcterms:W3CDTF">2023-11-04T08:08:00Z</dcterms:modified>
</cp:coreProperties>
</file>