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724" w:rsidRDefault="00BD3724" w:rsidP="00884720">
      <w:pPr>
        <w:ind w:firstLine="708"/>
        <w:jc w:val="both"/>
      </w:pPr>
    </w:p>
    <w:p w:rsidR="00B618CF" w:rsidRDefault="00B618CF" w:rsidP="00884720">
      <w:pPr>
        <w:ind w:firstLine="708"/>
        <w:jc w:val="both"/>
      </w:pPr>
      <w:bookmarkStart w:id="0" w:name="_GoBack"/>
      <w:bookmarkEnd w:id="0"/>
    </w:p>
    <w:p w:rsidR="00884720" w:rsidRDefault="00884720" w:rsidP="00203120">
      <w:pPr>
        <w:ind w:firstLine="708"/>
        <w:jc w:val="both"/>
      </w:pPr>
      <w:r w:rsidRPr="00A14D61">
        <w:t xml:space="preserve">Na temelju članka </w:t>
      </w:r>
      <w:r w:rsidRPr="008638CF">
        <w:t>35</w:t>
      </w:r>
      <w:r>
        <w:t>. točke 4.</w:t>
      </w:r>
      <w:r w:rsidRPr="00A14D61">
        <w:t xml:space="preserve"> Zakona o lokalnoj i područnoj (regionalnoj</w:t>
      </w:r>
      <w:r>
        <w:t>) samoupravi (</w:t>
      </w:r>
      <w:r w:rsidR="003843E5">
        <w:t>„</w:t>
      </w:r>
      <w:r>
        <w:t>Narodne novine</w:t>
      </w:r>
      <w:r w:rsidR="003843E5">
        <w:t>“,</w:t>
      </w:r>
      <w:r>
        <w:t xml:space="preserve"> broj</w:t>
      </w:r>
      <w:r w:rsidRPr="00A14D61">
        <w:t xml:space="preserve"> 33/01, 60/01</w:t>
      </w:r>
      <w:r w:rsidR="003843E5">
        <w:t xml:space="preserve">, </w:t>
      </w:r>
      <w:r w:rsidRPr="00A14D61">
        <w:t xml:space="preserve">129/05, 109/07, 125/08, 36/09, 150/11, 144/12, 123/17, 98/19 i 144/20) i članka 22. </w:t>
      </w:r>
      <w:r>
        <w:t xml:space="preserve">stavka 1. podstavka 9. </w:t>
      </w:r>
      <w:r w:rsidRPr="00A14D61">
        <w:t>Statuta Grada Raba („Službene novine Primorsko-goranske županije“</w:t>
      </w:r>
      <w:r w:rsidR="003843E5">
        <w:t>,</w:t>
      </w:r>
      <w:r w:rsidRPr="00A14D61">
        <w:t xml:space="preserve"> </w:t>
      </w:r>
      <w:r w:rsidRPr="00311E6D">
        <w:t>broj 4/21), Gradsko</w:t>
      </w:r>
      <w:r>
        <w:t xml:space="preserve"> vijeće Grada Raba,</w:t>
      </w:r>
      <w:r w:rsidRPr="00A14D61">
        <w:t xml:space="preserve"> </w:t>
      </w:r>
      <w:r w:rsidRPr="00C9548E">
        <w:t>na sjednici održanoj _______________202</w:t>
      </w:r>
      <w:r w:rsidR="007D5710">
        <w:t>6</w:t>
      </w:r>
      <w:r w:rsidRPr="00C9548E">
        <w:t xml:space="preserve">. godine, donijelo je </w:t>
      </w:r>
    </w:p>
    <w:p w:rsidR="00884720" w:rsidRPr="00EB4847" w:rsidRDefault="00884720" w:rsidP="00203120"/>
    <w:p w:rsidR="00884720" w:rsidRPr="00EB4847" w:rsidRDefault="00884720" w:rsidP="00203120">
      <w:pPr>
        <w:jc w:val="center"/>
        <w:rPr>
          <w:b/>
        </w:rPr>
      </w:pPr>
      <w:r w:rsidRPr="00EB4847">
        <w:rPr>
          <w:b/>
        </w:rPr>
        <w:t xml:space="preserve">ODLUKU </w:t>
      </w:r>
    </w:p>
    <w:p w:rsidR="00884720" w:rsidRPr="00EB4847" w:rsidRDefault="00884720" w:rsidP="00203120">
      <w:pPr>
        <w:jc w:val="center"/>
        <w:rPr>
          <w:b/>
        </w:rPr>
      </w:pPr>
      <w:r w:rsidRPr="00EB4847">
        <w:rPr>
          <w:b/>
        </w:rPr>
        <w:t xml:space="preserve">o </w:t>
      </w:r>
      <w:r>
        <w:rPr>
          <w:b/>
        </w:rPr>
        <w:t>izmjenama</w:t>
      </w:r>
      <w:r w:rsidR="007D5710">
        <w:rPr>
          <w:b/>
        </w:rPr>
        <w:t xml:space="preserve"> i dopunama</w:t>
      </w:r>
      <w:r>
        <w:rPr>
          <w:b/>
        </w:rPr>
        <w:t xml:space="preserve"> </w:t>
      </w:r>
      <w:r w:rsidRPr="00EB4847">
        <w:rPr>
          <w:b/>
        </w:rPr>
        <w:t>O</w:t>
      </w:r>
      <w:r>
        <w:rPr>
          <w:b/>
        </w:rPr>
        <w:t>d</w:t>
      </w:r>
      <w:r w:rsidRPr="00EB4847">
        <w:rPr>
          <w:b/>
        </w:rPr>
        <w:t xml:space="preserve">luke </w:t>
      </w:r>
      <w:r>
        <w:rPr>
          <w:b/>
        </w:rPr>
        <w:t>o ustrojstvu gradske uprave Grada Raba</w:t>
      </w:r>
    </w:p>
    <w:p w:rsidR="00884720" w:rsidRPr="00EB4847" w:rsidRDefault="00884720" w:rsidP="00203120">
      <w:pPr>
        <w:rPr>
          <w:b/>
        </w:rPr>
      </w:pPr>
    </w:p>
    <w:p w:rsidR="00884720" w:rsidRPr="00EB4847" w:rsidRDefault="00884720" w:rsidP="00203120">
      <w:pPr>
        <w:jc w:val="center"/>
      </w:pPr>
      <w:r w:rsidRPr="00EB4847">
        <w:t>Članak 1.</w:t>
      </w:r>
    </w:p>
    <w:p w:rsidR="00884720" w:rsidRPr="00EB4847" w:rsidRDefault="00884720" w:rsidP="00203120">
      <w:pPr>
        <w:jc w:val="center"/>
      </w:pPr>
    </w:p>
    <w:p w:rsidR="00203120" w:rsidRDefault="00884720" w:rsidP="00203120">
      <w:pPr>
        <w:jc w:val="both"/>
      </w:pPr>
      <w:r>
        <w:tab/>
      </w:r>
      <w:r w:rsidRPr="00EB4847">
        <w:t xml:space="preserve">U Odluci o </w:t>
      </w:r>
      <w:r>
        <w:t>ustrojstvu gradske uprave Grada Raba („Službene novine Primorsko-goranske županije“</w:t>
      </w:r>
      <w:r w:rsidR="00BD73F1">
        <w:t>,</w:t>
      </w:r>
      <w:r>
        <w:t xml:space="preserve"> br</w:t>
      </w:r>
      <w:r w:rsidR="00BD73F1">
        <w:t>oj</w:t>
      </w:r>
      <w:r>
        <w:t xml:space="preserve"> </w:t>
      </w:r>
      <w:r w:rsidR="007D5710">
        <w:t>19/21 i 49/24</w:t>
      </w:r>
      <w:r w:rsidR="00E4599D">
        <w:t>; u</w:t>
      </w:r>
      <w:r w:rsidR="00E4599D" w:rsidRPr="00E4599D">
        <w:t xml:space="preserve"> </w:t>
      </w:r>
      <w:r w:rsidR="00E4599D">
        <w:t>daljnjem tekstu: Odluka</w:t>
      </w:r>
      <w:r>
        <w:t>)</w:t>
      </w:r>
      <w:r w:rsidR="00E4599D">
        <w:t xml:space="preserve">, </w:t>
      </w:r>
      <w:r>
        <w:t xml:space="preserve">u članku </w:t>
      </w:r>
      <w:r w:rsidR="007D5710">
        <w:t>8</w:t>
      </w:r>
      <w:r>
        <w:t xml:space="preserve">. stavku </w:t>
      </w:r>
      <w:r w:rsidR="007D5710">
        <w:t>1</w:t>
      </w:r>
      <w:r>
        <w:t>.</w:t>
      </w:r>
      <w:r w:rsidR="007D5710">
        <w:t xml:space="preserve"> alineja 4</w:t>
      </w:r>
      <w:r w:rsidR="00203120">
        <w:t>.</w:t>
      </w:r>
      <w:r w:rsidR="007D5710">
        <w:t xml:space="preserve"> riječi „</w:t>
      </w:r>
      <w:r w:rsidR="00203120">
        <w:t>poslove prometnog i pomorskog redarstva“</w:t>
      </w:r>
      <w:r>
        <w:t xml:space="preserve"> </w:t>
      </w:r>
      <w:r w:rsidR="00203120">
        <w:t xml:space="preserve">zamjenjuju se riječima „poslove prometnog, pomorskog i poljoprivrednog redarstva“. </w:t>
      </w:r>
    </w:p>
    <w:p w:rsidR="00203120" w:rsidRDefault="00203120" w:rsidP="00203120">
      <w:pPr>
        <w:ind w:firstLine="708"/>
        <w:jc w:val="both"/>
      </w:pPr>
      <w:r>
        <w:t xml:space="preserve">U članku 8. stavku 1. alineja 17. riječi „poslove u svezi obračuna komunalne naknade“ zamjenjuju se riječima „poslove u svezi obračuna i naplate komunalne naknade“. </w:t>
      </w:r>
    </w:p>
    <w:p w:rsidR="00203120" w:rsidRDefault="00203120" w:rsidP="00203120">
      <w:pPr>
        <w:ind w:firstLine="708"/>
        <w:jc w:val="both"/>
      </w:pPr>
      <w:r>
        <w:t>U članku 8. stavku 1. alineja 18. riječi „poslove u svezi obračuna komunalnog doprinosa“ zamjenjuju se riječima „poslove u svezi obračuna</w:t>
      </w:r>
      <w:r w:rsidR="00F53D17">
        <w:t>,</w:t>
      </w:r>
      <w:r>
        <w:t xml:space="preserve"> naplate</w:t>
      </w:r>
      <w:r w:rsidR="00F53D17">
        <w:t xml:space="preserve"> i prisilne naplate</w:t>
      </w:r>
      <w:r>
        <w:t xml:space="preserve"> komunalnog doprinosa “. </w:t>
      </w:r>
    </w:p>
    <w:p w:rsidR="00F53D17" w:rsidRDefault="00203120" w:rsidP="00203120">
      <w:pPr>
        <w:ind w:firstLine="708"/>
        <w:jc w:val="both"/>
      </w:pPr>
      <w:r>
        <w:t xml:space="preserve">U članku 8. stavku 1. alineja 19. riječi „poslove u svezi obračuna spomeničke rente“ zamjenjuju se riječima „poslove u svezi obračuna i naplate </w:t>
      </w:r>
      <w:r w:rsidR="00F53D17">
        <w:t>spomeničke rente</w:t>
      </w:r>
      <w:r>
        <w:t>“.</w:t>
      </w:r>
    </w:p>
    <w:p w:rsidR="00F53D17" w:rsidRDefault="00F53D17" w:rsidP="00F53D17">
      <w:pPr>
        <w:ind w:firstLine="708"/>
        <w:jc w:val="both"/>
      </w:pPr>
      <w:r>
        <w:t xml:space="preserve">U članku 8. stavku 1. </w:t>
      </w:r>
      <w:r w:rsidR="002D0C58">
        <w:t xml:space="preserve">iza alineje 19. </w:t>
      </w:r>
      <w:r>
        <w:t>dodaj</w:t>
      </w:r>
      <w:r w:rsidR="002D0C58">
        <w:t>e</w:t>
      </w:r>
      <w:r>
        <w:t xml:space="preserve"> se </w:t>
      </w:r>
      <w:r w:rsidR="002D0C58">
        <w:t xml:space="preserve">nova </w:t>
      </w:r>
      <w:r>
        <w:t xml:space="preserve">alineja 20. </w:t>
      </w:r>
      <w:r w:rsidR="002D0C58">
        <w:t>koja glasi</w:t>
      </w:r>
      <w:r w:rsidR="00E4599D">
        <w:t>:</w:t>
      </w:r>
      <w:r>
        <w:t xml:space="preserve"> „poslove u svezi obračuna i naplate naknade za uređenje voda“. </w:t>
      </w:r>
    </w:p>
    <w:p w:rsidR="002D0C58" w:rsidRDefault="002D0C58" w:rsidP="00F53D17">
      <w:pPr>
        <w:ind w:firstLine="708"/>
        <w:jc w:val="both"/>
      </w:pPr>
      <w:r>
        <w:t>Dosadašnje alineje 20.</w:t>
      </w:r>
      <w:r w:rsidR="009E03DC">
        <w:t xml:space="preserve"> i dalje</w:t>
      </w:r>
      <w:r>
        <w:t xml:space="preserve"> postaju alineje 21.</w:t>
      </w:r>
      <w:r w:rsidR="009E03DC">
        <w:t xml:space="preserve"> i dalje</w:t>
      </w:r>
      <w:r>
        <w:t xml:space="preserve">. </w:t>
      </w:r>
    </w:p>
    <w:p w:rsidR="00884720" w:rsidRPr="00EB4847" w:rsidRDefault="00884720" w:rsidP="00F53D17">
      <w:pPr>
        <w:ind w:firstLine="708"/>
        <w:jc w:val="both"/>
      </w:pPr>
    </w:p>
    <w:p w:rsidR="00884720" w:rsidRPr="00EB4847" w:rsidRDefault="00884720" w:rsidP="00203120">
      <w:pPr>
        <w:jc w:val="center"/>
      </w:pPr>
      <w:r w:rsidRPr="00EB4847">
        <w:t>Članak 2.</w:t>
      </w:r>
    </w:p>
    <w:p w:rsidR="00884720" w:rsidRDefault="00884720" w:rsidP="00203120">
      <w:pPr>
        <w:jc w:val="center"/>
      </w:pPr>
    </w:p>
    <w:p w:rsidR="00E4599D" w:rsidRDefault="00884720" w:rsidP="009E03DC">
      <w:pPr>
        <w:jc w:val="both"/>
      </w:pPr>
      <w:r>
        <w:tab/>
        <w:t xml:space="preserve">U članku </w:t>
      </w:r>
      <w:r w:rsidR="009E03DC">
        <w:t>9</w:t>
      </w:r>
      <w:r>
        <w:t xml:space="preserve">. stavku </w:t>
      </w:r>
      <w:r w:rsidR="009E03DC">
        <w:t>1</w:t>
      </w:r>
      <w:r>
        <w:t>.</w:t>
      </w:r>
      <w:r w:rsidR="00E4599D">
        <w:t xml:space="preserve"> Odluke</w:t>
      </w:r>
      <w:r w:rsidR="00BD73F1">
        <w:t>,</w:t>
      </w:r>
      <w:r>
        <w:t xml:space="preserve"> </w:t>
      </w:r>
      <w:r w:rsidR="009E03DC">
        <w:t xml:space="preserve">alineje 19., 20. i 21. brišu se. </w:t>
      </w:r>
    </w:p>
    <w:p w:rsidR="009E03DC" w:rsidRDefault="009E03DC" w:rsidP="00E4599D">
      <w:pPr>
        <w:ind w:firstLine="708"/>
        <w:jc w:val="both"/>
      </w:pPr>
      <w:r>
        <w:t>Dosadašnje alineje 22. i 23. postaju alineje 19. i 20.</w:t>
      </w:r>
    </w:p>
    <w:p w:rsidR="00884720" w:rsidRDefault="00884720" w:rsidP="00203120">
      <w:pPr>
        <w:jc w:val="both"/>
      </w:pPr>
    </w:p>
    <w:p w:rsidR="00884720" w:rsidRDefault="00884720" w:rsidP="00203120">
      <w:pPr>
        <w:jc w:val="center"/>
      </w:pPr>
      <w:r>
        <w:t>Članak 3.</w:t>
      </w:r>
    </w:p>
    <w:p w:rsidR="00884720" w:rsidRPr="00EB4847" w:rsidRDefault="00884720" w:rsidP="00203120">
      <w:pPr>
        <w:jc w:val="both"/>
      </w:pPr>
    </w:p>
    <w:p w:rsidR="00884720" w:rsidRPr="00EB4847" w:rsidRDefault="00884720" w:rsidP="00203120">
      <w:pPr>
        <w:jc w:val="both"/>
      </w:pPr>
      <w:r w:rsidRPr="00EB4847">
        <w:tab/>
        <w:t>Ova Odluka stupa na snagu osmog dana od dana objave u „Službenim novinama Primorsko-goranske županije“.</w:t>
      </w:r>
    </w:p>
    <w:p w:rsidR="00884720" w:rsidRPr="00EB4847" w:rsidRDefault="00884720" w:rsidP="00203120"/>
    <w:p w:rsidR="00884720" w:rsidRPr="00EB4847" w:rsidRDefault="00884720" w:rsidP="00203120"/>
    <w:p w:rsidR="00203120" w:rsidRPr="009E649C" w:rsidRDefault="00203120" w:rsidP="00203120">
      <w:r w:rsidRPr="009E649C">
        <w:t xml:space="preserve">KLASA: </w:t>
      </w:r>
    </w:p>
    <w:p w:rsidR="00203120" w:rsidRPr="009E649C" w:rsidRDefault="00203120" w:rsidP="00203120">
      <w:r w:rsidRPr="009E649C">
        <w:t>URBROJ:</w:t>
      </w:r>
    </w:p>
    <w:p w:rsidR="00203120" w:rsidRPr="009E649C" w:rsidRDefault="00203120" w:rsidP="00203120">
      <w:r w:rsidRPr="009E649C">
        <w:t>U Rabu,</w:t>
      </w:r>
    </w:p>
    <w:p w:rsidR="00203120" w:rsidRPr="009E649C" w:rsidRDefault="00203120" w:rsidP="00203120">
      <w:pPr>
        <w:jc w:val="center"/>
      </w:pPr>
      <w:r w:rsidRPr="009E649C">
        <w:t>GRADSKO VIJEĆE GRADA RABA</w:t>
      </w:r>
    </w:p>
    <w:p w:rsidR="00203120" w:rsidRDefault="00203120" w:rsidP="00203120">
      <w:pPr>
        <w:jc w:val="center"/>
      </w:pPr>
      <w:r w:rsidRPr="009E649C">
        <w:t>Predsjednik:</w:t>
      </w:r>
    </w:p>
    <w:p w:rsidR="00203120" w:rsidRPr="009E649C" w:rsidRDefault="00203120" w:rsidP="00203120">
      <w:pPr>
        <w:jc w:val="center"/>
      </w:pPr>
    </w:p>
    <w:p w:rsidR="00203120" w:rsidRPr="009E649C" w:rsidRDefault="00203120" w:rsidP="00203120">
      <w:pPr>
        <w:jc w:val="center"/>
      </w:pPr>
      <w:r w:rsidRPr="009E649C">
        <w:t>Tomislav Mat</w:t>
      </w:r>
      <w:r>
        <w:t>o</w:t>
      </w:r>
      <w:r w:rsidRPr="009E649C">
        <w:t xml:space="preserve">šić, </w:t>
      </w:r>
      <w:proofErr w:type="spellStart"/>
      <w:r w:rsidRPr="009E649C">
        <w:t>bacc.med.techn</w:t>
      </w:r>
      <w:proofErr w:type="spellEnd"/>
      <w:r w:rsidRPr="009E649C">
        <w:t>.</w:t>
      </w:r>
    </w:p>
    <w:p w:rsidR="00884720" w:rsidRDefault="00884720" w:rsidP="00884720">
      <w:pPr>
        <w:ind w:firstLine="708"/>
        <w:jc w:val="both"/>
      </w:pPr>
    </w:p>
    <w:p w:rsidR="0060722C" w:rsidRDefault="0060722C"/>
    <w:sectPr w:rsidR="0060722C" w:rsidSect="00884720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B7DE0"/>
    <w:multiLevelType w:val="hybridMultilevel"/>
    <w:tmpl w:val="FD42506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3D03F4"/>
    <w:multiLevelType w:val="hybridMultilevel"/>
    <w:tmpl w:val="3084B60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7B56AA"/>
    <w:multiLevelType w:val="hybridMultilevel"/>
    <w:tmpl w:val="A83CAF20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20"/>
    <w:rsid w:val="0010121F"/>
    <w:rsid w:val="001B4D5E"/>
    <w:rsid w:val="00203120"/>
    <w:rsid w:val="002D0C58"/>
    <w:rsid w:val="00341BC1"/>
    <w:rsid w:val="00364E98"/>
    <w:rsid w:val="003843E5"/>
    <w:rsid w:val="00430919"/>
    <w:rsid w:val="00483CD9"/>
    <w:rsid w:val="005E39FA"/>
    <w:rsid w:val="00603C90"/>
    <w:rsid w:val="0060664A"/>
    <w:rsid w:val="0060722C"/>
    <w:rsid w:val="006429E6"/>
    <w:rsid w:val="00695A7F"/>
    <w:rsid w:val="006D0E74"/>
    <w:rsid w:val="007D5710"/>
    <w:rsid w:val="00840CD9"/>
    <w:rsid w:val="008726DF"/>
    <w:rsid w:val="00884720"/>
    <w:rsid w:val="0091625E"/>
    <w:rsid w:val="009E03DC"/>
    <w:rsid w:val="00A25C38"/>
    <w:rsid w:val="00B009B6"/>
    <w:rsid w:val="00B618CF"/>
    <w:rsid w:val="00BD3724"/>
    <w:rsid w:val="00BD73F1"/>
    <w:rsid w:val="00BF3818"/>
    <w:rsid w:val="00C72AC5"/>
    <w:rsid w:val="00CB1EED"/>
    <w:rsid w:val="00D736A9"/>
    <w:rsid w:val="00E22C54"/>
    <w:rsid w:val="00E4599D"/>
    <w:rsid w:val="00E95644"/>
    <w:rsid w:val="00EC4F35"/>
    <w:rsid w:val="00ED2B78"/>
    <w:rsid w:val="00F301AB"/>
    <w:rsid w:val="00F53D17"/>
    <w:rsid w:val="00F85A9E"/>
    <w:rsid w:val="00FA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BDE00"/>
  <w15:chartTrackingRefBased/>
  <w15:docId w15:val="{FE3DA4A6-0EE6-493C-B74E-C8B710C6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84720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BF3818"/>
    <w:pPr>
      <w:ind w:left="720"/>
      <w:contextualSpacing/>
    </w:pPr>
  </w:style>
  <w:style w:type="paragraph" w:styleId="StandardWeb">
    <w:name w:val="Normal (Web)"/>
    <w:basedOn w:val="Normal"/>
    <w:unhideWhenUsed/>
    <w:rsid w:val="00BF3818"/>
    <w:pPr>
      <w:spacing w:before="100" w:beforeAutospacing="1" w:after="100" w:afterAutospacing="1"/>
    </w:pPr>
    <w:rPr>
      <w:color w:val="000000"/>
      <w:lang w:eastAsia="en-US"/>
    </w:rPr>
  </w:style>
  <w:style w:type="paragraph" w:styleId="Tekstbalonia">
    <w:name w:val="Balloon Text"/>
    <w:basedOn w:val="Normal"/>
    <w:link w:val="TekstbaloniaChar"/>
    <w:rsid w:val="00E9564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E956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4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9719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40741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99950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31679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95113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1169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B2FEC-6F9B-4D15-98F1-93A1A787E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</vt:lpstr>
    </vt:vector>
  </TitlesOfParts>
  <Company>Hewlett-Packard Company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</dc:title>
  <dc:subject/>
  <dc:creator>zinada</dc:creator>
  <cp:keywords/>
  <dc:description/>
  <cp:lastModifiedBy>Roberta Matek</cp:lastModifiedBy>
  <cp:revision>3</cp:revision>
  <cp:lastPrinted>2026-01-20T06:51:00Z</cp:lastPrinted>
  <dcterms:created xsi:type="dcterms:W3CDTF">2026-01-20T13:22:00Z</dcterms:created>
  <dcterms:modified xsi:type="dcterms:W3CDTF">2026-01-20T13:22:00Z</dcterms:modified>
</cp:coreProperties>
</file>