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48" w:rsidRDefault="00227B48" w:rsidP="006D7BE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>
        <w:rPr>
          <w:rFonts w:ascii="ArialMT" w:hAnsi="ArialMT" w:cs="ArialMT"/>
          <w:sz w:val="24"/>
          <w:szCs w:val="24"/>
        </w:rPr>
        <w:t xml:space="preserve">članka </w:t>
      </w:r>
      <w:r>
        <w:rPr>
          <w:rFonts w:ascii="Arial" w:hAnsi="Arial" w:cs="Arial"/>
          <w:sz w:val="24"/>
          <w:szCs w:val="24"/>
        </w:rPr>
        <w:t xml:space="preserve">10. stavka </w:t>
      </w:r>
      <w:r>
        <w:rPr>
          <w:rFonts w:ascii="ArialMT" w:hAnsi="ArialMT" w:cs="ArialMT"/>
          <w:sz w:val="24"/>
          <w:szCs w:val="24"/>
        </w:rPr>
        <w:t>1. i članka 12. stavak 1. Zakona o poljoprivrednom</w:t>
      </w:r>
      <w:r w:rsidR="006D7BE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zemljištu (»</w:t>
      </w:r>
      <w:r>
        <w:rPr>
          <w:rFonts w:ascii="Arial" w:hAnsi="Arial" w:cs="Arial"/>
          <w:sz w:val="24"/>
          <w:szCs w:val="24"/>
        </w:rPr>
        <w:t>Narodne novine</w:t>
      </w:r>
      <w:r>
        <w:rPr>
          <w:rFonts w:ascii="ArialMT" w:hAnsi="ArialMT" w:cs="ArialMT"/>
          <w:sz w:val="24"/>
          <w:szCs w:val="24"/>
        </w:rPr>
        <w:t xml:space="preserve">« </w:t>
      </w:r>
      <w:r>
        <w:rPr>
          <w:rFonts w:ascii="Arial" w:hAnsi="Arial" w:cs="Arial"/>
          <w:sz w:val="24"/>
          <w:szCs w:val="24"/>
        </w:rPr>
        <w:t xml:space="preserve">broj 20/18, 115/18, 98/19 i </w:t>
      </w:r>
      <w:r>
        <w:rPr>
          <w:rFonts w:ascii="ArialMT" w:hAnsi="ArialMT" w:cs="ArialMT"/>
          <w:sz w:val="24"/>
          <w:szCs w:val="24"/>
        </w:rPr>
        <w:t>57/22), članka 4. Pravilnika o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agrotehničkim mjerama (»</w:t>
      </w:r>
      <w:r>
        <w:rPr>
          <w:rFonts w:ascii="Arial" w:hAnsi="Arial" w:cs="Arial"/>
          <w:sz w:val="24"/>
          <w:szCs w:val="24"/>
        </w:rPr>
        <w:t>Narodne novine</w:t>
      </w:r>
      <w:r>
        <w:rPr>
          <w:rFonts w:ascii="ArialMT" w:hAnsi="ArialMT" w:cs="ArialMT"/>
          <w:sz w:val="24"/>
          <w:szCs w:val="24"/>
        </w:rPr>
        <w:t>« broj 22/19), čl</w:t>
      </w:r>
      <w:r>
        <w:rPr>
          <w:rFonts w:ascii="Arial" w:hAnsi="Arial" w:cs="Arial"/>
          <w:sz w:val="24"/>
          <w:szCs w:val="24"/>
        </w:rPr>
        <w:t xml:space="preserve">anka </w:t>
      </w:r>
      <w:r>
        <w:rPr>
          <w:rFonts w:ascii="ArialMT" w:hAnsi="ArialMT" w:cs="ArialMT"/>
          <w:sz w:val="24"/>
          <w:szCs w:val="24"/>
        </w:rPr>
        <w:t>8. Zakona o zaštiti od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požara (»</w:t>
      </w:r>
      <w:r>
        <w:rPr>
          <w:rFonts w:ascii="Arial" w:hAnsi="Arial" w:cs="Arial"/>
          <w:sz w:val="24"/>
          <w:szCs w:val="24"/>
        </w:rPr>
        <w:t>Narodne novine</w:t>
      </w:r>
      <w:r>
        <w:rPr>
          <w:rFonts w:ascii="ArialMT" w:hAnsi="ArialMT" w:cs="ArialMT"/>
          <w:sz w:val="24"/>
          <w:szCs w:val="24"/>
        </w:rPr>
        <w:t xml:space="preserve">« </w:t>
      </w:r>
      <w:r>
        <w:rPr>
          <w:rFonts w:ascii="Arial" w:hAnsi="Arial" w:cs="Arial"/>
          <w:sz w:val="24"/>
          <w:szCs w:val="24"/>
        </w:rPr>
        <w:t>broj 92/10</w:t>
      </w:r>
      <w:r w:rsidRPr="0024249D">
        <w:rPr>
          <w:rFonts w:ascii="Arial" w:hAnsi="Arial" w:cs="Arial"/>
          <w:sz w:val="24"/>
          <w:szCs w:val="24"/>
        </w:rPr>
        <w:t xml:space="preserve">) i članka </w:t>
      </w:r>
      <w:r w:rsidR="0024249D" w:rsidRPr="0024249D">
        <w:rPr>
          <w:rFonts w:ascii="Arial" w:hAnsi="Arial" w:cs="Arial"/>
          <w:sz w:val="24"/>
          <w:szCs w:val="24"/>
        </w:rPr>
        <w:t xml:space="preserve">22. Statuta Grada Raba („Službene novine Primorsko-goranske“ broj </w:t>
      </w:r>
      <w:r w:rsidR="0024249D" w:rsidRPr="0024249D">
        <w:rPr>
          <w:rFonts w:ascii="Arial" w:hAnsi="Arial" w:cs="Arial"/>
          <w:color w:val="000000"/>
          <w:sz w:val="24"/>
          <w:szCs w:val="24"/>
          <w:shd w:val="clear" w:color="auto" w:fill="FFFFFF"/>
        </w:rPr>
        <w:t>4/21</w:t>
      </w:r>
      <w:r w:rsidR="0024249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24249D">
        <w:rPr>
          <w:rFonts w:ascii="Arial" w:hAnsi="Arial" w:cs="Arial"/>
          <w:sz w:val="24"/>
          <w:szCs w:val="24"/>
        </w:rPr>
        <w:t>, Gradsko vijeće</w:t>
      </w:r>
      <w:r>
        <w:rPr>
          <w:rFonts w:ascii="ArialMT" w:hAnsi="ArialMT" w:cs="ArialMT"/>
          <w:sz w:val="24"/>
          <w:szCs w:val="24"/>
        </w:rPr>
        <w:t xml:space="preserve"> Grada </w:t>
      </w:r>
      <w:r w:rsidR="00F53589">
        <w:rPr>
          <w:rFonts w:ascii="ArialMT" w:hAnsi="ArialMT" w:cs="ArialMT"/>
          <w:sz w:val="24"/>
          <w:szCs w:val="24"/>
        </w:rPr>
        <w:t>Raba</w:t>
      </w:r>
      <w:r>
        <w:rPr>
          <w:rFonts w:ascii="ArialMT" w:hAnsi="ArialMT" w:cs="ArialMT"/>
          <w:sz w:val="24"/>
          <w:szCs w:val="24"/>
        </w:rPr>
        <w:t>, na sjednici održanoj</w:t>
      </w:r>
      <w:r w:rsidR="0024249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________________. godine, donijelo 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ODLUKU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o agrotehničkim mjerama i mjerama za uređivanje i održavanje poljoprivrednih rudina na području Grada </w:t>
      </w:r>
      <w:r w:rsidR="00F53589">
        <w:rPr>
          <w:rFonts w:ascii="Arial-BoldMT" w:hAnsi="Arial-BoldMT" w:cs="Arial-BoldMT"/>
          <w:b/>
          <w:bCs/>
          <w:sz w:val="24"/>
          <w:szCs w:val="24"/>
        </w:rPr>
        <w:t>Raba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I. OPĆE ODREDBE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1.</w:t>
      </w:r>
    </w:p>
    <w:p w:rsidR="00227B48" w:rsidRDefault="00227B48" w:rsidP="0009201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Ovom Odlukom propisuju se agrotehničke mjere u slučajevima u kojima bi </w:t>
      </w:r>
      <w:r w:rsidR="00092013">
        <w:rPr>
          <w:rFonts w:ascii="ArialMT" w:hAnsi="ArialMT" w:cs="ArialMT"/>
          <w:sz w:val="24"/>
          <w:szCs w:val="24"/>
        </w:rPr>
        <w:t>p</w:t>
      </w:r>
      <w:r>
        <w:rPr>
          <w:rFonts w:ascii="ArialMT" w:hAnsi="ArialMT" w:cs="ArialMT"/>
          <w:sz w:val="24"/>
          <w:szCs w:val="24"/>
        </w:rPr>
        <w:t>ropuštanje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tih mjera nanijelo štetu, onemogućilo ili smanjilo poljoprivrednu proizvodnju, mjere za</w:t>
      </w:r>
    </w:p>
    <w:p w:rsidR="00227B48" w:rsidRDefault="00227B48" w:rsidP="00CB2B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uređenje i održavanje poljoprivrednih rudina, mjere zaštite od požara na</w:t>
      </w:r>
      <w:r w:rsidR="00D275D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poljoprivred</w:t>
      </w:r>
      <w:r>
        <w:rPr>
          <w:rFonts w:ascii="ArialMT" w:hAnsi="ArialMT" w:cs="ArialMT"/>
          <w:sz w:val="24"/>
          <w:szCs w:val="24"/>
        </w:rPr>
        <w:t>nom zemljištu, posebne mjere zabrane građenja jednostavnih građevina i</w:t>
      </w:r>
      <w:r w:rsidR="00CB2BA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postavljanja montažnih objekata, kamp prikolica, plovila i vozila na poljoprivrednom</w:t>
      </w:r>
    </w:p>
    <w:p w:rsidR="00227B48" w:rsidRDefault="00227B48" w:rsidP="00CB2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zemljištu, posebne mjere za sprječavanje protupravnog odlaganja otpada na</w:t>
      </w:r>
      <w:r w:rsidR="00CB2BA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poljoprivrednom zemljištu i poljoprivrednim rudinama na području </w:t>
      </w:r>
      <w:r>
        <w:rPr>
          <w:rFonts w:ascii="Arial" w:hAnsi="Arial" w:cs="Arial"/>
          <w:sz w:val="24"/>
          <w:szCs w:val="24"/>
        </w:rPr>
        <w:t xml:space="preserve">Grada </w:t>
      </w:r>
      <w:r w:rsidR="00F53589">
        <w:rPr>
          <w:rFonts w:ascii="Arial" w:hAnsi="Arial" w:cs="Arial"/>
          <w:sz w:val="24"/>
          <w:szCs w:val="24"/>
        </w:rPr>
        <w:t>Raba</w:t>
      </w:r>
      <w:r>
        <w:rPr>
          <w:rFonts w:ascii="Arial" w:hAnsi="Arial" w:cs="Arial"/>
          <w:sz w:val="24"/>
          <w:szCs w:val="24"/>
        </w:rPr>
        <w:t xml:space="preserve"> (u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daljnjem tekstu: Grad).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2.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Poljoprivrednim zemljištem u smislu ove Odluke smatraju se poljoprivredne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površine, koje su po načinu uporabe u katastru upisane kao: oranice, vrtovi, livade,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pašnjaci, voćnjaci, maslinici, vinogradi, ribnjaci, trstici i močvare kao i drugo zemljište,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koje se može privesti poljoprivrednoj proizvodnji.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Pod poljoprivrednim rudinama u smislu ove Odluke smatraju se parcele na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određenom lokalitetu odnosno zaokružena cjelina parcela.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(3) Katastarske čestice u građevinskom području površine veće od 500 m2, kao i one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izvan tog područja, predviđene dokumentima prostornog uređenja za izgradnju, a u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evidencijama Državne geodetske uprave se vode kao poljoprivredno zemljište, do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privođenja nepoljoprivrednoj namjeni, odnosno do izvršnosti akta kojim se odobrava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građenje ili do primitka potvrde glavnog projekta, koriste se kao poljoprivredno</w:t>
      </w:r>
    </w:p>
    <w:p w:rsidR="00227B48" w:rsidRDefault="00227B48" w:rsidP="00D275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zemljište i moraju se održavati sposobnim za poljoprivrednu proizvodnju.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II. </w:t>
      </w:r>
      <w:r>
        <w:rPr>
          <w:rFonts w:ascii="Arial-BoldMT" w:hAnsi="Arial-BoldMT" w:cs="Arial-BoldMT"/>
          <w:b/>
          <w:bCs/>
          <w:sz w:val="24"/>
          <w:szCs w:val="24"/>
        </w:rPr>
        <w:t>AGROTEHNIČKE MJERE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Pod agrotehničkim mjerama smatraju se: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minimalna razina obrade i održavanja poljoprivrednog zemljišta povoljnim za uzgoj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biljaka,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sprječavanje zakorovljenosti i obrastanja višegodišnjim raslinjem,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suzbijanje organizama štetnih za bilje,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gospodarenje biljnim ostatcima,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održavanje organske tvari i humusa u tlu,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održavanje povoljne strukture tla,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 zaštita od erozije,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održavanje plodnosti tla.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1. Minimalna razina obrade i održavanja poljoprivrednog zemljišta povoljnim za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uzgoj biljaka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4.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Minimalna razina obrade i održavanja poljoprivrednog zemljišta podrazumijeva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provođenje najnužnijih mjera u okviru prikladne tehnologije, a posebno: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redovito obrađivanje i održavanje poljoprivrednog zemljišta u skladu s određenom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biljnom vrstom i načinom uzgoja, odnosno katastarskom kulturom poljoprivrednog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zemljišta,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održavanje ili poboljšanje plodnosti tla,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održivo gospodarenje trajnim pašnjacima i livadama,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održavanje površina pod trajnim nasadima u dobrom proizvodnom stanju.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Sprječavanje zakorovljenosti i obrastanja višegodišnjim raslinjem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5.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Vlasnici i posjednici poljoprivrednog zemljišta dužni su primjenjivati odgovarajuće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agrotehničke mjere obrade tla i njege usjeva i nasada u cilju sprječavanja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zakorovljenosti i obrastanja višegodišnjim korovom poljoprivrednog zemljišta.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Kod sprječavanja zakorovljenosti i obrastanja višegodišnjim raslinjem i njege usjeva</w:t>
      </w:r>
      <w:r w:rsidR="005E28C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potrebno je dati prednost </w:t>
      </w:r>
      <w:proofErr w:type="spellStart"/>
      <w:r>
        <w:rPr>
          <w:rFonts w:ascii="ArialMT" w:hAnsi="ArialMT" w:cs="ArialMT"/>
          <w:sz w:val="24"/>
          <w:szCs w:val="24"/>
        </w:rPr>
        <w:t>nekemijskim</w:t>
      </w:r>
      <w:proofErr w:type="spellEnd"/>
      <w:r>
        <w:rPr>
          <w:rFonts w:ascii="ArialMT" w:hAnsi="ArialMT" w:cs="ArialMT"/>
          <w:sz w:val="24"/>
          <w:szCs w:val="24"/>
        </w:rPr>
        <w:t xml:space="preserve"> mjerama zaštite bilja kao što su mehaničke,</w:t>
      </w:r>
      <w:r w:rsidR="005E28C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fizikalne, biotehničke i biološke mjere zaštite, a kod korištenja kemijskih mjera zaš</w:t>
      </w:r>
      <w:r>
        <w:rPr>
          <w:rFonts w:ascii="Arial" w:hAnsi="Arial" w:cs="Arial"/>
          <w:sz w:val="24"/>
          <w:szCs w:val="24"/>
        </w:rPr>
        <w:t>tite</w:t>
      </w:r>
      <w:r w:rsidR="005E2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potrebno je dati prednost herbicidima s povoljnijim </w:t>
      </w:r>
      <w:proofErr w:type="spellStart"/>
      <w:r>
        <w:rPr>
          <w:rFonts w:ascii="ArialMT" w:hAnsi="ArialMT" w:cs="ArialMT"/>
          <w:sz w:val="24"/>
          <w:szCs w:val="24"/>
        </w:rPr>
        <w:t>ekotoksikološkim</w:t>
      </w:r>
      <w:proofErr w:type="spellEnd"/>
      <w:r>
        <w:rPr>
          <w:rFonts w:ascii="ArialMT" w:hAnsi="ArialMT" w:cs="ArialMT"/>
          <w:sz w:val="24"/>
          <w:szCs w:val="24"/>
        </w:rPr>
        <w:t xml:space="preserve"> svojstvima.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6.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Vlasnici i posjednici poljoprivrednog obrađenog i neobrađenog zemljišta, dužni su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tijekom vegetacijske sezone tekuće godine, u više navrata, sa svojih površina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(uključujući i rubove parcela, šuma i poljskih putova) uklanjati i suzbijati ambroziju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sljedećim </w:t>
      </w:r>
      <w:r>
        <w:rPr>
          <w:rFonts w:ascii="Arial" w:hAnsi="Arial" w:cs="Arial"/>
          <w:sz w:val="24"/>
          <w:szCs w:val="24"/>
        </w:rPr>
        <w:t>mjerama: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 xml:space="preserve">agrotehničkim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pridržavanjem plodoreda, obradom tla, pravovremenom sjetvom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gnojidbom kulture, višekratnim prašenjem strništa i neobrađene (nezasijane)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poljoprivredne površine,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 xml:space="preserve">mehaničkim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MT" w:hAnsi="ArialMT" w:cs="ArialMT"/>
          <w:sz w:val="24"/>
          <w:szCs w:val="24"/>
        </w:rPr>
        <w:t>međurednom</w:t>
      </w:r>
      <w:proofErr w:type="spellEnd"/>
      <w:r>
        <w:rPr>
          <w:rFonts w:ascii="ArialMT" w:hAnsi="ArialMT" w:cs="ArialMT"/>
          <w:sz w:val="24"/>
          <w:szCs w:val="24"/>
        </w:rPr>
        <w:t xml:space="preserve"> kultivacijom, okopavanjem, plijevljenjem i </w:t>
      </w:r>
      <w:proofErr w:type="spellStart"/>
      <w:r>
        <w:rPr>
          <w:rFonts w:ascii="ArialMT" w:hAnsi="ArialMT" w:cs="ArialMT"/>
          <w:sz w:val="24"/>
          <w:szCs w:val="24"/>
        </w:rPr>
        <w:t>pročupavanje</w:t>
      </w:r>
      <w:proofErr w:type="spellEnd"/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izbjeglih biljaka, redovitom (višekratnom) košnjom, priječenjem prašenja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plodonošenja</w:t>
      </w:r>
      <w:proofErr w:type="spellEnd"/>
      <w:r>
        <w:rPr>
          <w:rFonts w:ascii="ArialMT" w:hAnsi="ArialMT" w:cs="ArialMT"/>
          <w:sz w:val="24"/>
          <w:szCs w:val="24"/>
        </w:rPr>
        <w:t xml:space="preserve"> biljaka,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kemijskim - </w:t>
      </w:r>
      <w:r>
        <w:rPr>
          <w:rFonts w:ascii="ArialMT" w:hAnsi="ArialMT" w:cs="ArialMT"/>
          <w:sz w:val="24"/>
          <w:szCs w:val="24"/>
        </w:rPr>
        <w:t xml:space="preserve">uporabom učinkovitih herbicida koji imaju dozvolu za promet i primjenu u </w:t>
      </w:r>
      <w:r>
        <w:rPr>
          <w:rFonts w:ascii="Arial" w:hAnsi="Arial" w:cs="Arial"/>
          <w:sz w:val="24"/>
          <w:szCs w:val="24"/>
        </w:rPr>
        <w:t xml:space="preserve">Republici Hrvatskoj za suzbijanje ambrozije, a u skladu s uputom za primjenu koja je </w:t>
      </w:r>
      <w:r>
        <w:rPr>
          <w:rFonts w:ascii="ArialMT" w:hAnsi="ArialMT" w:cs="ArialMT"/>
          <w:sz w:val="24"/>
          <w:szCs w:val="24"/>
        </w:rPr>
        <w:t>priložena uz sredstvo.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3. Suzbijanje organizama štetnih za bilje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7.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Vlasnici odnosno posjednici poljoprivrednog zemljišta moraju suzbijati organizme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štetne za bilje, a kod suzbijanja obvezni su primjenjivati temeljna načela integrirane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zaštite bilja sukladno posebnim propisima koji uređuju održivu uporabu pesticida.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Nakon provedenog postupka iz stavak 1. ovoga članka, vlasnici odnosno posjednici</w:t>
      </w:r>
      <w:r w:rsidR="00DB434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poljoprivrednog zemljišta obvezni su ambalažu od korištenja sredstava za zaštitu bilja</w:t>
      </w:r>
      <w:r w:rsidR="00DB434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zbrinuti sukladno </w:t>
      </w:r>
      <w:r>
        <w:rPr>
          <w:rFonts w:ascii="ArialMT" w:hAnsi="ArialMT" w:cs="ArialMT"/>
          <w:sz w:val="24"/>
          <w:szCs w:val="24"/>
        </w:rPr>
        <w:t>uputama proizvođača, koje su priložene uz sredstva.</w:t>
      </w:r>
    </w:p>
    <w:p w:rsidR="009532DC" w:rsidRDefault="009532DC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Gospodarenje biljnim ostatcima</w:t>
      </w:r>
    </w:p>
    <w:p w:rsidR="009532DC" w:rsidRDefault="009532DC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9532D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8.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U trogodišnjem plodoredu dozvoljeno je samo u jednoj vegetacijskoj godini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uklanjanje biljnih ostataka s poljoprivrednih površina osim u slučajevima njihovog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daljnjeg korištenja u poljoprivredi u smislu hrane ili stelje za stoku i u slučaju njihove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</w:t>
      </w:r>
      <w:r>
        <w:rPr>
          <w:rFonts w:ascii="ArialMT" w:hAnsi="ArialMT" w:cs="ArialMT"/>
          <w:sz w:val="24"/>
          <w:szCs w:val="24"/>
        </w:rPr>
        <w:t>ncijalne opasnosti za širenje organizama štetnih za bilje.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Vlasnici odnosno posjednici poljoprivrednog zemljišta moraju ukloniti sa zemljišta</w:t>
      </w:r>
    </w:p>
    <w:p w:rsidR="00227B48" w:rsidRDefault="00227B48" w:rsidP="000420D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sve biljne ostatke koji bi mogli biti uzrokom širenja organizama štetnih za bilje u</w:t>
      </w:r>
      <w:r w:rsidR="000420D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određenom agrotehničkom roku u skladu s biljnom kulturom.</w:t>
      </w:r>
    </w:p>
    <w:p w:rsidR="00227B48" w:rsidRDefault="00227B48" w:rsidP="00BA1A2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9.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Agrotehničke mjere gospodarenja s biljnim ostatcima obuhvaćaju: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primjenu odgovarajućih postupaka s biljnim ostatcima nakon žetve na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  <w:sz w:val="24"/>
          <w:szCs w:val="24"/>
        </w:rPr>
        <w:t>poljoprivrednom zemljištu na kojem se primjenjuje konvencionalna i reducirana obrada</w:t>
      </w:r>
      <w:r w:rsidR="009532D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tla,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primjenu odgovarajućih postupaka s biljnim ostatcima na površinama na kojima se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primjenjuje </w:t>
      </w:r>
      <w:proofErr w:type="spellStart"/>
      <w:r>
        <w:rPr>
          <w:rFonts w:ascii="Arial" w:hAnsi="Arial" w:cs="Arial"/>
          <w:sz w:val="24"/>
          <w:szCs w:val="24"/>
        </w:rPr>
        <w:t>konzervacijska</w:t>
      </w:r>
      <w:proofErr w:type="spellEnd"/>
      <w:r>
        <w:rPr>
          <w:rFonts w:ascii="Arial" w:hAnsi="Arial" w:cs="Arial"/>
          <w:sz w:val="24"/>
          <w:szCs w:val="24"/>
        </w:rPr>
        <w:t xml:space="preserve"> obrada tla,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obvezu </w:t>
      </w:r>
      <w:r>
        <w:rPr>
          <w:rFonts w:ascii="ArialMT" w:hAnsi="ArialMT" w:cs="ArialMT"/>
          <w:sz w:val="24"/>
          <w:szCs w:val="24"/>
        </w:rPr>
        <w:t xml:space="preserve">uklanjanja suhih biljnih ostataka ili njihovo usitnjavanje s ciljem </w:t>
      </w:r>
      <w:proofErr w:type="spellStart"/>
      <w:r>
        <w:rPr>
          <w:rFonts w:ascii="ArialMT" w:hAnsi="ArialMT" w:cs="ArialMT"/>
          <w:sz w:val="24"/>
          <w:szCs w:val="24"/>
        </w:rPr>
        <w:t>malčiranja</w:t>
      </w:r>
      <w:proofErr w:type="spellEnd"/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površine tla nakon provedenih agrotehničkih mjera u višegodišnjim nasadima,</w:t>
      </w:r>
    </w:p>
    <w:p w:rsidR="00227B48" w:rsidRDefault="00227B48" w:rsidP="009532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obvezu odstranjivanja biljnih ostataka nakon sječe i čišćenja šuma, putova i međa na</w:t>
      </w:r>
      <w:r w:rsidR="009532D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šumskom zemljištu, koje graniči s poljoprivrednim zemljištem te se ovaj materijal mora</w:t>
      </w:r>
      <w:r w:rsidR="009532D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zbrinuti/koristiti na ekološki i ekonomski održiv način, kao što je izrada </w:t>
      </w:r>
      <w:r w:rsidR="009532DC">
        <w:rPr>
          <w:rFonts w:ascii="ArialMT" w:hAnsi="ArialMT" w:cs="ArialMT"/>
          <w:sz w:val="24"/>
          <w:szCs w:val="24"/>
        </w:rPr>
        <w:t>k</w:t>
      </w:r>
      <w:r>
        <w:rPr>
          <w:rFonts w:ascii="ArialMT" w:hAnsi="ArialMT" w:cs="ArialMT"/>
          <w:sz w:val="24"/>
          <w:szCs w:val="24"/>
        </w:rPr>
        <w:t>ompost</w:t>
      </w:r>
      <w:r>
        <w:rPr>
          <w:rFonts w:ascii="Arial" w:hAnsi="Arial" w:cs="Arial"/>
          <w:sz w:val="24"/>
          <w:szCs w:val="24"/>
        </w:rPr>
        <w:t>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malčiranje</w:t>
      </w:r>
      <w:proofErr w:type="spellEnd"/>
      <w:r>
        <w:rPr>
          <w:rFonts w:ascii="ArialMT" w:hAnsi="ArialMT" w:cs="ArialMT"/>
          <w:sz w:val="24"/>
          <w:szCs w:val="24"/>
        </w:rPr>
        <w:t xml:space="preserve"> površine, alternativno gorivo i sl.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Žetveni ostatci, u pravilu, ne smiju se spaljivati, a njihovo je spaljivanje dopušteno</w:t>
      </w:r>
    </w:p>
    <w:p w:rsidR="00227B48" w:rsidRDefault="00227B48" w:rsidP="00C85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samo u cilju sprečavanja širenja ili suzbijanja organizama štetnih za bilje uz provođenje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mjera zaštite od požara sukladno posebnim propisima, kada je obvezna proved</w:t>
      </w:r>
      <w:r>
        <w:rPr>
          <w:rFonts w:ascii="Arial" w:hAnsi="Arial" w:cs="Arial"/>
          <w:sz w:val="24"/>
          <w:szCs w:val="24"/>
        </w:rPr>
        <w:t>ba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mjera zaštite od požara sukladno posebnim propisima.</w:t>
      </w:r>
    </w:p>
    <w:p w:rsidR="00FA0CC5" w:rsidRDefault="00FA0CC5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Održavanje razine organske tvari i humusa u tlu</w:t>
      </w:r>
    </w:p>
    <w:p w:rsidR="00227B48" w:rsidRDefault="00227B48" w:rsidP="00FA0C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10.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Organska tvar u tlu održava se provođenjem minimalno trogodišnjeg plodoreda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prema pravilima struke ili uzgojem usjeva za zelenu gnojidbu ili dodavanjem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poboljšivača</w:t>
      </w:r>
      <w:proofErr w:type="spellEnd"/>
      <w:r>
        <w:rPr>
          <w:rFonts w:ascii="ArialMT" w:hAnsi="ArialMT" w:cs="ArialMT"/>
          <w:sz w:val="24"/>
          <w:szCs w:val="24"/>
        </w:rPr>
        <w:t xml:space="preserve"> tla.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(2) Trogodišnji plodored podrazumijeva izmjenu u vremenu i prostoru: strne žitarice </w:t>
      </w:r>
      <w:r>
        <w:rPr>
          <w:rFonts w:ascii="Arial" w:hAnsi="Arial" w:cs="Arial"/>
          <w:sz w:val="24"/>
          <w:szCs w:val="24"/>
        </w:rPr>
        <w:t>-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okopavine</w:t>
      </w:r>
      <w:proofErr w:type="spellEnd"/>
      <w:r>
        <w:rPr>
          <w:rFonts w:ascii="Arial" w:hAnsi="Arial" w:cs="Arial"/>
          <w:sz w:val="24"/>
          <w:szCs w:val="24"/>
        </w:rPr>
        <w:t xml:space="preserve"> - leguminoze ili industrijsko bilje ili trave ili djeteline ili njihove smjese.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(3) Redoslijed usjeva u plodoredu mora biti takav da se održava i poboljšava plodnost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tla, povoljna struktura tla, optimalna razina </w:t>
      </w:r>
      <w:proofErr w:type="spellStart"/>
      <w:r>
        <w:rPr>
          <w:rFonts w:ascii="Arial" w:hAnsi="Arial" w:cs="Arial"/>
          <w:sz w:val="24"/>
          <w:szCs w:val="24"/>
        </w:rPr>
        <w:t>hraniva</w:t>
      </w:r>
      <w:proofErr w:type="spellEnd"/>
      <w:r>
        <w:rPr>
          <w:rFonts w:ascii="Arial" w:hAnsi="Arial" w:cs="Arial"/>
          <w:sz w:val="24"/>
          <w:szCs w:val="24"/>
        </w:rPr>
        <w:t xml:space="preserve"> u tlu.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Trave, djeteline, djetelinsko-travne smjese sastavni su dio plodoreda i mogu na istoj</w:t>
      </w:r>
      <w:r w:rsidR="00CA37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površini ostati duže od tri godine.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(5) </w:t>
      </w:r>
      <w:proofErr w:type="spellStart"/>
      <w:r>
        <w:rPr>
          <w:rFonts w:ascii="ArialMT" w:hAnsi="ArialMT" w:cs="ArialMT"/>
          <w:sz w:val="24"/>
          <w:szCs w:val="24"/>
        </w:rPr>
        <w:t>Podusjevi</w:t>
      </w:r>
      <w:proofErr w:type="spellEnd"/>
      <w:r>
        <w:rPr>
          <w:rFonts w:ascii="ArialMT" w:hAnsi="ArialMT" w:cs="ArialMT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sz w:val="24"/>
          <w:szCs w:val="24"/>
        </w:rPr>
        <w:t>međuusjevi</w:t>
      </w:r>
      <w:proofErr w:type="spellEnd"/>
      <w:r>
        <w:rPr>
          <w:rFonts w:ascii="ArialMT" w:hAnsi="ArialMT" w:cs="ArialMT"/>
          <w:sz w:val="24"/>
          <w:szCs w:val="24"/>
        </w:rPr>
        <w:t xml:space="preserve"> i ugar smatraju se sastavnim dijelom plodoreda.</w:t>
      </w:r>
    </w:p>
    <w:p w:rsidR="00227B48" w:rsidRDefault="00227B48" w:rsidP="00FA0C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11.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Kod planiranja održavanja razine organske tvari u tlu potrebno je unositi žetvene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ostatke u tlu primjenom konvencionalne, reducirane ili </w:t>
      </w:r>
      <w:proofErr w:type="spellStart"/>
      <w:r>
        <w:rPr>
          <w:rFonts w:ascii="Arial" w:hAnsi="Arial" w:cs="Arial"/>
          <w:sz w:val="24"/>
          <w:szCs w:val="24"/>
        </w:rPr>
        <w:t>konzervacijske</w:t>
      </w:r>
      <w:proofErr w:type="spellEnd"/>
      <w:r>
        <w:rPr>
          <w:rFonts w:ascii="Arial" w:hAnsi="Arial" w:cs="Arial"/>
          <w:sz w:val="24"/>
          <w:szCs w:val="24"/>
        </w:rPr>
        <w:t xml:space="preserve"> obrade tla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uravnoteženo gnojiti tlo organskim gnojem ili uzgojem usjeva za zelenu gnojidbu.</w:t>
      </w:r>
    </w:p>
    <w:p w:rsidR="00FA0CC5" w:rsidRDefault="00FA0CC5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6. Održavanje strukture tla</w:t>
      </w:r>
    </w:p>
    <w:p w:rsidR="00227B48" w:rsidRDefault="00227B48" w:rsidP="00FA0C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12.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Korištenje mehanizacije mora biti primjereno stanju poljoprivrednog zemljišta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njegovim svojstvima.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U uvjetima kada je tlo zasićeno vodom, poplavljeno ili prekriveno snijegom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zabranjeno je korištenje poljoprivredne mehanizacije na poljoprivrednom zemljištu,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osim prilikom žetve ili berbe usjeva.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7. Zaštita od erozije</w:t>
      </w:r>
    </w:p>
    <w:p w:rsidR="00227B48" w:rsidRDefault="00227B48" w:rsidP="00CE089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Članak 13.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Na nagnutim terenima (›15%) obveza je provoditi pravilnu izmjenu usjeva.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(2) </w:t>
      </w:r>
      <w:proofErr w:type="spellStart"/>
      <w:r>
        <w:rPr>
          <w:rFonts w:ascii="ArialMT" w:hAnsi="ArialMT" w:cs="ArialMT"/>
          <w:sz w:val="24"/>
          <w:szCs w:val="24"/>
        </w:rPr>
        <w:t>Međuredni</w:t>
      </w:r>
      <w:proofErr w:type="spellEnd"/>
      <w:r>
        <w:rPr>
          <w:rFonts w:ascii="ArialMT" w:hAnsi="ArialMT" w:cs="ArialMT"/>
          <w:sz w:val="24"/>
          <w:szCs w:val="24"/>
        </w:rPr>
        <w:t xml:space="preserve"> prostori na nagnutim terenima (›15%) pri </w:t>
      </w:r>
      <w:r>
        <w:rPr>
          <w:rFonts w:ascii="Arial" w:hAnsi="Arial" w:cs="Arial"/>
          <w:sz w:val="24"/>
          <w:szCs w:val="24"/>
        </w:rPr>
        <w:t>uzgoju trajnih nasada moraju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biti zatravljeni, a redovi postavljeni okomito na nagib terena.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(3) Na nagibima većim od 25% zabranjena je sjetva jarih </w:t>
      </w:r>
      <w:proofErr w:type="spellStart"/>
      <w:r>
        <w:rPr>
          <w:rFonts w:ascii="ArialMT" w:hAnsi="ArialMT" w:cs="ArialMT"/>
          <w:sz w:val="24"/>
          <w:szCs w:val="24"/>
        </w:rPr>
        <w:t>okopavinskih</w:t>
      </w:r>
      <w:proofErr w:type="spellEnd"/>
      <w:r>
        <w:rPr>
          <w:rFonts w:ascii="ArialMT" w:hAnsi="ArialMT" w:cs="ArialMT"/>
          <w:sz w:val="24"/>
          <w:szCs w:val="24"/>
        </w:rPr>
        <w:t xml:space="preserve"> usjeva rijetkog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sklopa.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(4) Na prostorima gdje dominiraju </w:t>
      </w:r>
      <w:proofErr w:type="spellStart"/>
      <w:r>
        <w:rPr>
          <w:rFonts w:ascii="ArialMT" w:hAnsi="ArialMT" w:cs="ArialMT"/>
          <w:sz w:val="24"/>
          <w:szCs w:val="24"/>
        </w:rPr>
        <w:t>teksturno</w:t>
      </w:r>
      <w:proofErr w:type="spellEnd"/>
      <w:r>
        <w:rPr>
          <w:rFonts w:ascii="ArialMT" w:hAnsi="ArialMT" w:cs="ArialMT"/>
          <w:sz w:val="24"/>
          <w:szCs w:val="24"/>
        </w:rPr>
        <w:t xml:space="preserve"> lakša tla pored </w:t>
      </w:r>
      <w:proofErr w:type="spellStart"/>
      <w:r>
        <w:rPr>
          <w:rFonts w:ascii="ArialMT" w:hAnsi="ArialMT" w:cs="ArialMT"/>
          <w:sz w:val="24"/>
          <w:szCs w:val="24"/>
        </w:rPr>
        <w:t>konzervacijske</w:t>
      </w:r>
      <w:proofErr w:type="spellEnd"/>
      <w:r>
        <w:rPr>
          <w:rFonts w:ascii="ArialMT" w:hAnsi="ArialMT" w:cs="ArialMT"/>
          <w:sz w:val="24"/>
          <w:szCs w:val="24"/>
        </w:rPr>
        <w:t xml:space="preserve"> obrade 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cilju ublažavanja pojave i posljedica erozije vjetrom moraju se podići </w:t>
      </w:r>
      <w:proofErr w:type="spellStart"/>
      <w:r>
        <w:rPr>
          <w:rFonts w:ascii="ArialMT" w:hAnsi="ArialMT" w:cs="ArialMT"/>
          <w:sz w:val="24"/>
          <w:szCs w:val="24"/>
        </w:rPr>
        <w:t>vjetrozaštitni</w:t>
      </w:r>
      <w:proofErr w:type="spellEnd"/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pojasi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0891" w:rsidRDefault="00CE0891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8. Održavanje plodnosti tla</w:t>
      </w:r>
    </w:p>
    <w:p w:rsidR="00227B48" w:rsidRDefault="00227B48" w:rsidP="00CE089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14.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Plodnost tla se mora održavati primjenom agrotehničkih mjera, uključujući gnojidbu,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gdje je primjenjivo, kojom se povećava ili održava povoljan sadržaj makro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mikrohraniva</w:t>
      </w:r>
      <w:proofErr w:type="spellEnd"/>
      <w:r>
        <w:rPr>
          <w:rFonts w:ascii="ArialMT" w:hAnsi="ArialMT" w:cs="ArialMT"/>
          <w:sz w:val="24"/>
          <w:szCs w:val="24"/>
        </w:rPr>
        <w:t xml:space="preserve"> u tlu, te optimalne fizikalne i mikrobiološke značajke tla.</w:t>
      </w:r>
    </w:p>
    <w:p w:rsidR="00A51BDA" w:rsidRDefault="00A51BDA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III. MJERE ZA UREĐIVANJE I ODRŽAVANJE POLJOPRIVREDNIH RUDINA</w:t>
      </w:r>
    </w:p>
    <w:p w:rsidR="00227B48" w:rsidRDefault="00227B48" w:rsidP="00A51B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15.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Vlasnici i posjednici poljoprivrednog zemljišta dužni su primjenjivati mjere za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uređivanje i održavanje poljoprivrednih rudina: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održavanje živica i međa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održavanje poljskih putova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uređivanje i održavanje kanala oborinske odvodnje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sprječavanje zasjenjivanja susjednih čestica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sadnja i održavanje vjetrobranskih pojasa.</w:t>
      </w:r>
    </w:p>
    <w:p w:rsidR="00A51BDA" w:rsidRDefault="00A51BDA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1. Održavanje živica i međa</w:t>
      </w:r>
    </w:p>
    <w:p w:rsidR="00227B48" w:rsidRDefault="00227B48" w:rsidP="00A51B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16.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Vlasnici i posjednici poljoprivrednog zemljišta koji zasade živicu, dužni su 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  <w:sz w:val="24"/>
          <w:szCs w:val="24"/>
        </w:rPr>
        <w:t>redovito održavati i podrezivati na način da se spriječi zakorovljenost živice, širenje na</w:t>
      </w:r>
      <w:r w:rsidR="0009552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susjedno </w:t>
      </w:r>
      <w:r>
        <w:rPr>
          <w:rFonts w:ascii="ArialMT" w:hAnsi="ArialMT" w:cs="ArialMT"/>
          <w:sz w:val="24"/>
          <w:szCs w:val="24"/>
        </w:rPr>
        <w:t>zemljište i putove</w:t>
      </w:r>
      <w:r w:rsidR="0009552F"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zasjenjivanje</w:t>
      </w:r>
      <w:r w:rsidR="0009552F">
        <w:rPr>
          <w:rFonts w:ascii="ArialMT" w:hAnsi="ArialMT" w:cs="ArialMT"/>
          <w:sz w:val="24"/>
          <w:szCs w:val="24"/>
        </w:rPr>
        <w:t xml:space="preserve"> susjednih obradivih</w:t>
      </w:r>
      <w:r>
        <w:rPr>
          <w:rFonts w:ascii="ArialMT" w:hAnsi="ArialMT" w:cs="ArialMT"/>
          <w:sz w:val="24"/>
          <w:szCs w:val="24"/>
        </w:rPr>
        <w:t xml:space="preserve"> parcela</w:t>
      </w:r>
      <w:r w:rsidR="0009552F">
        <w:rPr>
          <w:rFonts w:ascii="ArialMT" w:hAnsi="ArialMT" w:cs="ArialMT"/>
          <w:sz w:val="24"/>
          <w:szCs w:val="24"/>
        </w:rPr>
        <w:t>, prerastanje živice na visinu iznad 1m</w:t>
      </w:r>
      <w:r>
        <w:rPr>
          <w:rFonts w:ascii="ArialMT" w:hAnsi="ArialMT" w:cs="ArialMT"/>
          <w:sz w:val="24"/>
          <w:szCs w:val="24"/>
        </w:rPr>
        <w:t xml:space="preserve"> te iste formirati na način da ne</w:t>
      </w:r>
      <w:r w:rsidR="0009552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ometaju promet, vidljivost i preglednost poljskih putova.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Vlasnici i posjednici poljoprivrednog zemljišta dužni su održavati međe tako da budu</w:t>
      </w:r>
      <w:r w:rsidR="0009552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vidljivo označene, očišćene od korova i višegodišnjeg raslinja te da ne ometaju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provedbu agrotehničkih zahvata.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(3) Zabranjeno je izoravanje i oštećivanje međa.</w:t>
      </w:r>
    </w:p>
    <w:p w:rsidR="004F62EC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(4) </w:t>
      </w:r>
      <w:r w:rsidR="004F62EC">
        <w:rPr>
          <w:rFonts w:ascii="ArialMT" w:hAnsi="ArialMT" w:cs="ArialMT"/>
          <w:sz w:val="24"/>
          <w:szCs w:val="24"/>
        </w:rPr>
        <w:t>Za ograđivanje parcela na međama</w:t>
      </w:r>
      <w:r w:rsidR="004F62EC">
        <w:rPr>
          <w:rFonts w:ascii="ArialMT" w:hAnsi="ArialMT" w:cs="ArialMT"/>
          <w:sz w:val="24"/>
          <w:szCs w:val="24"/>
        </w:rPr>
        <w:t xml:space="preserve"> </w:t>
      </w:r>
      <w:r w:rsidR="00D64966">
        <w:rPr>
          <w:rFonts w:ascii="ArialMT" w:hAnsi="ArialMT" w:cs="ArialMT"/>
          <w:sz w:val="24"/>
          <w:szCs w:val="24"/>
        </w:rPr>
        <w:t xml:space="preserve">dozvoljava se korištenje standardnih namjenskih ograda ili primjerenog </w:t>
      </w:r>
      <w:proofErr w:type="spellStart"/>
      <w:r w:rsidR="00D64966">
        <w:rPr>
          <w:rFonts w:ascii="ArialMT" w:hAnsi="ArialMT" w:cs="ArialMT"/>
          <w:sz w:val="24"/>
          <w:szCs w:val="24"/>
        </w:rPr>
        <w:t>pletivog</w:t>
      </w:r>
      <w:proofErr w:type="spellEnd"/>
      <w:r w:rsidR="00D64966">
        <w:rPr>
          <w:rFonts w:ascii="ArialMT" w:hAnsi="ArialMT" w:cs="ArialMT"/>
          <w:sz w:val="24"/>
          <w:szCs w:val="24"/>
        </w:rPr>
        <w:t xml:space="preserve"> materijala (pocinčano pletivo).</w:t>
      </w:r>
    </w:p>
    <w:p w:rsidR="00312076" w:rsidRPr="00D64966" w:rsidRDefault="00D64966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</w:t>
      </w:r>
      <w:r w:rsidR="00227B48">
        <w:rPr>
          <w:rFonts w:ascii="ArialMT" w:hAnsi="ArialMT" w:cs="ArialMT"/>
          <w:sz w:val="24"/>
          <w:szCs w:val="24"/>
        </w:rPr>
        <w:t xml:space="preserve">abranjuje se korištenje </w:t>
      </w:r>
      <w:r>
        <w:rPr>
          <w:rFonts w:ascii="ArialMT" w:hAnsi="ArialMT" w:cs="ArialMT"/>
          <w:sz w:val="24"/>
          <w:szCs w:val="24"/>
        </w:rPr>
        <w:t xml:space="preserve">armaturnih mreža ili </w:t>
      </w:r>
      <w:r w:rsidR="00227B48">
        <w:rPr>
          <w:rFonts w:ascii="ArialMT" w:hAnsi="ArialMT" w:cs="ArialMT"/>
          <w:sz w:val="24"/>
          <w:szCs w:val="24"/>
        </w:rPr>
        <w:t>bodljikave žice.</w:t>
      </w:r>
      <w:r>
        <w:rPr>
          <w:rFonts w:ascii="ArialMT" w:hAnsi="ArialMT" w:cs="ArialMT"/>
          <w:sz w:val="24"/>
          <w:szCs w:val="24"/>
        </w:rPr>
        <w:t xml:space="preserve"> </w:t>
      </w:r>
      <w:r w:rsidRPr="00D64966">
        <w:rPr>
          <w:rFonts w:ascii="Arial-BoldMT" w:hAnsi="Arial-BoldMT" w:cs="Arial-BoldMT"/>
          <w:bCs/>
          <w:sz w:val="24"/>
          <w:szCs w:val="24"/>
        </w:rPr>
        <w:t xml:space="preserve">Ograde i pletivo </w:t>
      </w:r>
      <w:r>
        <w:rPr>
          <w:rFonts w:ascii="Arial-BoldMT" w:hAnsi="Arial-BoldMT" w:cs="Arial-BoldMT"/>
          <w:bCs/>
          <w:sz w:val="24"/>
          <w:szCs w:val="24"/>
        </w:rPr>
        <w:t>moraju biti primjereno učvršćene i stabilne te udaljene od državnih i županijskih prometnica najmanje 1,5 m, a od nerazvrstanih cesta najmanje 0,75 m.</w:t>
      </w:r>
    </w:p>
    <w:p w:rsidR="00D64966" w:rsidRDefault="00D64966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Održavanje poljskih putova</w:t>
      </w:r>
    </w:p>
    <w:p w:rsidR="00227B48" w:rsidRDefault="00227B48" w:rsidP="0031207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17.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Poljskim putom u smislu ove Odluke smatra se svaki nerazvrstani put koji se koristi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 promet ili prilaz poljoprivrednom zemljištu, a kojim se koristi veći broj korisnika.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Vlasnicima i posjednicima poljoprivrednog zemljišta dozvoljava se održavanje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poljskih putova koje koriste.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(3) Pod održavanjem poljskih putova smatra se naročito: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redovito održavanje i uređivanje poljskih putova tako da ne ometaju provođenje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agrotehničkih mjera i prolazak vatrogasnih vozila,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nasipavanje oštećenih dionica i udarnih rupa odgovarajućim materijalom,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čišćenje i održavanje odvodnih kanala i propusta,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sprječavanje širenja živica i drugog raslinja uz putove,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sječa pojedinih stabala ili grana koje otežavaju korištenje puta,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održavanje suhozida, saniranje oštećenih dijelova suhozida i prolaza,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sprječavanje oštećivanja putova njihovim nepravilnim korištenjem (preopterećenje,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neovlašteni građevinski zahvati, nasipavanje otpadnim materijalom i sl.),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sprječavanje uzurpacije putova i zemljišta u njihovom zaštitnom pojasu.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(4) Poljski put utvrđen kao nerazvrstana cesta održava se sukladno propisima o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cestama i komunalnom gospodarstvu.</w:t>
      </w:r>
    </w:p>
    <w:p w:rsidR="00227B48" w:rsidRDefault="00227B48" w:rsidP="00B0764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18.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Zabranjuju se sve radnje koje mogu dovesti do uništavanja poljskih putova, a naročito: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preoravanje poljskih putova,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sužavanje poljskih putova,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nanošenje zemlje ili raslinja na poljske putove prilikom obrađivanja zemljišta,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skretanje oborinskih i drugih voda na poljske putove.</w:t>
      </w:r>
    </w:p>
    <w:p w:rsidR="00BA3274" w:rsidRDefault="00BA3274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3. Uređivanje i održavanje kanala oborinske odvodnje</w:t>
      </w:r>
    </w:p>
    <w:p w:rsidR="00227B48" w:rsidRDefault="00227B48" w:rsidP="00BA32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19.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Vlasnici, odnosno </w:t>
      </w:r>
      <w:r>
        <w:rPr>
          <w:rFonts w:ascii="ArialMT" w:hAnsi="ArialMT" w:cs="ArialMT"/>
          <w:sz w:val="24"/>
          <w:szCs w:val="24"/>
        </w:rPr>
        <w:t>posjednici poljoprivrednog zemljišta kroz koje prolaze prirodni ili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umjetni kanali oborinskih voda, odnosno vlasnici ili posjednici tih kanala dužni su ih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čistiti tako da se spriječi odronjavanje zemlje, zarastanje korovom i raslinjem, odnosno</w:t>
      </w:r>
      <w:r w:rsidR="00BA327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omogući prir</w:t>
      </w:r>
      <w:r>
        <w:rPr>
          <w:rFonts w:ascii="Arial" w:hAnsi="Arial" w:cs="Arial"/>
          <w:sz w:val="24"/>
          <w:szCs w:val="24"/>
        </w:rPr>
        <w:t>odni tok oborinskih voda.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Zabranjuje se svako zatrpavanje kanala iz stavka 1. ovoga članka, osim kada se to</w:t>
      </w:r>
      <w:r w:rsidR="00BA327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radi na temelju </w:t>
      </w:r>
      <w:r>
        <w:rPr>
          <w:rFonts w:ascii="ArialMT" w:hAnsi="ArialMT" w:cs="ArialMT"/>
          <w:sz w:val="24"/>
          <w:szCs w:val="24"/>
        </w:rPr>
        <w:t>projektne dokumentacije i valjane dozvole nadležnih tijela, koju 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ishodio vlasnik, odnosno posjednik poljoprivrednog zemljišta.</w:t>
      </w:r>
    </w:p>
    <w:p w:rsidR="00BA3274" w:rsidRDefault="00BA3274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4. Sprečavanje zasjenjivanja susjednih čestica</w:t>
      </w:r>
    </w:p>
    <w:p w:rsidR="00227B48" w:rsidRDefault="00227B48" w:rsidP="00BA32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20.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Radi sprječavanja zasjenjivanja susjednih parcela na kojima se vrši poljoprivredna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proizvodnja, zabranjuje se sadnja visokog raslinja neposredno uz međe, a u protivnom</w:t>
      </w:r>
      <w:r w:rsidR="00361E2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oštećeni vlasnici susjednih poljoprivrednih parcela mogu poduzimati radnje za</w:t>
      </w:r>
      <w:r w:rsidR="00361E2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nadokn</w:t>
      </w:r>
      <w:r>
        <w:rPr>
          <w:rFonts w:ascii="ArialMT" w:hAnsi="ArialMT" w:cs="ArialMT"/>
          <w:sz w:val="24"/>
          <w:szCs w:val="24"/>
        </w:rPr>
        <w:t>adu štete sukladno Zakonu o vlasništvu i drugim stvarnim pravima.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Vlasnici, odnosno posjednici poljoprivrednog zemljišta ne smiju sadnjom voćaka ili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drugih </w:t>
      </w:r>
      <w:proofErr w:type="spellStart"/>
      <w:r>
        <w:rPr>
          <w:rFonts w:ascii="ArialMT" w:hAnsi="ArialMT" w:cs="ArialMT"/>
          <w:sz w:val="24"/>
          <w:szCs w:val="24"/>
        </w:rPr>
        <w:t>visokorastućih</w:t>
      </w:r>
      <w:proofErr w:type="spellEnd"/>
      <w:r>
        <w:rPr>
          <w:rFonts w:ascii="ArialMT" w:hAnsi="ArialMT" w:cs="ArialMT"/>
          <w:sz w:val="24"/>
          <w:szCs w:val="24"/>
        </w:rPr>
        <w:t xml:space="preserve"> kultura zasjenjivati susjedne parcele, te tako onemogućavati ili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umanjivati poljoprivrednu proizvodnju na tim parcelama.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(3) Pojedinačna stabla, odnosno trajni nasadi sade se na dovoljnoj udaljenosti od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susjednih parcela da ne zasjene susjedno zemljište.</w:t>
      </w:r>
    </w:p>
    <w:p w:rsidR="00033165" w:rsidRDefault="00033165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Sadnja i održavanje vjetrobranskih pojasa</w:t>
      </w:r>
    </w:p>
    <w:p w:rsidR="00227B48" w:rsidRDefault="00227B48" w:rsidP="0003316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21.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Radi uređivanja i održavanja poljoprivrednih rudina, a na područjima na kojima 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zbog izloženosti vjetru većeg intenziteta ili duljeg trajanja otežana ili smanjena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poljoprivredna proizvodnja, vlasnik je dužan određeni pojas zemljišta zasaditi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stablaši</w:t>
      </w:r>
      <w:r>
        <w:rPr>
          <w:rFonts w:ascii="Arial" w:hAnsi="Arial" w:cs="Arial"/>
          <w:sz w:val="24"/>
          <w:szCs w:val="24"/>
        </w:rPr>
        <w:t>cama.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Stablašice, koje čine vjetrobranski pojas, vlasnici, odnosno posjednici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poljoprivrednog zemljišta dužni su redovito održavati i obnavljati.</w:t>
      </w:r>
    </w:p>
    <w:p w:rsidR="00033165" w:rsidRDefault="00033165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IV. MJERE ZAŠTITE OD POŽARA</w:t>
      </w:r>
    </w:p>
    <w:p w:rsidR="00227B48" w:rsidRDefault="00227B48" w:rsidP="0003316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22.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Radi sprječavanja pojave i širenja požara na poljoprivrednom zemljištu, vlasnici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odnosno posjednici dužni su poduzimati slijedeće mjere: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održavati, uređivati i čistiti međe, živice, kanale, te poljske i šumske putove,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uklanjati suhe biljne ostatke nakon provedenih agrotehničkih mjera i nakon žetve,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berbe i sl., najkasnije do 31. svibnja tekuće godine,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odstraniti biljne ostatke nakon sječe i čišćenja šume, putova i međa na šumskom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zemljištu koje graniči s poljoprivrednim zemljištem,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uz međe preorati ili očistiti zemljište zatravljeno suhim biljem i biljnim otpadom.</w:t>
      </w:r>
    </w:p>
    <w:p w:rsidR="00227B48" w:rsidRDefault="00227B48" w:rsidP="007E23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23.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Provedba agrotehničkih mjera spaljivanjem biljnih ostataka može se obavljati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isključivo uz poduzimanje odgovarajućih mjera zaštite od požara, odnosno vlasnik,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odnosno posjednik poljoprivrednog </w:t>
      </w:r>
      <w:r>
        <w:rPr>
          <w:rFonts w:ascii="ArialMT" w:hAnsi="ArialMT" w:cs="ArialMT"/>
          <w:sz w:val="24"/>
          <w:szCs w:val="24"/>
        </w:rPr>
        <w:t>zemljišta obvezan je:</w:t>
      </w:r>
    </w:p>
    <w:p w:rsidR="00227B48" w:rsidRDefault="00C97EF5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prethodno obavijestiti Dobrovoljno </w:t>
      </w:r>
      <w:r w:rsidR="00227B48">
        <w:rPr>
          <w:rFonts w:ascii="Arial" w:hAnsi="Arial" w:cs="Arial"/>
          <w:sz w:val="24"/>
          <w:szCs w:val="24"/>
        </w:rPr>
        <w:t>vatrogasn</w:t>
      </w:r>
      <w:r>
        <w:rPr>
          <w:rFonts w:ascii="Arial" w:hAnsi="Arial" w:cs="Arial"/>
          <w:sz w:val="24"/>
          <w:szCs w:val="24"/>
        </w:rPr>
        <w:t>o</w:t>
      </w:r>
      <w:r w:rsidR="00227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društvo</w:t>
      </w:r>
      <w:r w:rsidR="00227B48">
        <w:rPr>
          <w:rFonts w:ascii="Arial" w:hAnsi="Arial" w:cs="Arial"/>
          <w:sz w:val="24"/>
          <w:szCs w:val="24"/>
        </w:rPr>
        <w:t xml:space="preserve"> </w:t>
      </w:r>
      <w:r w:rsidR="00F53589">
        <w:rPr>
          <w:rFonts w:ascii="Arial" w:hAnsi="Arial" w:cs="Arial"/>
          <w:sz w:val="24"/>
          <w:szCs w:val="24"/>
        </w:rPr>
        <w:t>Rab</w:t>
      </w:r>
      <w:r w:rsidR="00227B48">
        <w:rPr>
          <w:rFonts w:ascii="Arial" w:hAnsi="Arial" w:cs="Arial"/>
          <w:sz w:val="24"/>
          <w:szCs w:val="24"/>
        </w:rPr>
        <w:t xml:space="preserve"> o namjeri spaljivanja,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spaljivati biljne ostatke najmanje na udaljenosti od 15 m od krošnji stabala, nasada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susjednim parcelama, kao i stupova i vodiča dalekovoda,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tlo na kojem se loži vatra radi spaljivanja biljnih ostataka mora se očistiti od trave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drugog gorivog materijala.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(2) Spaljivanju biljnih ostataka moraju </w:t>
      </w:r>
      <w:proofErr w:type="spellStart"/>
      <w:r>
        <w:rPr>
          <w:rFonts w:ascii="ArialMT" w:hAnsi="ArialMT" w:cs="ArialMT"/>
          <w:sz w:val="24"/>
          <w:szCs w:val="24"/>
        </w:rPr>
        <w:t>nazočiti</w:t>
      </w:r>
      <w:proofErr w:type="spellEnd"/>
      <w:r>
        <w:rPr>
          <w:rFonts w:ascii="ArialMT" w:hAnsi="ArialMT" w:cs="ArialMT"/>
          <w:sz w:val="24"/>
          <w:szCs w:val="24"/>
        </w:rPr>
        <w:t xml:space="preserve"> osobe koje su zapalile vatru, a uz sebe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moraju imati osnovna sredstva i opremu za početno gašenje požara (lopata, posuda s</w:t>
      </w:r>
      <w:r w:rsidR="007E238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vodom i sl.).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(3) Osobe, koje su po prethodnom odobrenju obavile loženje vatre na otvorenom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prostoru, dužne su mjesto loženja pregledati i ostatke vatre u potpunosti pogasiti</w:t>
      </w:r>
      <w:r>
        <w:rPr>
          <w:rFonts w:ascii="Arial" w:hAnsi="Arial" w:cs="Arial"/>
          <w:sz w:val="24"/>
          <w:szCs w:val="24"/>
        </w:rPr>
        <w:t>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(4) Spaljivanje biljnih ostataka, kao i svako loženje vatre na otvorenom, zabranjeno 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na području </w:t>
      </w:r>
      <w:r>
        <w:rPr>
          <w:rFonts w:ascii="Arial" w:hAnsi="Arial" w:cs="Arial"/>
          <w:sz w:val="24"/>
          <w:szCs w:val="24"/>
        </w:rPr>
        <w:t>Grada u razdoblju: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od 1. lipnja do 31. listopada,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 xml:space="preserve">u razdobljima kada je za područje </w:t>
      </w:r>
      <w:r>
        <w:rPr>
          <w:rFonts w:ascii="Arial" w:hAnsi="Arial" w:cs="Arial"/>
          <w:sz w:val="24"/>
          <w:szCs w:val="24"/>
        </w:rPr>
        <w:t xml:space="preserve">Grada </w:t>
      </w:r>
      <w:r>
        <w:rPr>
          <w:rFonts w:ascii="ArialMT" w:hAnsi="ArialMT" w:cs="ArialMT"/>
          <w:sz w:val="24"/>
          <w:szCs w:val="24"/>
        </w:rPr>
        <w:t>proglašena povećana, velika i vrlo velika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opasnost od izbijanja požara,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 vrijeme jakog vjetra,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noću (od 20:00 do 06:00 sati).</w:t>
      </w:r>
    </w:p>
    <w:p w:rsidR="007E238E" w:rsidRDefault="007E238E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V. POSEBNE MJERE ZABRANE GRAĐENJA JEDNOSTAVNIH GRAĐEVINA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POSTAVLJANJA MONTAŽNIH OBJEKATA, KAMP PRIKOLICA, PLOVILA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VOZILA NA POLJOPRIVREDNOM ZEMLJIŠTU I POLJOPRIVREDNIM RUDINAMA</w:t>
      </w:r>
    </w:p>
    <w:p w:rsidR="00227B48" w:rsidRDefault="00227B48" w:rsidP="007E23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24.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poljoprivrednom zemljištu i poljoprivrednim rudinama zabranjuje se izgradnja svih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vrsta i oblika jednostavnih građevinskih objekata koji nisu navedeni u Prostornom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planu Grada</w:t>
      </w:r>
      <w:r>
        <w:rPr>
          <w:rFonts w:ascii="ArialMT" w:hAnsi="ArialMT" w:cs="ArialMT"/>
          <w:sz w:val="24"/>
          <w:szCs w:val="24"/>
        </w:rPr>
        <w:t>, kao i vršenje svih radnji koje za svrhu imaju stvaranje uvjeta za boravak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poljoprivrednom zemljištu, a koji se ne odnosi na poljoprivrednu proizvodnju, već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 može okarakterizirati kao kampiranje izvan kampova i prostora određenih za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kampiranje.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25.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poljoprivrednom zemljištu i poljoprivrednim rudinama zabranjuje se boravak pod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šatorom, u kamp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kućici, kamp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prikolici, pokretnoj kućici na kotačima (</w:t>
      </w:r>
      <w:proofErr w:type="spellStart"/>
      <w:r>
        <w:rPr>
          <w:rFonts w:ascii="ArialMT" w:hAnsi="ArialMT" w:cs="ArialMT"/>
          <w:sz w:val="24"/>
          <w:szCs w:val="24"/>
        </w:rPr>
        <w:t>mobile</w:t>
      </w:r>
      <w:proofErr w:type="spellEnd"/>
      <w:r>
        <w:rPr>
          <w:rFonts w:ascii="ArialMT" w:hAnsi="ArialMT" w:cs="ArialMT"/>
          <w:sz w:val="24"/>
          <w:szCs w:val="24"/>
        </w:rPr>
        <w:t xml:space="preserve"> home),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autodomu</w:t>
      </w:r>
      <w:proofErr w:type="spellEnd"/>
      <w:r>
        <w:rPr>
          <w:rFonts w:ascii="ArialMT" w:hAnsi="ArialMT" w:cs="ArialMT"/>
          <w:sz w:val="24"/>
          <w:szCs w:val="24"/>
        </w:rPr>
        <w:t xml:space="preserve"> (kamperu) i drugoj odgovarajućoj opremi za smještaj na otvorenom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prostoru, kao i </w:t>
      </w:r>
      <w:r>
        <w:rPr>
          <w:rFonts w:ascii="ArialMT" w:hAnsi="ArialMT" w:cs="ArialMT"/>
          <w:sz w:val="24"/>
          <w:szCs w:val="24"/>
        </w:rPr>
        <w:t>na ostale načine koji se mogu okarakterizirati kao kampiranje.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Članak 26.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poljoprivrednom zemljištu i poljoprivrednim rudinama zabranjeno je parkiranje,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zadržavanje, trajno postavljanje kao i deponiranje kamp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kućica, kamp</w:t>
      </w:r>
      <w:r>
        <w:rPr>
          <w:rFonts w:ascii="Arial" w:hAnsi="Arial" w:cs="Arial"/>
          <w:sz w:val="24"/>
          <w:szCs w:val="24"/>
        </w:rPr>
        <w:t>-prikolica,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pokretnih kućica na kotačima (</w:t>
      </w:r>
      <w:proofErr w:type="spellStart"/>
      <w:r>
        <w:rPr>
          <w:rFonts w:ascii="ArialMT" w:hAnsi="ArialMT" w:cs="ArialMT"/>
          <w:sz w:val="24"/>
          <w:szCs w:val="24"/>
        </w:rPr>
        <w:t>mobile</w:t>
      </w:r>
      <w:proofErr w:type="spellEnd"/>
      <w:r>
        <w:rPr>
          <w:rFonts w:ascii="ArialMT" w:hAnsi="ArialMT" w:cs="ArialMT"/>
          <w:sz w:val="24"/>
          <w:szCs w:val="24"/>
        </w:rPr>
        <w:t xml:space="preserve"> home), </w:t>
      </w:r>
      <w:proofErr w:type="spellStart"/>
      <w:r>
        <w:rPr>
          <w:rFonts w:ascii="ArialMT" w:hAnsi="ArialMT" w:cs="ArialMT"/>
          <w:sz w:val="24"/>
          <w:szCs w:val="24"/>
        </w:rPr>
        <w:t>autodomova</w:t>
      </w:r>
      <w:proofErr w:type="spellEnd"/>
      <w:r>
        <w:rPr>
          <w:rFonts w:ascii="ArialMT" w:hAnsi="ArialMT" w:cs="ArialMT"/>
          <w:sz w:val="24"/>
          <w:szCs w:val="24"/>
        </w:rPr>
        <w:t xml:space="preserve"> (kampera), metalnih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brodskih kontejnera</w:t>
      </w:r>
      <w:r>
        <w:rPr>
          <w:rFonts w:ascii="ArialMT" w:hAnsi="ArialMT" w:cs="ArialMT"/>
          <w:sz w:val="24"/>
          <w:szCs w:val="24"/>
        </w:rPr>
        <w:t>, kiosk kućica, svih vrsta plovila, neregistriranih i napuštenih vozila,</w:t>
      </w:r>
      <w:r w:rsidR="008505D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kao i drugih sličnih izvedenica istih.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27.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Mjere zabrane ovom Odlukom sadržane u članku 24., 25. i 26. odnose se na svo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poljoprivredno zemljište, državno i privatno, kao i na vlasnike i posjednike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poljoprivrednog zemljišta, kao i na druge pravne i fizičke osobe koje imaju dopuštenje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pristupa privat</w:t>
      </w:r>
      <w:r>
        <w:rPr>
          <w:rFonts w:ascii="ArialMT" w:hAnsi="ArialMT" w:cs="ArialMT"/>
          <w:sz w:val="24"/>
          <w:szCs w:val="24"/>
        </w:rPr>
        <w:t>nom poljoprivrednom zemljištu od vlasnika ili posjednika.</w:t>
      </w:r>
    </w:p>
    <w:p w:rsidR="008505DA" w:rsidRDefault="008505DA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VI. POSEBNE MJERE ZA SPRJEČAVANJE PROTUPRAVNOG ODLAGANJA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OTPADA NA POLJOPRIVREDNOM ZEMLJIŠTU I POLJOPRIVREDNIM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RUDINAMA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28.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poljoprivrednom zemljištu i poljoprivrednim rudinama zabranjuje se nepropisno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odlaganje svih vrsta otpada.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29.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Na poljoprivrednom zemljištu zabranjuje se kopanje iskopa te njegovo </w:t>
      </w:r>
      <w:r>
        <w:rPr>
          <w:rFonts w:ascii="Arial" w:hAnsi="Arial" w:cs="Arial"/>
          <w:sz w:val="24"/>
          <w:szCs w:val="24"/>
        </w:rPr>
        <w:t>ispunjenje sa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odbačenim građevinskim kao i drugim otpadom.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30.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Zabranjuje se nelegalno odlaganje svih vrsta otpada u jame, špilje i lokve, te ostala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udubljenja u zemlji te njihovo ispunjavanje otpadom ili zatrpavanje zemljom.</w:t>
      </w:r>
    </w:p>
    <w:p w:rsidR="00CA37BD" w:rsidRDefault="00CA37BD" w:rsidP="00227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VI</w:t>
      </w:r>
      <w:r>
        <w:rPr>
          <w:rFonts w:ascii="Arial-BoldMT" w:hAnsi="Arial-BoldMT" w:cs="Arial-BoldMT"/>
          <w:b/>
          <w:bCs/>
          <w:sz w:val="24"/>
          <w:szCs w:val="24"/>
        </w:rPr>
        <w:t>I</w:t>
      </w:r>
      <w:r>
        <w:rPr>
          <w:rFonts w:ascii="Arial-BoldMT" w:hAnsi="Arial-BoldMT" w:cs="Arial-BoldMT"/>
          <w:b/>
          <w:bCs/>
          <w:sz w:val="24"/>
          <w:szCs w:val="24"/>
        </w:rPr>
        <w:t>. POSEBNE MJERE ZA</w:t>
      </w:r>
      <w:r>
        <w:rPr>
          <w:rFonts w:ascii="Arial-BoldMT" w:hAnsi="Arial-BoldMT" w:cs="Arial-BoldMT"/>
          <w:b/>
          <w:bCs/>
          <w:sz w:val="24"/>
          <w:szCs w:val="24"/>
        </w:rPr>
        <w:t>BRANE SADNJE NEKIH BILJNIH VRSTA</w:t>
      </w:r>
    </w:p>
    <w:p w:rsidR="000B01B8" w:rsidRDefault="000B01B8" w:rsidP="000B01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31.</w:t>
      </w:r>
    </w:p>
    <w:p w:rsidR="00CA37BD" w:rsidRDefault="00CA37BD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Zabranjuje se</w:t>
      </w:r>
      <w:r>
        <w:rPr>
          <w:rFonts w:ascii="ArialMT" w:hAnsi="ArialMT" w:cs="ArialMT"/>
          <w:sz w:val="24"/>
          <w:szCs w:val="24"/>
        </w:rPr>
        <w:t xml:space="preserve"> </w:t>
      </w:r>
      <w:r w:rsidR="000B01B8">
        <w:rPr>
          <w:rFonts w:ascii="ArialMT" w:hAnsi="ArialMT" w:cs="ArialMT"/>
          <w:sz w:val="24"/>
          <w:szCs w:val="24"/>
        </w:rPr>
        <w:t>sadnja biljnih vrsta koje izazivaju neugodne mirise (kao industrijska konoplja) na udaljenosti manjoj od 300 m od izgrađenih objekata.</w:t>
      </w:r>
    </w:p>
    <w:p w:rsidR="008505DA" w:rsidRDefault="008505DA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CA37BD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 NADZOR</w:t>
      </w:r>
    </w:p>
    <w:p w:rsidR="00227B48" w:rsidRDefault="00227B48" w:rsidP="008505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D03FA3">
        <w:rPr>
          <w:rFonts w:ascii="Arial-BoldMT" w:hAnsi="Arial-BoldMT" w:cs="Arial-BoldMT"/>
          <w:b/>
          <w:bCs/>
          <w:sz w:val="24"/>
          <w:szCs w:val="24"/>
        </w:rPr>
        <w:t>2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Nadzor nad provedbom odredbi ove Odluke obavlja komunalni redar Grada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  <w:sz w:val="24"/>
          <w:szCs w:val="24"/>
        </w:rPr>
        <w:t>nadležne inspekcije ovlaštene posebnim zakonima.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Komunalni </w:t>
      </w:r>
      <w:r>
        <w:rPr>
          <w:rFonts w:ascii="ArialMT" w:hAnsi="ArialMT" w:cs="ArialMT"/>
          <w:sz w:val="24"/>
          <w:szCs w:val="24"/>
        </w:rPr>
        <w:t>redar u provedbi nadzora, može vlasnicima, odnosno posjednicima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zemljišta rješenjem odrediti poduzimanje određenih mjera sukladno ovo</w:t>
      </w:r>
      <w:r>
        <w:rPr>
          <w:rFonts w:ascii="Arial" w:hAnsi="Arial" w:cs="Arial"/>
          <w:sz w:val="24"/>
          <w:szCs w:val="24"/>
        </w:rPr>
        <w:t>j Odluci.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(3) Protiv rješenja </w:t>
      </w:r>
      <w:r>
        <w:rPr>
          <w:rFonts w:ascii="Arial" w:hAnsi="Arial" w:cs="Arial"/>
          <w:sz w:val="24"/>
          <w:szCs w:val="24"/>
        </w:rPr>
        <w:t xml:space="preserve">komunalnog </w:t>
      </w:r>
      <w:r>
        <w:rPr>
          <w:rFonts w:ascii="ArialMT" w:hAnsi="ArialMT" w:cs="ArialMT"/>
          <w:sz w:val="24"/>
          <w:szCs w:val="24"/>
        </w:rPr>
        <w:t>redara iz stavka 2. ovog članka može se izjaviti žalba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upravnom tijelu Primorsko-</w:t>
      </w:r>
      <w:r>
        <w:rPr>
          <w:rFonts w:ascii="ArialMT" w:hAnsi="ArialMT" w:cs="ArialMT"/>
          <w:sz w:val="24"/>
          <w:szCs w:val="24"/>
        </w:rPr>
        <w:t>goranske županije nadležnom za poslove poljoprivrede 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roku od 15 dana od dana primitka rješenja.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(4) Žalba protiv rješenja iz stavka 3. ovog članka ne odgađa njegovo izvršenje.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(5) Ako vlasnik odnosno posjednik poljoprivrednog zemljišta ne poduzme rješenjem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naređene mjere, izvršenje rješenja provest će se putem treće osobe na odgovornost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teret vlasnika odnosno posjednika poljoprivrednog zemljišta</w:t>
      </w:r>
      <w:r>
        <w:rPr>
          <w:rFonts w:ascii="Arial" w:hAnsi="Arial" w:cs="Arial"/>
          <w:sz w:val="24"/>
          <w:szCs w:val="24"/>
        </w:rPr>
        <w:t>.</w:t>
      </w:r>
    </w:p>
    <w:p w:rsidR="00227B48" w:rsidRDefault="00227B48" w:rsidP="00B4499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9A1E85">
        <w:rPr>
          <w:rFonts w:ascii="Arial-BoldMT" w:hAnsi="Arial-BoldMT" w:cs="Arial-BoldMT"/>
          <w:b/>
          <w:bCs/>
          <w:sz w:val="24"/>
          <w:szCs w:val="24"/>
        </w:rPr>
        <w:t>3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U obavljanju nadzora komunalni </w:t>
      </w:r>
      <w:r>
        <w:rPr>
          <w:rFonts w:ascii="ArialMT" w:hAnsi="ArialMT" w:cs="ArialMT"/>
          <w:sz w:val="24"/>
          <w:szCs w:val="24"/>
        </w:rPr>
        <w:t>redar ovlašten je: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rješenjem narediti fizičkim i pravnim osobama: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poduzimanje radnji u svrhu sprječavanja nastanka štete, onemogućavanja ili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smanjenja poljoprivredne proizvodnje,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poduzimanje radnji u svrhu uklanjanja posljedica nastale štete u poljoprivrednoj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proizvodnji,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MT" w:hAnsi="ArialMT" w:cs="ArialMT"/>
          <w:sz w:val="24"/>
          <w:szCs w:val="24"/>
        </w:rPr>
        <w:t>poduzimanje radnji u svrhu provedbe mjera za uređivanje i održavanje poljoprivrednih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rudina,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uklanjanje protupravno postavljenih ograda, živica, drvoreda, voćnjaka pojedinačnih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stabala i grmlja,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uklanjanje protupravno postavljenih jednostavnih građevinskih objekata koji nisu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navedeni u Prostornom planu Grada</w:t>
      </w:r>
      <w:r>
        <w:rPr>
          <w:rFonts w:ascii="ArialMT" w:hAnsi="ArialMT" w:cs="ArialMT"/>
          <w:sz w:val="24"/>
          <w:szCs w:val="24"/>
        </w:rPr>
        <w:t>, montažnih objekata, kamp prikolica, plovila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vozila na poljoprivrednom zemljištu i poljoprivrednim rudinama</w:t>
      </w:r>
      <w:r>
        <w:rPr>
          <w:rFonts w:ascii="Arial" w:hAnsi="Arial" w:cs="Arial"/>
          <w:sz w:val="24"/>
          <w:szCs w:val="24"/>
        </w:rPr>
        <w:t>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uklanjanje protupravno odloženog otpada na poljoprivrednom zemljištu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poljoprivrednim rudinama,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ostale mjere potrebne za provođenje odredbi ove Odluke i održavanje reda u skladu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odredbama ove Odluke,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donositi rješenje o prisilnom izvršenju nenovčanih obveza novčanom kaznom ili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putem treće osobe</w:t>
      </w:r>
      <w:r>
        <w:rPr>
          <w:rFonts w:ascii="Arial" w:hAnsi="Arial" w:cs="Arial"/>
          <w:sz w:val="24"/>
          <w:szCs w:val="24"/>
        </w:rPr>
        <w:t>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zatražiti i pregledati isprave (osobna iskaznica, putovnica, izvod iz sudskog registra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 sl.) na temelju kojih može utvrditi identitet stranke odnosno zakonskog zastupnika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stranke, kao i drugih osoba nazočnih prilikom nadzora,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 uzimati izjave od odgovornih osoba radi pribavljanja dokaza o činjenicama koje se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hAnsi="ArialMT" w:cs="ArialMT"/>
          <w:sz w:val="24"/>
          <w:szCs w:val="24"/>
        </w:rPr>
        <w:t>ne mogu izravno utvrditi, kao i drugih osoba nazoč</w:t>
      </w:r>
      <w:r w:rsidR="00B44990">
        <w:rPr>
          <w:rFonts w:ascii="ArialMT" w:hAnsi="ArialMT" w:cs="ArialMT"/>
          <w:sz w:val="24"/>
          <w:szCs w:val="24"/>
        </w:rPr>
        <w:t>nih prilikom nadzora,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 zatražiti pisanim putem od stranke točne i potpune podatke i dokumentaciju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potrebnu u nadzoru,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prikupljati dokaze i utvrđivati činjenično stanje na vizualni i drugi odgovarajući način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(fotografiranjem, snimanjem kamerom, videozapisom i sl.),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 opominjati fizičke i pravne osobe na pridržavanje odredbi ove Odluke,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izdati prekršajni nalog, pokrenuti prekršajni postupak</w:t>
      </w:r>
      <w:r>
        <w:rPr>
          <w:rFonts w:ascii="Arial" w:hAnsi="Arial" w:cs="Arial"/>
          <w:sz w:val="24"/>
          <w:szCs w:val="24"/>
        </w:rPr>
        <w:t>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naplatiti novčanu kaznu na mjestu počinjenja prekršaja od počinitelja,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obavljati i druge radnje u svrhu provedbe nadzora.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(2) Mjere za provođenje odredbi ove Odluke i održavanje reda u skladu s odredbama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 Odluke komunalni redar </w:t>
      </w:r>
      <w:r>
        <w:rPr>
          <w:rFonts w:ascii="ArialMT" w:hAnsi="ArialMT" w:cs="ArialMT"/>
          <w:sz w:val="24"/>
          <w:szCs w:val="24"/>
        </w:rPr>
        <w:t>naređuje rješenjem osobi koja je povrijedila Odluku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odnosno osobi koja je obvezna otkloniti utvrđenu povredu. Ako se osoba ne može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utvrditi, rješenje se donosi protiv nepoznate osobe.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Ako komunalni </w:t>
      </w:r>
      <w:r>
        <w:rPr>
          <w:rFonts w:ascii="ArialMT" w:hAnsi="ArialMT" w:cs="ArialMT"/>
          <w:sz w:val="24"/>
          <w:szCs w:val="24"/>
        </w:rPr>
        <w:t>redar utvrdi povredu odredaba ove Odluke može donijeti rješenje i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bez saslušanja stranke.</w:t>
      </w:r>
    </w:p>
    <w:p w:rsidR="00227B48" w:rsidRDefault="00227B48" w:rsidP="00C445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9A1E85">
        <w:rPr>
          <w:rFonts w:ascii="Arial-BoldMT" w:hAnsi="Arial-BoldMT" w:cs="Arial-BoldMT"/>
          <w:b/>
          <w:bCs/>
          <w:sz w:val="24"/>
          <w:szCs w:val="24"/>
        </w:rPr>
        <w:t>4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Vlasnici odnosno posjednici poljoprivrednog zemljišta dužni su </w:t>
      </w:r>
      <w:r>
        <w:rPr>
          <w:rFonts w:ascii="Arial" w:hAnsi="Arial" w:cs="Arial"/>
          <w:sz w:val="24"/>
          <w:szCs w:val="24"/>
        </w:rPr>
        <w:t>komunalnom redaru u</w:t>
      </w:r>
    </w:p>
    <w:p w:rsidR="00227B48" w:rsidRDefault="00227B48" w:rsidP="00E829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provedbi njegovih ovlasti omogućiti </w:t>
      </w:r>
      <w:r>
        <w:rPr>
          <w:rFonts w:ascii="Arial" w:hAnsi="Arial" w:cs="Arial"/>
          <w:sz w:val="24"/>
          <w:szCs w:val="24"/>
        </w:rPr>
        <w:t>nesmetano obavljanje nadzora i pristup do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poljoprivrednog zemljišta.</w:t>
      </w:r>
    </w:p>
    <w:p w:rsidR="00227B48" w:rsidRDefault="00CA37BD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227B48">
        <w:rPr>
          <w:rFonts w:ascii="Arial" w:hAnsi="Arial" w:cs="Arial"/>
          <w:b/>
          <w:bCs/>
          <w:sz w:val="24"/>
          <w:szCs w:val="24"/>
        </w:rPr>
        <w:t>. KAZNENE ODREDBE</w:t>
      </w:r>
    </w:p>
    <w:p w:rsidR="00227B48" w:rsidRDefault="00227B48" w:rsidP="00C445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9A1E85">
        <w:rPr>
          <w:rFonts w:ascii="Arial-BoldMT" w:hAnsi="Arial-BoldMT" w:cs="Arial-BoldMT"/>
          <w:b/>
          <w:bCs/>
          <w:sz w:val="24"/>
          <w:szCs w:val="24"/>
        </w:rPr>
        <w:t>5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(1) Novčanom kaznom u iznosu od 66</w:t>
      </w:r>
      <w:r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MT" w:hAnsi="ArialMT" w:cs="ArialMT"/>
          <w:sz w:val="24"/>
          <w:szCs w:val="24"/>
        </w:rPr>
        <w:t>EUR kaznit će se pravna osoba, novčanom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kaznom u iznosu od 330,00 </w:t>
      </w:r>
      <w:r>
        <w:rPr>
          <w:rFonts w:ascii="ArialMT" w:hAnsi="ArialMT" w:cs="ArialMT"/>
          <w:sz w:val="24"/>
          <w:szCs w:val="24"/>
        </w:rPr>
        <w:t>EUR kaznit će se fizička osoba obrtnik i osoba koja obavlja</w:t>
      </w:r>
      <w:r w:rsidR="0024466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drugu samostalnu djelatnost, a novčanom kaznom u iznosu od 13</w:t>
      </w:r>
      <w:r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MT" w:hAnsi="ArialMT" w:cs="ArialMT"/>
          <w:sz w:val="24"/>
          <w:szCs w:val="24"/>
        </w:rPr>
        <w:t>EUR kaznit će</w:t>
      </w:r>
      <w:r w:rsidR="0024466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se odgovorna osoba u pravnoj osobi i fizička osoba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MT" w:hAnsi="ArialMT" w:cs="ArialMT"/>
          <w:sz w:val="24"/>
          <w:szCs w:val="24"/>
        </w:rPr>
        <w:t>građanin, ako kao vlasnici</w:t>
      </w:r>
      <w:r w:rsidR="0024466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odnosno posjednici poljoprivrednog zemljišta, počine prekršaj neizvršenjem </w:t>
      </w:r>
      <w:proofErr w:type="spellStart"/>
      <w:r>
        <w:rPr>
          <w:rFonts w:ascii="ArialMT" w:hAnsi="ArialMT" w:cs="ArialMT"/>
          <w:sz w:val="24"/>
          <w:szCs w:val="24"/>
        </w:rPr>
        <w:t>mjera,radnji</w:t>
      </w:r>
      <w:proofErr w:type="spellEnd"/>
      <w:r>
        <w:rPr>
          <w:rFonts w:ascii="ArialMT" w:hAnsi="ArialMT" w:cs="ArialMT"/>
          <w:sz w:val="24"/>
          <w:szCs w:val="24"/>
        </w:rPr>
        <w:t>, odnosno kršenjem zabrana, dužnosti propisanih ovom Odlukom, a za koji</w:t>
      </w:r>
      <w:r w:rsidR="0024466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sankcije nisu propisane Zakonom.</w:t>
      </w:r>
    </w:p>
    <w:p w:rsidR="00227B48" w:rsidRDefault="00227B48" w:rsidP="00607B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ArialMT" w:hAnsi="ArialMT" w:cs="ArialMT"/>
          <w:sz w:val="24"/>
          <w:szCs w:val="24"/>
        </w:rPr>
        <w:lastRenderedPageBreak/>
        <w:t>(2) Novčanom kaznom od 1.32</w:t>
      </w:r>
      <w:r>
        <w:rPr>
          <w:rFonts w:ascii="Arial" w:hAnsi="Arial" w:cs="Arial"/>
          <w:sz w:val="24"/>
          <w:szCs w:val="24"/>
        </w:rPr>
        <w:t xml:space="preserve">0,00 </w:t>
      </w:r>
      <w:r w:rsidR="00244668">
        <w:rPr>
          <w:rFonts w:ascii="Arial" w:hAnsi="Arial" w:cs="Arial"/>
          <w:sz w:val="24"/>
          <w:szCs w:val="24"/>
        </w:rPr>
        <w:t xml:space="preserve">EUR </w:t>
      </w:r>
      <w:r>
        <w:rPr>
          <w:rFonts w:ascii="ArialMT" w:hAnsi="ArialMT" w:cs="ArialMT"/>
          <w:sz w:val="24"/>
          <w:szCs w:val="24"/>
        </w:rPr>
        <w:t>kaznit će se pravna osoba, novčanom kaznom od</w:t>
      </w:r>
      <w:r w:rsidR="009D799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660,00 </w:t>
      </w:r>
      <w:r>
        <w:rPr>
          <w:rFonts w:ascii="ArialMT" w:hAnsi="ArialMT" w:cs="ArialMT"/>
          <w:sz w:val="24"/>
          <w:szCs w:val="24"/>
        </w:rPr>
        <w:t>EUR kaznit će se fizička osoba obrtnik i osoba koja obavlja drugu samostalnu</w:t>
      </w:r>
      <w:r w:rsidR="009D799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djelatnost, a novčanom kaznom od 26</w:t>
      </w:r>
      <w:r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MT" w:hAnsi="ArialMT" w:cs="ArialMT"/>
          <w:sz w:val="24"/>
          <w:szCs w:val="24"/>
        </w:rPr>
        <w:t>EUR kaznit će se odgovorna osoba u</w:t>
      </w:r>
      <w:r w:rsidR="009D799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pravnoj osobi i fizička osoba – građanin, ako ne omogući nadzor </w:t>
      </w:r>
      <w:r w:rsidR="009D7997">
        <w:rPr>
          <w:rFonts w:ascii="ArialMT" w:hAnsi="ArialMT" w:cs="ArialMT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omunalnom redaru</w:t>
      </w:r>
      <w:r w:rsidR="009D7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MT" w:hAnsi="ArialMT" w:cs="ArialMT"/>
          <w:sz w:val="24"/>
          <w:szCs w:val="24"/>
        </w:rPr>
        <w:t xml:space="preserve">ne izvrši izvršno rješenje </w:t>
      </w:r>
      <w:r>
        <w:rPr>
          <w:rFonts w:ascii="Arial" w:hAnsi="Arial" w:cs="Arial"/>
          <w:sz w:val="24"/>
          <w:szCs w:val="24"/>
        </w:rPr>
        <w:t>komunalnog redara.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7B48" w:rsidRDefault="00227B48" w:rsidP="00607B4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9A1E85">
        <w:rPr>
          <w:rFonts w:ascii="Arial-BoldMT" w:hAnsi="Arial-BoldMT" w:cs="Arial-BoldMT"/>
          <w:b/>
          <w:bCs/>
          <w:sz w:val="24"/>
          <w:szCs w:val="24"/>
        </w:rPr>
        <w:t>6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BF77CA" w:rsidRDefault="00BF77CA" w:rsidP="00607B4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BF77CA" w:rsidRDefault="00BF77CA" w:rsidP="00BF7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F77CA">
        <w:rPr>
          <w:rFonts w:ascii="Arial" w:hAnsi="Arial" w:cs="Arial"/>
          <w:bCs/>
          <w:sz w:val="24"/>
          <w:szCs w:val="24"/>
        </w:rPr>
        <w:t xml:space="preserve">Ovom Odlukom stavlja se van snage </w:t>
      </w:r>
      <w:r w:rsidRPr="00BF77C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Odluka o agrotehničkim mjerama, uređivanju i održavanju poljoprivrednih rudina te posebnim mjerama zaštite od požara na području Grada Raba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(Službene novine primorsko-goranske županije broj 50/10).</w:t>
      </w:r>
    </w:p>
    <w:p w:rsidR="00BF77CA" w:rsidRDefault="00BF77CA" w:rsidP="00BF7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BF77CA" w:rsidRDefault="00BF77CA" w:rsidP="00BF77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Članak 3</w:t>
      </w:r>
      <w:r w:rsidR="009A1E85">
        <w:rPr>
          <w:rFonts w:ascii="Arial-BoldMT" w:hAnsi="Arial-BoldMT" w:cs="Arial-BoldMT"/>
          <w:b/>
          <w:bCs/>
          <w:sz w:val="24"/>
          <w:szCs w:val="24"/>
        </w:rPr>
        <w:t>7</w:t>
      </w:r>
      <w:bookmarkStart w:id="0" w:name="_GoBack"/>
      <w:bookmarkEnd w:id="0"/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BF77CA" w:rsidRPr="00BF77CA" w:rsidRDefault="00BF77CA" w:rsidP="00BF7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</w:t>
      </w:r>
      <w:r>
        <w:rPr>
          <w:rFonts w:ascii="ArialMT" w:hAnsi="ArialMT" w:cs="ArialMT"/>
          <w:sz w:val="24"/>
          <w:szCs w:val="24"/>
        </w:rPr>
        <w:t>Odluka stupa na snagu osmog dana od dana objave u »Službenim novinama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Primorsko-</w:t>
      </w:r>
      <w:r>
        <w:rPr>
          <w:rFonts w:ascii="ArialMT" w:hAnsi="ArialMT" w:cs="ArialMT"/>
          <w:sz w:val="24"/>
          <w:szCs w:val="24"/>
        </w:rPr>
        <w:t>goranske županije«</w:t>
      </w:r>
      <w:r>
        <w:rPr>
          <w:rFonts w:ascii="Arial" w:hAnsi="Arial" w:cs="Arial"/>
          <w:sz w:val="24"/>
          <w:szCs w:val="24"/>
        </w:rPr>
        <w:t>.</w:t>
      </w:r>
    </w:p>
    <w:p w:rsidR="00F6641F" w:rsidRDefault="00F6641F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KLASA</w:t>
      </w:r>
      <w:r w:rsidR="007D7F47">
        <w:rPr>
          <w:rFonts w:ascii="Arial" w:hAnsi="Arial" w:cs="Arial"/>
          <w:i/>
          <w:iCs/>
          <w:sz w:val="24"/>
          <w:szCs w:val="24"/>
        </w:rPr>
        <w:t>:</w:t>
      </w:r>
    </w:p>
    <w:p w:rsidR="00227B48" w:rsidRDefault="00227B48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URBROJ:</w:t>
      </w:r>
    </w:p>
    <w:p w:rsidR="00227B48" w:rsidRDefault="007D7F47" w:rsidP="00227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Rab</w:t>
      </w:r>
      <w:r w:rsidR="00227B48">
        <w:rPr>
          <w:rFonts w:ascii="Arial" w:hAnsi="Arial" w:cs="Arial"/>
          <w:i/>
          <w:iCs/>
          <w:sz w:val="24"/>
          <w:szCs w:val="24"/>
        </w:rPr>
        <w:t xml:space="preserve">, _____________ </w:t>
      </w:r>
    </w:p>
    <w:p w:rsidR="00227B48" w:rsidRDefault="00227B48" w:rsidP="007D7F4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GRADSKO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VIJEĆE GRADA </w:t>
      </w:r>
      <w:r w:rsidR="00F53589">
        <w:rPr>
          <w:rFonts w:ascii="Arial-BoldMT" w:hAnsi="Arial-BoldMT" w:cs="Arial-BoldMT"/>
          <w:b/>
          <w:bCs/>
          <w:sz w:val="24"/>
          <w:szCs w:val="24"/>
        </w:rPr>
        <w:t>RABA</w:t>
      </w:r>
    </w:p>
    <w:p w:rsidR="0024249D" w:rsidRDefault="00227B48" w:rsidP="002424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Predsjednik:</w:t>
      </w:r>
    </w:p>
    <w:p w:rsidR="00B51106" w:rsidRDefault="0024249D" w:rsidP="0024249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Tomislav </w:t>
      </w:r>
      <w:r w:rsidRPr="0024249D">
        <w:rPr>
          <w:rFonts w:ascii="Arial-BoldMT" w:hAnsi="Arial-BoldMT" w:cs="Arial-BoldMT"/>
          <w:b/>
          <w:bCs/>
          <w:sz w:val="24"/>
          <w:szCs w:val="24"/>
        </w:rPr>
        <w:t>Matošić,</w:t>
      </w:r>
      <w:r w:rsidRPr="002424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 xml:space="preserve"> </w:t>
      </w:r>
      <w:proofErr w:type="spellStart"/>
      <w:r w:rsidRPr="002424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bacc</w:t>
      </w:r>
      <w:proofErr w:type="spellEnd"/>
      <w:r w:rsidRPr="002424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 xml:space="preserve">. med. </w:t>
      </w:r>
      <w:proofErr w:type="spellStart"/>
      <w:r w:rsidRPr="002424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techn</w:t>
      </w:r>
      <w:proofErr w:type="spellEnd"/>
      <w:r w:rsidRPr="002424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.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227B48">
        <w:rPr>
          <w:rFonts w:ascii="Arial-BoldMT" w:hAnsi="Arial-BoldMT" w:cs="Arial-BoldMT"/>
          <w:b/>
          <w:bCs/>
          <w:sz w:val="24"/>
          <w:szCs w:val="24"/>
        </w:rPr>
        <w:t>. v. r.</w:t>
      </w:r>
    </w:p>
    <w:sectPr w:rsidR="00B5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48"/>
    <w:rsid w:val="00033165"/>
    <w:rsid w:val="000420D9"/>
    <w:rsid w:val="000655E3"/>
    <w:rsid w:val="00092013"/>
    <w:rsid w:val="0009552F"/>
    <w:rsid w:val="000B01B8"/>
    <w:rsid w:val="00227B48"/>
    <w:rsid w:val="0024249D"/>
    <w:rsid w:val="00244668"/>
    <w:rsid w:val="00312076"/>
    <w:rsid w:val="003205AC"/>
    <w:rsid w:val="00361E27"/>
    <w:rsid w:val="004F62EC"/>
    <w:rsid w:val="005E28CE"/>
    <w:rsid w:val="005E481D"/>
    <w:rsid w:val="00607B4F"/>
    <w:rsid w:val="006D7BE7"/>
    <w:rsid w:val="007D7F47"/>
    <w:rsid w:val="007E238E"/>
    <w:rsid w:val="008505DA"/>
    <w:rsid w:val="009532DC"/>
    <w:rsid w:val="009A1E85"/>
    <w:rsid w:val="009A4045"/>
    <w:rsid w:val="009D7997"/>
    <w:rsid w:val="00A51BDA"/>
    <w:rsid w:val="00B0764F"/>
    <w:rsid w:val="00B44990"/>
    <w:rsid w:val="00B51106"/>
    <w:rsid w:val="00BA1A29"/>
    <w:rsid w:val="00BA3274"/>
    <w:rsid w:val="00BF77CA"/>
    <w:rsid w:val="00C44574"/>
    <w:rsid w:val="00C85418"/>
    <w:rsid w:val="00C97EF5"/>
    <w:rsid w:val="00CA37BD"/>
    <w:rsid w:val="00CB2BAD"/>
    <w:rsid w:val="00CE0891"/>
    <w:rsid w:val="00D03FA3"/>
    <w:rsid w:val="00D275DA"/>
    <w:rsid w:val="00D64966"/>
    <w:rsid w:val="00DB434A"/>
    <w:rsid w:val="00E0163C"/>
    <w:rsid w:val="00E8294A"/>
    <w:rsid w:val="00F53589"/>
    <w:rsid w:val="00F6641F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7681"/>
  <w15:chartTrackingRefBased/>
  <w15:docId w15:val="{91C772A1-8DA9-49AB-B34F-C8BA06E7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Pulić</dc:creator>
  <cp:keywords/>
  <dc:description/>
  <cp:lastModifiedBy>Ines Pulić</cp:lastModifiedBy>
  <cp:revision>52</cp:revision>
  <cp:lastPrinted>2025-01-20T07:28:00Z</cp:lastPrinted>
  <dcterms:created xsi:type="dcterms:W3CDTF">2024-11-04T11:18:00Z</dcterms:created>
  <dcterms:modified xsi:type="dcterms:W3CDTF">2025-01-20T08:36:00Z</dcterms:modified>
</cp:coreProperties>
</file>