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1A01" w14:textId="40333279" w:rsidR="00882035" w:rsidRDefault="00497CAF" w:rsidP="00882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82035" w:rsidRPr="007E6139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5EC0FD58" wp14:editId="32511B94">
            <wp:extent cx="429478" cy="542925"/>
            <wp:effectExtent l="0" t="0" r="8890" b="0"/>
            <wp:docPr id="4" name="Slika 4" descr="Description: hr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r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5" cy="54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220AA" w14:textId="2496924A" w:rsidR="00497CAF" w:rsidRDefault="00497CAF" w:rsidP="00882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4F895EE4" w14:textId="5A89740D" w:rsidR="00497CAF" w:rsidRDefault="00497CAF" w:rsidP="00882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KARLOVAČKA ŽUPANIJA</w:t>
      </w:r>
    </w:p>
    <w:p w14:paraId="3F408BA3" w14:textId="3F25B626" w:rsidR="00497CAF" w:rsidRDefault="00497CAF" w:rsidP="00882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RAKOVICA</w:t>
      </w:r>
    </w:p>
    <w:p w14:paraId="6683DBDD" w14:textId="644340F3" w:rsidR="00497CAF" w:rsidRDefault="00497CAF" w:rsidP="00882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</w:p>
    <w:p w14:paraId="6FA87031" w14:textId="77777777" w:rsidR="00497CAF" w:rsidRDefault="00497CAF" w:rsidP="00882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5371" w14:textId="0798CD65" w:rsidR="00497CAF" w:rsidRPr="00497CAF" w:rsidRDefault="00497CAF" w:rsidP="00497C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hAnsi="Times New Roman" w:cs="Times New Roman"/>
          <w:sz w:val="24"/>
          <w:szCs w:val="24"/>
          <w:lang w:eastAsia="hr-HR"/>
        </w:rPr>
        <w:t>363-02/24-01/12</w:t>
      </w:r>
    </w:p>
    <w:p w14:paraId="45E0D0F2" w14:textId="3A3D2CDC" w:rsidR="00497CAF" w:rsidRPr="00497CAF" w:rsidRDefault="00497CAF" w:rsidP="00497C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>URBROJ: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2133-16-3-25-6</w:t>
      </w:r>
      <w:r w:rsidRPr="00497CAF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97CAF">
        <w:rPr>
          <w:rFonts w:ascii="Times New Roman" w:hAnsi="Times New Roman" w:cs="Times New Roman"/>
          <w:sz w:val="24"/>
          <w:szCs w:val="24"/>
          <w:lang w:eastAsia="hr-HR"/>
        </w:rPr>
        <w:tab/>
      </w:r>
    </w:p>
    <w:p w14:paraId="32C43699" w14:textId="20B1E492" w:rsidR="00497CAF" w:rsidRDefault="00497CAF" w:rsidP="00497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>Rakovica,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18. veljače 2025.</w:t>
      </w:r>
    </w:p>
    <w:p w14:paraId="09773963" w14:textId="77777777" w:rsidR="00497CAF" w:rsidRPr="00497CAF" w:rsidRDefault="00497CAF" w:rsidP="00882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B7C06" w14:textId="35D91EC6" w:rsidR="00882035" w:rsidRPr="00497CAF" w:rsidRDefault="00882035" w:rsidP="00882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CAF">
        <w:rPr>
          <w:rFonts w:ascii="Times New Roman" w:hAnsi="Times New Roman" w:cs="Times New Roman"/>
          <w:sz w:val="24"/>
          <w:szCs w:val="24"/>
        </w:rPr>
        <w:t>Na temelju članka 72. Zakona o komunalnom gospodarstvu (''Narodne novine'', broj 68/18, 110/18 i 32/20)</w:t>
      </w:r>
      <w:r w:rsidRPr="00497CAF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497C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97CAF">
        <w:rPr>
          <w:rFonts w:ascii="Times New Roman" w:hAnsi="Times New Roman" w:cs="Times New Roman"/>
          <w:sz w:val="24"/>
          <w:szCs w:val="24"/>
        </w:rPr>
        <w:t>te članka 24. stavka 1. Statuta Općine Rakovica (''Službeni glasnik Općine Rakovica'', broj 11/20 - godina izdavanja VI, 11/21 – godina izdavanja VII, 12/21 - godina izdavanja VII</w:t>
      </w:r>
      <w:r w:rsidR="004C5135" w:rsidRPr="00497CAF">
        <w:rPr>
          <w:rFonts w:ascii="Times New Roman" w:hAnsi="Times New Roman" w:cs="Times New Roman"/>
          <w:sz w:val="24"/>
          <w:szCs w:val="24"/>
        </w:rPr>
        <w:t xml:space="preserve">, </w:t>
      </w:r>
      <w:r w:rsidRPr="00497CAF">
        <w:rPr>
          <w:rFonts w:ascii="Times New Roman" w:hAnsi="Times New Roman" w:cs="Times New Roman"/>
          <w:sz w:val="24"/>
          <w:szCs w:val="24"/>
        </w:rPr>
        <w:t>7/22 - godina izdavanja VIII</w:t>
      </w:r>
      <w:r w:rsidR="004C5135" w:rsidRPr="00497CAF">
        <w:rPr>
          <w:rFonts w:ascii="Times New Roman" w:hAnsi="Times New Roman" w:cs="Times New Roman"/>
          <w:sz w:val="24"/>
          <w:szCs w:val="24"/>
        </w:rPr>
        <w:t xml:space="preserve"> i 3/23</w:t>
      </w:r>
      <w:r w:rsidRPr="00497CAF">
        <w:rPr>
          <w:rFonts w:ascii="Times New Roman" w:hAnsi="Times New Roman" w:cs="Times New Roman"/>
          <w:sz w:val="24"/>
          <w:szCs w:val="24"/>
        </w:rPr>
        <w:t xml:space="preserve">), Općinsko vijeće Općine Rakovica na svojoj </w:t>
      </w:r>
      <w:r w:rsidR="00497CAF">
        <w:rPr>
          <w:rFonts w:ascii="Times New Roman" w:hAnsi="Times New Roman" w:cs="Times New Roman"/>
          <w:sz w:val="24"/>
          <w:szCs w:val="24"/>
        </w:rPr>
        <w:t>37.</w:t>
      </w:r>
      <w:r w:rsidRPr="00497CAF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497CAF">
        <w:rPr>
          <w:rFonts w:ascii="Times New Roman" w:hAnsi="Times New Roman" w:cs="Times New Roman"/>
          <w:sz w:val="24"/>
          <w:szCs w:val="24"/>
        </w:rPr>
        <w:t xml:space="preserve">18. veljače </w:t>
      </w:r>
      <w:r w:rsidRPr="00497CAF">
        <w:rPr>
          <w:rFonts w:ascii="Times New Roman" w:hAnsi="Times New Roman" w:cs="Times New Roman"/>
          <w:sz w:val="24"/>
          <w:szCs w:val="24"/>
        </w:rPr>
        <w:t>202</w:t>
      </w:r>
      <w:r w:rsidR="00561E4F" w:rsidRPr="00497CAF">
        <w:rPr>
          <w:rFonts w:ascii="Times New Roman" w:hAnsi="Times New Roman" w:cs="Times New Roman"/>
          <w:sz w:val="24"/>
          <w:szCs w:val="24"/>
        </w:rPr>
        <w:t>5</w:t>
      </w:r>
      <w:r w:rsidRPr="00497CAF">
        <w:rPr>
          <w:rFonts w:ascii="Times New Roman" w:hAnsi="Times New Roman" w:cs="Times New Roman"/>
          <w:sz w:val="24"/>
          <w:szCs w:val="24"/>
        </w:rPr>
        <w:t>. godine donosi</w:t>
      </w:r>
    </w:p>
    <w:p w14:paraId="01E195A0" w14:textId="77777777" w:rsidR="00882035" w:rsidRPr="00497CAF" w:rsidRDefault="00882035" w:rsidP="00882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78E529" w14:textId="17AF11F8" w:rsidR="00DB0104" w:rsidRPr="00DB0104" w:rsidRDefault="004E5354" w:rsidP="004E5354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DB0104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                                           </w:t>
      </w:r>
      <w:r w:rsidR="00875F80" w:rsidRPr="00DB0104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  <w:r w:rsidRPr="00DB010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Program o </w:t>
      </w:r>
      <w:r w:rsidR="00DB0104" w:rsidRPr="00DB010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prvim izmjenama i dopunama</w:t>
      </w:r>
    </w:p>
    <w:p w14:paraId="7F3AF802" w14:textId="4CAD8503" w:rsidR="00DB0104" w:rsidRPr="00DB0104" w:rsidRDefault="00DB0104" w:rsidP="00DB0104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DB0104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                                                                   </w:t>
      </w:r>
      <w:r w:rsidR="004E5354" w:rsidRPr="00DB0104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Programa </w:t>
      </w:r>
    </w:p>
    <w:p w14:paraId="541FF6C8" w14:textId="44554912" w:rsidR="00882035" w:rsidRPr="00DB0104" w:rsidRDefault="00DB0104" w:rsidP="00DB0104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</w:t>
      </w:r>
      <w:r w:rsidR="00882035" w:rsidRPr="00497CAF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>održavanja komunalne infrastrukture u 202</w:t>
      </w:r>
      <w:r w:rsidR="002A110A" w:rsidRPr="00497CAF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>5</w:t>
      </w:r>
      <w:r w:rsidR="00882035" w:rsidRPr="00497CAF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>. godini</w:t>
      </w:r>
    </w:p>
    <w:p w14:paraId="694B27BA" w14:textId="77777777" w:rsidR="00882035" w:rsidRPr="00497CAF" w:rsidRDefault="00882035" w:rsidP="008820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33FF8F2" w14:textId="77777777" w:rsidR="00882035" w:rsidRPr="00497CAF" w:rsidRDefault="00882035" w:rsidP="008820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83DFE62" w14:textId="77777777" w:rsidR="00882035" w:rsidRPr="00497CAF" w:rsidRDefault="00882035" w:rsidP="008820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137A172F" w14:textId="77777777" w:rsidR="002A110A" w:rsidRPr="00497CAF" w:rsidRDefault="002A110A" w:rsidP="002A11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E83BC20" w14:textId="77777777" w:rsidR="002A3BCA" w:rsidRPr="00497CAF" w:rsidRDefault="002A110A" w:rsidP="002A11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          </w:t>
      </w:r>
      <w:r w:rsidR="00561E4F"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Prvim izmjenama i dopunama </w:t>
      </w: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 Program</w:t>
      </w:r>
      <w:r w:rsidR="002A3BCA" w:rsidRPr="00497CAF">
        <w:rPr>
          <w:rFonts w:ascii="Times New Roman" w:hAnsi="Times New Roman" w:cs="Times New Roman"/>
          <w:sz w:val="24"/>
          <w:szCs w:val="24"/>
          <w:lang w:eastAsia="hr-HR"/>
        </w:rPr>
        <w:t>a mijenja se članak 1. i glasi:</w:t>
      </w:r>
    </w:p>
    <w:p w14:paraId="751CD61E" w14:textId="7D13C94B" w:rsidR="002A110A" w:rsidRPr="00497CAF" w:rsidRDefault="002A3BCA" w:rsidP="002A11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„ Ovim izmjenama i dopunama  Programa </w:t>
      </w:r>
      <w:r w:rsidR="002A110A"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 uređuje se opis i opseg poslova održavanja komunalne infrastrukture u 2025. godini sa procjenom iznosa troškova  i izvora financiranja kako slijedi: </w:t>
      </w:r>
    </w:p>
    <w:p w14:paraId="21F1EA8F" w14:textId="77777777" w:rsidR="002A110A" w:rsidRPr="00497CAF" w:rsidRDefault="002A110A" w:rsidP="002A11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3443"/>
        <w:gridCol w:w="1418"/>
        <w:gridCol w:w="1405"/>
        <w:gridCol w:w="1418"/>
      </w:tblGrid>
      <w:tr w:rsidR="00561E4F" w:rsidRPr="00497CAF" w14:paraId="1E5DB2AC" w14:textId="1E5BFCCE" w:rsidTr="002A3BCA">
        <w:trPr>
          <w:trHeight w:val="52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359B" w14:textId="77777777" w:rsidR="00561E4F" w:rsidRPr="00497CAF" w:rsidRDefault="00561E4F" w:rsidP="002A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Aktivnost 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6D1F" w14:textId="77777777" w:rsidR="00561E4F" w:rsidRPr="00497CAF" w:rsidRDefault="00561E4F" w:rsidP="002A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3B2A" w14:textId="12C50A80" w:rsidR="00561E4F" w:rsidRPr="00497CAF" w:rsidRDefault="00561E4F" w:rsidP="002A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Plan 2025.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2758" w14:textId="044FD213" w:rsidR="00561E4F" w:rsidRPr="00497CAF" w:rsidRDefault="00561E4F" w:rsidP="002A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Promjena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219C" w14:textId="4D711FC0" w:rsidR="00561E4F" w:rsidRPr="00497CAF" w:rsidRDefault="00561E4F" w:rsidP="002A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Novi plan 2025.</w:t>
            </w:r>
          </w:p>
        </w:tc>
      </w:tr>
      <w:tr w:rsidR="00561E4F" w:rsidRPr="00497CAF" w14:paraId="0C93D4F0" w14:textId="355C2F0C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2011" w14:textId="77777777" w:rsidR="00561E4F" w:rsidRPr="00497CAF" w:rsidRDefault="00561E4F" w:rsidP="002A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A100001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ECC3" w14:textId="44499719" w:rsidR="00561E4F" w:rsidRPr="00497CAF" w:rsidRDefault="00561E4F" w:rsidP="002A11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Održavanje nerazvrstane ceste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E4B4" w14:textId="52E450F7" w:rsidR="00561E4F" w:rsidRPr="00497CAF" w:rsidRDefault="00561E4F" w:rsidP="003067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240.589,00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511E" w14:textId="3FF92864" w:rsidR="00561E4F" w:rsidRPr="00497CAF" w:rsidRDefault="002A3BCA" w:rsidP="003067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9CE1" w14:textId="30A5741E" w:rsidR="00561E4F" w:rsidRPr="00497CAF" w:rsidRDefault="00561E4F" w:rsidP="003067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285.589,</w:t>
            </w:r>
            <w:r w:rsidR="002A3BCA" w:rsidRPr="00497C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00</w:t>
            </w:r>
          </w:p>
        </w:tc>
      </w:tr>
      <w:tr w:rsidR="002A3BCA" w:rsidRPr="00497CAF" w14:paraId="28961228" w14:textId="1CE01C16" w:rsidTr="002A3BCA">
        <w:trPr>
          <w:trHeight w:val="31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54B" w14:textId="77777777" w:rsidR="002A3BCA" w:rsidRPr="00497CAF" w:rsidRDefault="002A3BCA" w:rsidP="002A3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9A5F" w14:textId="66CD989A" w:rsidR="002A3BCA" w:rsidRPr="00497CAF" w:rsidRDefault="002A3BCA" w:rsidP="002A3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Tekuće i investicijsko održavanje nc-a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1D54" w14:textId="3159D652" w:rsidR="002A3BCA" w:rsidRPr="00497CAF" w:rsidRDefault="002A3BCA" w:rsidP="002A3B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180.000,00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D882" w14:textId="77777777" w:rsidR="002A3BCA" w:rsidRPr="00497CAF" w:rsidRDefault="002A3BCA" w:rsidP="002A3B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423F" w14:textId="3C298887" w:rsidR="002A3BCA" w:rsidRPr="00497CAF" w:rsidRDefault="002A3BCA" w:rsidP="002A3B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180.000,00</w:t>
            </w:r>
          </w:p>
        </w:tc>
      </w:tr>
      <w:tr w:rsidR="002A3BCA" w:rsidRPr="00497CAF" w14:paraId="0CEEF622" w14:textId="57D444F3" w:rsidTr="002A3BCA">
        <w:trPr>
          <w:trHeight w:val="31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5EED" w14:textId="77777777" w:rsidR="002A3BCA" w:rsidRPr="00497CAF" w:rsidRDefault="002A3BCA" w:rsidP="002A3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6E22" w14:textId="19A9E208" w:rsidR="002A3BCA" w:rsidRPr="00497CAF" w:rsidRDefault="002A3BCA" w:rsidP="002A3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Tekuće i investicijsko održavanje prometne signalizacije i dr. prometne opreme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E57E" w14:textId="682E0999" w:rsidR="002A3BCA" w:rsidRPr="00497CAF" w:rsidRDefault="002A3BCA" w:rsidP="002A3B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8923" w14:textId="77777777" w:rsidR="002A3BCA" w:rsidRPr="00497CAF" w:rsidRDefault="002A3BCA" w:rsidP="002A3B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04DC" w14:textId="20678042" w:rsidR="002A3BCA" w:rsidRPr="00497CAF" w:rsidRDefault="002A3BCA" w:rsidP="002A3B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3.000,00</w:t>
            </w:r>
          </w:p>
        </w:tc>
      </w:tr>
      <w:tr w:rsidR="00561E4F" w:rsidRPr="00497CAF" w14:paraId="34817DBD" w14:textId="35D51296" w:rsidTr="002A3BCA">
        <w:trPr>
          <w:trHeight w:val="31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2448" w14:textId="77777777" w:rsidR="00561E4F" w:rsidRPr="00497CAF" w:rsidRDefault="00561E4F" w:rsidP="002A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C542" w14:textId="289456B1" w:rsidR="00561E4F" w:rsidRPr="00497CAF" w:rsidRDefault="00561E4F" w:rsidP="002A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Čišćenje snijega s nc-a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4C6B" w14:textId="2C9B887A" w:rsidR="00561E4F" w:rsidRPr="00497CAF" w:rsidRDefault="00561E4F" w:rsidP="003067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57.589,00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BA6C" w14:textId="264F7890" w:rsidR="00561E4F" w:rsidRPr="00497CAF" w:rsidRDefault="002A3BCA" w:rsidP="003067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D3D7" w14:textId="162E76B7" w:rsidR="00561E4F" w:rsidRPr="00497CAF" w:rsidRDefault="002A3BCA" w:rsidP="003067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102.589,00</w:t>
            </w:r>
          </w:p>
        </w:tc>
      </w:tr>
      <w:tr w:rsidR="002A3BCA" w:rsidRPr="00497CAF" w14:paraId="039D0B7E" w14:textId="3469C6A8" w:rsidTr="002A3BCA">
        <w:trPr>
          <w:trHeight w:val="31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7F78" w14:textId="77777777" w:rsidR="002A3BCA" w:rsidRPr="00497CAF" w:rsidRDefault="002A3BCA" w:rsidP="002A3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0732" w14:textId="52B6DC44" w:rsidR="002A3BCA" w:rsidRPr="00497CAF" w:rsidRDefault="002A3BCA" w:rsidP="002A3BC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Izvor komunalna naknada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D285" w14:textId="6E46E5ED" w:rsidR="002A3BCA" w:rsidRPr="00497CAF" w:rsidRDefault="002A3BCA" w:rsidP="002A3BC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105.589,00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0C49" w14:textId="77777777" w:rsidR="002A3BCA" w:rsidRPr="00497CAF" w:rsidRDefault="002A3BCA" w:rsidP="002A3BC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F5EB" w14:textId="7135F739" w:rsidR="002A3BCA" w:rsidRPr="00497CAF" w:rsidRDefault="002A3BCA" w:rsidP="002A3BC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105.589,00</w:t>
            </w:r>
          </w:p>
        </w:tc>
      </w:tr>
      <w:tr w:rsidR="002A3BCA" w:rsidRPr="00497CAF" w14:paraId="10F35984" w14:textId="15451EE0" w:rsidTr="002A3BCA">
        <w:trPr>
          <w:trHeight w:val="7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85B7" w14:textId="77777777" w:rsidR="002A3BCA" w:rsidRPr="00497CAF" w:rsidRDefault="002A3BCA" w:rsidP="002A3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8603" w14:textId="3031FF98" w:rsidR="002A3BCA" w:rsidRPr="00497CAF" w:rsidRDefault="002A3BCA" w:rsidP="002A3BC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Izvor prihodi izvanproračunskog korisnika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F456" w14:textId="480976A9" w:rsidR="002A3BCA" w:rsidRPr="00497CAF" w:rsidRDefault="002A3BCA" w:rsidP="002A3BC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AD8C" w14:textId="77777777" w:rsidR="002A3BCA" w:rsidRPr="00497CAF" w:rsidRDefault="002A3BCA" w:rsidP="002A3BC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3D70" w14:textId="3E5A3ABF" w:rsidR="002A3BCA" w:rsidRPr="00497CAF" w:rsidRDefault="002A3BCA" w:rsidP="002A3BC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25.000,00</w:t>
            </w:r>
          </w:p>
        </w:tc>
      </w:tr>
      <w:tr w:rsidR="002A3BCA" w:rsidRPr="00497CAF" w14:paraId="6AC10B92" w14:textId="78479ECB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E15C" w14:textId="77777777" w:rsidR="002A3BCA" w:rsidRPr="00497CAF" w:rsidRDefault="002A3BCA" w:rsidP="002A3BC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8068" w14:textId="5464583D" w:rsidR="002A3BCA" w:rsidRPr="00497CAF" w:rsidRDefault="002A3BCA" w:rsidP="002A3BC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Izvor prenesena sredstva iz prethodne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E489" w14:textId="3AA65223" w:rsidR="002A3BCA" w:rsidRPr="00497CAF" w:rsidRDefault="002A3BCA" w:rsidP="002A3BC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110.000,00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7675" w14:textId="77777777" w:rsidR="002A3BCA" w:rsidRPr="00497CAF" w:rsidRDefault="002A3BCA" w:rsidP="002A3BC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8EB" w14:textId="268C80BD" w:rsidR="002A3BCA" w:rsidRPr="00497CAF" w:rsidRDefault="002A3BCA" w:rsidP="002A3BC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110.000,00</w:t>
            </w:r>
          </w:p>
        </w:tc>
      </w:tr>
      <w:tr w:rsidR="002A3BCA" w:rsidRPr="00497CAF" w14:paraId="2AD8E113" w14:textId="19FA1439" w:rsidTr="002A3BCA">
        <w:trPr>
          <w:trHeight w:val="7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B44C" w14:textId="77777777" w:rsidR="002A3BCA" w:rsidRPr="00497CAF" w:rsidRDefault="002A3BCA" w:rsidP="002A3BCA">
            <w:pPr>
              <w:spacing w:after="0" w:line="240" w:lineRule="auto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9D67" w14:textId="2CC85391" w:rsidR="002A3BCA" w:rsidRPr="00497CAF" w:rsidRDefault="002A3BCA" w:rsidP="002A3BCA">
            <w:pPr>
              <w:spacing w:after="0" w:line="240" w:lineRule="auto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  <w:lang w:eastAsia="hr-HR"/>
              </w:rPr>
              <w:t>Opći prihodi i primici-porezi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516F" w14:textId="10BBC6B9" w:rsidR="002A3BCA" w:rsidRPr="00497CAF" w:rsidRDefault="002A3BCA" w:rsidP="002A3BCA">
            <w:pPr>
              <w:spacing w:after="0" w:line="240" w:lineRule="auto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0373" w14:textId="71ED9B1B" w:rsidR="002A3BCA" w:rsidRPr="00497CAF" w:rsidRDefault="002A3BCA" w:rsidP="002A3BCA">
            <w:pPr>
              <w:spacing w:after="0" w:line="240" w:lineRule="auto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8422" w14:textId="773393D8" w:rsidR="002A3BCA" w:rsidRPr="00497CAF" w:rsidRDefault="002A3BCA" w:rsidP="002A3BCA">
            <w:pPr>
              <w:spacing w:after="0" w:line="240" w:lineRule="auto"/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  <w:lang w:eastAsia="hr-HR"/>
              </w:rPr>
              <w:t>45.000,00</w:t>
            </w:r>
          </w:p>
        </w:tc>
      </w:tr>
      <w:tr w:rsidR="00561E4F" w:rsidRPr="00497CAF" w14:paraId="3F9FB423" w14:textId="0B67D363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4FE5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A100002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F4A8" w14:textId="3DA6EB94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Održavanje javnih površina na kojima nije dopušten promet motornim vozilima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C385" w14:textId="206073DE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DA7B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37EF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61E4F" w:rsidRPr="00497CAF" w14:paraId="439CC58B" w14:textId="13DFA3CB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6EFD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DCAA" w14:textId="4E4C1259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Tekuće i investicijsko održavanje javnih zelenih površina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503A" w14:textId="65FB02BB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DC8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5FAB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1E4F" w:rsidRPr="00497CAF" w14:paraId="3AA6F69F" w14:textId="34B1CA16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44BA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8E9A" w14:textId="7EAE7D4E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Izvor komunalna naknada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8DAC" w14:textId="508CDEE2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27B4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2DA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</w:tr>
      <w:tr w:rsidR="00561E4F" w:rsidRPr="00497CAF" w14:paraId="7F34CE6B" w14:textId="2A1CEC43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FA01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B38F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3B75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D0FD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2BA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</w:tr>
      <w:tr w:rsidR="00561E4F" w:rsidRPr="00497CAF" w14:paraId="3D733A0B" w14:textId="578F91FC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D3B0" w14:textId="4D8D8005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lastRenderedPageBreak/>
              <w:t>A100003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14E" w14:textId="12CEFF1E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Održavanje javnih zelenih površina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BA48" w14:textId="1BBF1E2A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35A1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5746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1E4F" w:rsidRPr="00497CAF" w14:paraId="02EB5573" w14:textId="6E80F364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E507" w14:textId="77777777" w:rsidR="00561E4F" w:rsidRPr="00497CAF" w:rsidRDefault="00561E4F" w:rsidP="00ED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1596" w14:textId="77777777" w:rsidR="00561E4F" w:rsidRPr="00497CAF" w:rsidRDefault="00561E4F" w:rsidP="00ED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Tekuće i investicijsko održavanje javnih zelenih površina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DF61" w14:textId="02D463FC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2C23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30CC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1E4F" w:rsidRPr="00497CAF" w14:paraId="21809C05" w14:textId="5C8AEA7C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C899" w14:textId="77777777" w:rsidR="00561E4F" w:rsidRPr="00497CAF" w:rsidRDefault="00561E4F" w:rsidP="00ED596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5892" w14:textId="77777777" w:rsidR="00561E4F" w:rsidRPr="00497CAF" w:rsidRDefault="00561E4F" w:rsidP="00ED596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Izvor komunalna naknada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B59" w14:textId="6C50FE38" w:rsidR="00561E4F" w:rsidRPr="00497CAF" w:rsidRDefault="00561E4F" w:rsidP="00ED596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4365" w14:textId="77777777" w:rsidR="00561E4F" w:rsidRPr="00497CAF" w:rsidRDefault="00561E4F" w:rsidP="00ED596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71DC" w14:textId="77777777" w:rsidR="00561E4F" w:rsidRPr="00497CAF" w:rsidRDefault="00561E4F" w:rsidP="00ED596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</w:tr>
      <w:tr w:rsidR="00561E4F" w:rsidRPr="00497CAF" w14:paraId="336A6ACF" w14:textId="6DE6E474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8254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8B30" w14:textId="6BA12419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Izvor prenesena sredstva iz prethodne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6C88" w14:textId="7AF072F6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3AEE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26AF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</w:tr>
      <w:tr w:rsidR="00561E4F" w:rsidRPr="00497CAF" w14:paraId="134E5B08" w14:textId="51F3DAD2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5308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067C" w14:textId="14BBAC14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C62C" w14:textId="09441A90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89C2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7C90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1E4F" w:rsidRPr="00497CAF" w14:paraId="6F889757" w14:textId="139D64BA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FB9A" w14:textId="54A9A4AE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A100004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178A" w14:textId="54B9E8ED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Održavanje građevina, uređaja i predmeta javne namjene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E5BE" w14:textId="79C2C2F0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EAC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0D4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61E4F" w:rsidRPr="00497CAF" w14:paraId="6AE35727" w14:textId="3316F3C4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E568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A9E9" w14:textId="7559A51D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Cs/>
                <w:sz w:val="24"/>
                <w:szCs w:val="24"/>
                <w:lang w:eastAsia="hr-HR"/>
              </w:rPr>
              <w:t>Tekuće i investicijsko održavanje građevina javne i društvene namjene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3565" w14:textId="413FB099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Cs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8857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7C60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</w:tr>
      <w:tr w:rsidR="00561E4F" w:rsidRPr="00497CAF" w14:paraId="530DB505" w14:textId="18BA1E02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6FED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B35" w14:textId="3617A928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color w:val="2F5496" w:themeColor="accent1" w:themeShade="BF"/>
                <w:sz w:val="24"/>
                <w:szCs w:val="24"/>
                <w:lang w:eastAsia="hr-HR"/>
              </w:rPr>
              <w:t>Izvor komunalna naknada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1E5D" w14:textId="40E6FA1F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color w:val="2F5496" w:themeColor="accent1" w:themeShade="BF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8A9D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EFDE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</w:tr>
      <w:tr w:rsidR="00561E4F" w:rsidRPr="00497CAF" w14:paraId="1166A2E5" w14:textId="1287F9E2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557C" w14:textId="2782012F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59A0" w14:textId="17F424C6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color w:val="2F5496" w:themeColor="accent1" w:themeShade="BF"/>
                <w:sz w:val="24"/>
                <w:szCs w:val="24"/>
                <w:lang w:eastAsia="hr-HR"/>
              </w:rPr>
              <w:t>Izvor prenesena sredstva iz prethodne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3853" w14:textId="13761DC4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color w:val="2F5496" w:themeColor="accent1" w:themeShade="BF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CDBB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0B9A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</w:tr>
      <w:tr w:rsidR="00561E4F" w:rsidRPr="00497CAF" w14:paraId="7E95D97D" w14:textId="1BEBC4C6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DD65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39FE" w14:textId="506CB690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97FE" w14:textId="2DB69486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3FB1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B1C0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561E4F" w:rsidRPr="00497CAF" w14:paraId="218074D6" w14:textId="7FF7FA13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981B" w14:textId="03E295C3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Cs/>
                <w:sz w:val="24"/>
                <w:szCs w:val="24"/>
                <w:lang w:eastAsia="hr-HR"/>
              </w:rPr>
              <w:t>A100005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1BDA" w14:textId="16475B05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>Održavanje javne rasvjete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E15" w14:textId="08274A8C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>64.000,00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37A7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973F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</w:pPr>
          </w:p>
        </w:tc>
      </w:tr>
      <w:tr w:rsidR="00561E4F" w:rsidRPr="00497CAF" w14:paraId="65A67C56" w14:textId="5A543EE6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AB70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BDC9" w14:textId="61911C42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Trošak električne energije javne rasvjete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702F" w14:textId="227D7DBA" w:rsidR="00561E4F" w:rsidRPr="00497CAF" w:rsidRDefault="00561E4F" w:rsidP="005E1B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299C" w14:textId="77777777" w:rsidR="00561E4F" w:rsidRPr="00497CAF" w:rsidRDefault="00561E4F" w:rsidP="005E1B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F6C9" w14:textId="77777777" w:rsidR="00561E4F" w:rsidRPr="00497CAF" w:rsidRDefault="00561E4F" w:rsidP="005E1B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1E4F" w:rsidRPr="00497CAF" w14:paraId="1B79C9C1" w14:textId="65F1792C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FAFA" w14:textId="3560A2CC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1C5D" w14:textId="29850A91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Tekuće i investicijsko održavanje javne rasvjete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09EE" w14:textId="5C95D228" w:rsidR="00561E4F" w:rsidRPr="00497CAF" w:rsidRDefault="00561E4F" w:rsidP="005E1B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DFA5" w14:textId="77777777" w:rsidR="00561E4F" w:rsidRPr="00497CAF" w:rsidRDefault="00561E4F" w:rsidP="005E1B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8C6F" w14:textId="77777777" w:rsidR="00561E4F" w:rsidRPr="00497CAF" w:rsidRDefault="00561E4F" w:rsidP="005E1B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1E4F" w:rsidRPr="00497CAF" w14:paraId="3EA4ADC7" w14:textId="71927D66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9FDF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EEAD" w14:textId="3EC8F41A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Najam LED lampi javne rasvjete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3353" w14:textId="3DCB6405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24.000,00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F059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B4A8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1E4F" w:rsidRPr="00497CAF" w14:paraId="586DB8A3" w14:textId="3CDC5B96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6EBA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C1B2" w14:textId="4C3DEDB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Izvor komunalna naknada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8142" w14:textId="1B30C596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44.400,00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1D1C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5910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</w:tr>
      <w:tr w:rsidR="00561E4F" w:rsidRPr="00497CAF" w14:paraId="1714EF65" w14:textId="110FB746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2234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E854" w14:textId="2A12F0AC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Izvor prenesena sredstva iz prethodne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A447" w14:textId="3B346178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19.600,00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F722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A0AB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</w:tr>
      <w:tr w:rsidR="00561E4F" w:rsidRPr="00497CAF" w14:paraId="67845652" w14:textId="6A7E885A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5DDB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596D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6D48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A419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C26F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1E4F" w:rsidRPr="00497CAF" w14:paraId="1F910E9B" w14:textId="5CCCD8B7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6898" w14:textId="7762AC93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A100006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8322" w14:textId="2B3AE3FD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Održavanja groblja i mrtvačnica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891E" w14:textId="2EE3ECB1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3.000,00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70D6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CDC1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61E4F" w:rsidRPr="00497CAF" w14:paraId="5BFAB076" w14:textId="35BC46D2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0775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E15B" w14:textId="76826DB9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Tekuće i investicijsko održavanje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2F56" w14:textId="3BA6BE6C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53B1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BABC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1E4F" w:rsidRPr="00497CAF" w14:paraId="61DE435C" w14:textId="78098CF8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541F" w14:textId="77777777" w:rsidR="00561E4F" w:rsidRPr="00497CAF" w:rsidRDefault="00561E4F" w:rsidP="00ED596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DBFE" w14:textId="77777777" w:rsidR="00561E4F" w:rsidRPr="00497CAF" w:rsidRDefault="00561E4F" w:rsidP="00ED596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Izvor komunalna naknada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51A1" w14:textId="6BE20681" w:rsidR="00561E4F" w:rsidRPr="00497CAF" w:rsidRDefault="00561E4F" w:rsidP="00ED596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E16B" w14:textId="77777777" w:rsidR="00561E4F" w:rsidRPr="00497CAF" w:rsidRDefault="00561E4F" w:rsidP="00ED596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BA9" w14:textId="77777777" w:rsidR="00561E4F" w:rsidRPr="00497CAF" w:rsidRDefault="00561E4F" w:rsidP="00ED596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</w:tr>
      <w:tr w:rsidR="00561E4F" w:rsidRPr="00497CAF" w14:paraId="0965A529" w14:textId="2CD035B9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1144" w14:textId="77777777" w:rsidR="00561E4F" w:rsidRPr="00497CAF" w:rsidRDefault="00561E4F" w:rsidP="00ED596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264F" w14:textId="77777777" w:rsidR="00561E4F" w:rsidRPr="00497CAF" w:rsidRDefault="00561E4F" w:rsidP="00ED596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Izvor prenesena sredstva iz prethodne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7EE9" w14:textId="253EBE82" w:rsidR="00561E4F" w:rsidRPr="00497CAF" w:rsidRDefault="00561E4F" w:rsidP="00ED596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5200" w14:textId="77777777" w:rsidR="00561E4F" w:rsidRPr="00497CAF" w:rsidRDefault="00561E4F" w:rsidP="00ED596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BDF1" w14:textId="77777777" w:rsidR="00561E4F" w:rsidRPr="00497CAF" w:rsidRDefault="00561E4F" w:rsidP="00ED596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</w:tr>
      <w:tr w:rsidR="00561E4F" w:rsidRPr="00497CAF" w14:paraId="76FE4101" w14:textId="6CE8A82E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3B0D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12A7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729A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D7F2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E08D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1E4F" w:rsidRPr="00497CAF" w14:paraId="04947947" w14:textId="021B542C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AFB0" w14:textId="2F2DA0C6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A1000007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A43F" w14:textId="2D0AC4E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Održavanje građevina javne odvodnje oborinskih voda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A5ED" w14:textId="037DD883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4.500,00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3E22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D261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61E4F" w:rsidRPr="00497CAF" w14:paraId="77F72291" w14:textId="4F2BCE7F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4CDE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C3B4" w14:textId="39E6EA74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Održavanje odvodnje atmosferskih voda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AF2E" w14:textId="7EEEC66C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4.500,00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601C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C742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1E4F" w:rsidRPr="00497CAF" w14:paraId="75848B57" w14:textId="65F2291C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10FB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5436" w14:textId="453C6AE8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Izvor vodni doprinos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6C18" w14:textId="0804121A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B0DF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F3DC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</w:tr>
      <w:tr w:rsidR="00561E4F" w:rsidRPr="00497CAF" w14:paraId="49F9D2E3" w14:textId="62DB0CD8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7267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C58B" w14:textId="4F079781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Izvor prenesena sredstva iz prethodne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1D2B" w14:textId="405CF7AD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2.500,00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A43B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B714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</w:tr>
      <w:tr w:rsidR="00561E4F" w:rsidRPr="00497CAF" w14:paraId="58549249" w14:textId="7FE4305C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2742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CBD2" w14:textId="752475D5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FDA5" w14:textId="3B10233C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6E96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3F2B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61E4F" w:rsidRPr="00497CAF" w14:paraId="66D418E1" w14:textId="2024374E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D136" w14:textId="2A7EAF66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A100008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E487" w14:textId="0114D01A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Održavanje čistoće javnih površina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D5B2" w14:textId="28888096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2F43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675B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61E4F" w:rsidRPr="00497CAF" w14:paraId="34C1FE55" w14:textId="150BD47E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5C75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E3D9" w14:textId="3B75F878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  <w:t>Čišćenje površina javne namjene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D2AD" w14:textId="6F9BAABA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394A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B5BA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</w:tr>
      <w:tr w:rsidR="00561E4F" w:rsidRPr="00497CAF" w14:paraId="75470DD7" w14:textId="17BF4CC8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8B34" w14:textId="77777777" w:rsidR="00561E4F" w:rsidRPr="00497CAF" w:rsidRDefault="00561E4F" w:rsidP="00ED596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0DB4" w14:textId="77777777" w:rsidR="00561E4F" w:rsidRPr="00497CAF" w:rsidRDefault="00561E4F" w:rsidP="00ED596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Izvor komunalna naknada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74A0" w14:textId="1F13E12D" w:rsidR="00561E4F" w:rsidRPr="00497CAF" w:rsidRDefault="00561E4F" w:rsidP="00ED596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CEC3" w14:textId="77777777" w:rsidR="00561E4F" w:rsidRPr="00497CAF" w:rsidRDefault="00561E4F" w:rsidP="00ED596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4E95" w14:textId="77777777" w:rsidR="00561E4F" w:rsidRPr="00497CAF" w:rsidRDefault="00561E4F" w:rsidP="00ED596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</w:tr>
      <w:tr w:rsidR="00561E4F" w:rsidRPr="00497CAF" w14:paraId="7B6B9C06" w14:textId="64605DE7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EAA4" w14:textId="77777777" w:rsidR="00561E4F" w:rsidRPr="00497CAF" w:rsidRDefault="00561E4F" w:rsidP="00ED596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6107" w14:textId="77777777" w:rsidR="00561E4F" w:rsidRPr="00497CAF" w:rsidRDefault="00561E4F" w:rsidP="00ED596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Izvor prenesena sredstva iz prethodne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4660" w14:textId="58B23E8F" w:rsidR="00561E4F" w:rsidRPr="00497CAF" w:rsidRDefault="00561E4F" w:rsidP="00ED596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429D" w14:textId="77777777" w:rsidR="00561E4F" w:rsidRPr="00497CAF" w:rsidRDefault="00561E4F" w:rsidP="00ED596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476" w14:textId="77777777" w:rsidR="00561E4F" w:rsidRPr="00497CAF" w:rsidRDefault="00561E4F" w:rsidP="00ED596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</w:tr>
      <w:tr w:rsidR="00561E4F" w:rsidRPr="00497CAF" w14:paraId="5D8CA0FB" w14:textId="61582222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C14C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3FD9" w14:textId="31C4CA69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4D5C" w14:textId="65D18413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14EF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6871" w14:textId="77777777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</w:tr>
      <w:tr w:rsidR="00561E4F" w:rsidRPr="00497CAF" w14:paraId="2673D6A5" w14:textId="7C0D74B7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9FDC" w14:textId="52A36575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  <w:t> A100009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C398" w14:textId="49A14071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  <w:t>Održavanje poljskih puteva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5DAF" w14:textId="63133604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  <w:t>109.452,72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3DCE" w14:textId="13F80F4F" w:rsidR="00561E4F" w:rsidRPr="00497CAF" w:rsidRDefault="002A3BCA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  <w:t>7.000,00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7D21" w14:textId="4C71B01B" w:rsidR="00561E4F" w:rsidRPr="00497CAF" w:rsidRDefault="002A3BCA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  <w:t>116.452,72</w:t>
            </w:r>
          </w:p>
        </w:tc>
      </w:tr>
      <w:tr w:rsidR="00561E4F" w:rsidRPr="00497CAF" w14:paraId="56791FD3" w14:textId="57241D26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4A23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0484" w14:textId="0A5ED95D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  <w:t>Tekuće i investicijsko održavanje poljskih puteva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3A0F" w14:textId="1883ED9D" w:rsidR="00561E4F" w:rsidRPr="00497CAF" w:rsidRDefault="00561E4F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  <w:t>109.452,72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3A6A" w14:textId="38F802F4" w:rsidR="00561E4F" w:rsidRPr="00497CAF" w:rsidRDefault="002A3BCA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  <w:t>7.000,00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38F" w14:textId="3AF2F119" w:rsidR="00561E4F" w:rsidRPr="00497CAF" w:rsidRDefault="002A3BCA" w:rsidP="007E6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  <w:t>116.452,72</w:t>
            </w:r>
          </w:p>
        </w:tc>
      </w:tr>
      <w:tr w:rsidR="00561E4F" w:rsidRPr="00497CAF" w14:paraId="28C3D579" w14:textId="6B83D5E0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E784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A5B" w14:textId="0E716F81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Izvor opći prihodi i primici-prihod od nefinancijske imovine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6203" w14:textId="29D20979" w:rsidR="00561E4F" w:rsidRPr="00497CAF" w:rsidRDefault="00561E4F" w:rsidP="00DF319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2792" w14:textId="77777777" w:rsidR="00561E4F" w:rsidRPr="00497CAF" w:rsidRDefault="00561E4F" w:rsidP="00DF319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3AB" w14:textId="2A08F34B" w:rsidR="00561E4F" w:rsidRPr="00497CAF" w:rsidRDefault="0019610A" w:rsidP="00DF319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5.000,00</w:t>
            </w:r>
          </w:p>
        </w:tc>
      </w:tr>
      <w:tr w:rsidR="00561E4F" w:rsidRPr="00497CAF" w14:paraId="56899407" w14:textId="0C1AE32D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4843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3338" w14:textId="516AF9EF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Izvor komunalna naknada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AF01" w14:textId="7CBCD936" w:rsidR="00561E4F" w:rsidRPr="00497CAF" w:rsidRDefault="00561E4F" w:rsidP="00DF319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70.000,00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C99" w14:textId="19CD73EA" w:rsidR="00561E4F" w:rsidRPr="00497CAF" w:rsidRDefault="002A3BCA" w:rsidP="00DF319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7.000,00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F6D5" w14:textId="4064B804" w:rsidR="00561E4F" w:rsidRPr="00497CAF" w:rsidRDefault="002A3BCA" w:rsidP="00DF319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77.000,00</w:t>
            </w:r>
          </w:p>
        </w:tc>
      </w:tr>
      <w:tr w:rsidR="0019610A" w:rsidRPr="00497CAF" w14:paraId="4A48A949" w14:textId="0DCF4025" w:rsidTr="00CD654C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A223" w14:textId="77777777" w:rsidR="0019610A" w:rsidRPr="00497CAF" w:rsidRDefault="0019610A" w:rsidP="001961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117F" w14:textId="1AB012DF" w:rsidR="0019610A" w:rsidRPr="00497CAF" w:rsidRDefault="0019610A" w:rsidP="001961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Izvor prenesena sredstva iz prethodne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2DD8" w14:textId="7DD4BE04" w:rsidR="0019610A" w:rsidRPr="00497CAF" w:rsidRDefault="0019610A" w:rsidP="0019610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30.153,72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D812" w14:textId="77777777" w:rsidR="0019610A" w:rsidRPr="00497CAF" w:rsidRDefault="0019610A" w:rsidP="0019610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7B2B" w14:textId="4ECAF61B" w:rsidR="0019610A" w:rsidRPr="00497CAF" w:rsidRDefault="0019610A" w:rsidP="0019610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30.153,72</w:t>
            </w:r>
          </w:p>
        </w:tc>
      </w:tr>
      <w:tr w:rsidR="0019610A" w:rsidRPr="00497CAF" w14:paraId="7A76EF45" w14:textId="3F6E1582" w:rsidTr="00CD654C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2BFC" w14:textId="77777777" w:rsidR="0019610A" w:rsidRPr="00497CAF" w:rsidRDefault="0019610A" w:rsidP="001961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53EB" w14:textId="517A802F" w:rsidR="0019610A" w:rsidRPr="00497CAF" w:rsidRDefault="0019610A" w:rsidP="001961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Izvor prihod od naknade za promjenu polj.zemlj. u građevinsko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0B08" w14:textId="6664047D" w:rsidR="0019610A" w:rsidRPr="00497CAF" w:rsidRDefault="0019610A" w:rsidP="0019610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398,00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135D" w14:textId="77777777" w:rsidR="0019610A" w:rsidRPr="00497CAF" w:rsidRDefault="0019610A" w:rsidP="0019610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03D9" w14:textId="5B503F3A" w:rsidR="0019610A" w:rsidRPr="00497CAF" w:rsidRDefault="0019610A" w:rsidP="0019610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398,00</w:t>
            </w:r>
          </w:p>
        </w:tc>
      </w:tr>
      <w:tr w:rsidR="0019610A" w:rsidRPr="00497CAF" w14:paraId="0F907DDA" w14:textId="026CA40E" w:rsidTr="00CD654C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AC4B" w14:textId="77777777" w:rsidR="0019610A" w:rsidRPr="00497CAF" w:rsidRDefault="0019610A" w:rsidP="001961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8FDD" w14:textId="047FB26D" w:rsidR="0019610A" w:rsidRPr="00497CAF" w:rsidRDefault="0019610A" w:rsidP="0019610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Izvor prihod od prodaje polj. Zemljišta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EA39" w14:textId="70F8FD6C" w:rsidR="0019610A" w:rsidRPr="00497CAF" w:rsidRDefault="0019610A" w:rsidP="0019610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3.901,00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D4AF" w14:textId="77777777" w:rsidR="0019610A" w:rsidRPr="00497CAF" w:rsidRDefault="0019610A" w:rsidP="0019610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6941" w14:textId="3096709C" w:rsidR="0019610A" w:rsidRPr="00497CAF" w:rsidRDefault="0019610A" w:rsidP="0019610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3.901,00</w:t>
            </w:r>
          </w:p>
        </w:tc>
      </w:tr>
      <w:tr w:rsidR="00561E4F" w:rsidRPr="00497CAF" w14:paraId="39F89F29" w14:textId="1B78B6FD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D276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D088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DF2D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9E2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C043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</w:tr>
      <w:tr w:rsidR="00561E4F" w:rsidRPr="00497CAF" w14:paraId="01CAB4A9" w14:textId="7AAC6E3A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BB57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E2B5" w14:textId="32CCFA53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F505" w14:textId="0C26425F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58FB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A780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</w:tr>
      <w:tr w:rsidR="00561E4F" w:rsidRPr="00497CAF" w14:paraId="036C8F59" w14:textId="5ADFA540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63D3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8AD7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4E3E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14D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7A97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</w:tr>
      <w:tr w:rsidR="00561E4F" w:rsidRPr="00497CAF" w14:paraId="067D3EE4" w14:textId="5C12D3BD" w:rsidTr="002A3BCA">
        <w:trPr>
          <w:trHeight w:val="14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EF51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FA26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  <w:t xml:space="preserve"> </w:t>
            </w:r>
            <w:r w:rsidRPr="00497CAF">
              <w:rPr>
                <w:rFonts w:ascii="Times New Roman" w:hAnsi="Times New Roman" w:cs="Times New Roman"/>
                <w:iCs/>
                <w:sz w:val="24"/>
                <w:szCs w:val="24"/>
                <w:lang w:eastAsia="hr-HR"/>
              </w:rPr>
              <w:t>SVEUKUPNO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6A3B" w14:textId="53C9C4E9" w:rsidR="00561E4F" w:rsidRPr="00497CAF" w:rsidRDefault="00561E4F" w:rsidP="00F156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488.541,72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80F3" w14:textId="0C2435C6" w:rsidR="00561E4F" w:rsidRPr="00497CAF" w:rsidRDefault="002A3BCA" w:rsidP="00F156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52.000,00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CE2E" w14:textId="09466547" w:rsidR="00561E4F" w:rsidRPr="00497CAF" w:rsidRDefault="002A3BCA" w:rsidP="00F156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540.541,72</w:t>
            </w:r>
          </w:p>
        </w:tc>
      </w:tr>
      <w:tr w:rsidR="00561E4F" w:rsidRPr="00497CAF" w14:paraId="4DB0E97A" w14:textId="325F905B" w:rsidTr="002A3BCA">
        <w:trPr>
          <w:trHeight w:val="31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FA5B" w14:textId="77777777" w:rsidR="00561E4F" w:rsidRPr="00497CAF" w:rsidRDefault="00561E4F" w:rsidP="00ED5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337A" w14:textId="4590C1B9" w:rsidR="00561E4F" w:rsidRPr="00497CAF" w:rsidRDefault="00561E4F" w:rsidP="00ED596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Sveukupno Izvor komunalna naknada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8E8F" w14:textId="4BDE1B36" w:rsidR="00561E4F" w:rsidRPr="00497CAF" w:rsidRDefault="008F7694" w:rsidP="00ED596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278.987,00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14F" w14:textId="613C15E5" w:rsidR="00561E4F" w:rsidRPr="00497CAF" w:rsidRDefault="002A3BCA" w:rsidP="00ED596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7.000,00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BE24" w14:textId="6FC1ADE1" w:rsidR="00561E4F" w:rsidRPr="00497CAF" w:rsidRDefault="008F7694" w:rsidP="00ED596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285.987</w:t>
            </w:r>
            <w:r w:rsidR="0019610A"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00</w:t>
            </w:r>
          </w:p>
        </w:tc>
      </w:tr>
      <w:tr w:rsidR="008F7694" w:rsidRPr="00497CAF" w14:paraId="4F38E42D" w14:textId="6A581EB4" w:rsidTr="002A3BCA">
        <w:trPr>
          <w:trHeight w:val="7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CBE2" w14:textId="77777777" w:rsidR="008F7694" w:rsidRPr="00497CAF" w:rsidRDefault="008F7694" w:rsidP="008F7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596C" w14:textId="4EBD0FD2" w:rsidR="008F7694" w:rsidRPr="00497CAF" w:rsidRDefault="008F7694" w:rsidP="008F76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Sveukupno Izvor prihodi izvanproračunskog korisnika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402D" w14:textId="77777777" w:rsidR="008F7694" w:rsidRPr="00497CAF" w:rsidRDefault="008F7694" w:rsidP="008F769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24B0" w14:textId="77777777" w:rsidR="008F7694" w:rsidRPr="00497CAF" w:rsidRDefault="008F7694" w:rsidP="008F769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BF00" w14:textId="58B16779" w:rsidR="008F7694" w:rsidRPr="00497CAF" w:rsidRDefault="008F7694" w:rsidP="008F769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25.000,00</w:t>
            </w:r>
          </w:p>
        </w:tc>
      </w:tr>
      <w:tr w:rsidR="008F7694" w:rsidRPr="00497CAF" w14:paraId="6F3EB8EC" w14:textId="52123426" w:rsidTr="002A3BCA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666B" w14:textId="77777777" w:rsidR="008F7694" w:rsidRPr="00497CAF" w:rsidRDefault="008F7694" w:rsidP="008F76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E912" w14:textId="69FF9EA6" w:rsidR="008F7694" w:rsidRPr="00497CAF" w:rsidRDefault="008F7694" w:rsidP="008F76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Sveukupno Izvor prenesena sredstva iz prethodne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14FB" w14:textId="214F5CDF" w:rsidR="008F7694" w:rsidRPr="00497CAF" w:rsidRDefault="008F7694" w:rsidP="008F769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173.653,72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F0E1" w14:textId="77777777" w:rsidR="008F7694" w:rsidRPr="00497CAF" w:rsidRDefault="008F7694" w:rsidP="008F769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64C8" w14:textId="28DB70C3" w:rsidR="008F7694" w:rsidRPr="00497CAF" w:rsidRDefault="008F7694" w:rsidP="008F769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173.653,72</w:t>
            </w:r>
          </w:p>
        </w:tc>
      </w:tr>
      <w:tr w:rsidR="008F7694" w:rsidRPr="00497CAF" w14:paraId="5CE49E30" w14:textId="5C92115D" w:rsidTr="00714BC7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356F" w14:textId="77777777" w:rsidR="008F7694" w:rsidRPr="00497CAF" w:rsidRDefault="008F7694" w:rsidP="008F76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B407" w14:textId="77777777" w:rsidR="008F7694" w:rsidRPr="00497CAF" w:rsidRDefault="008F7694" w:rsidP="008F76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Izvor prihod od prodaje polj. Zemljišta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15B5" w14:textId="77777777" w:rsidR="008F7694" w:rsidRPr="00497CAF" w:rsidRDefault="008F7694" w:rsidP="008F769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3.901,00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F943" w14:textId="77777777" w:rsidR="008F7694" w:rsidRPr="00497CAF" w:rsidRDefault="008F7694" w:rsidP="008F769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0C47" w14:textId="0581C096" w:rsidR="008F7694" w:rsidRPr="00497CAF" w:rsidRDefault="008F7694" w:rsidP="008F769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3.901,00</w:t>
            </w:r>
          </w:p>
        </w:tc>
      </w:tr>
      <w:tr w:rsidR="008F7694" w:rsidRPr="00497CAF" w14:paraId="7486342F" w14:textId="2530E46C" w:rsidTr="00714BC7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3F3B" w14:textId="77777777" w:rsidR="008F7694" w:rsidRPr="00497CAF" w:rsidRDefault="008F7694" w:rsidP="008F76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A882" w14:textId="6282F446" w:rsidR="008F7694" w:rsidRPr="00497CAF" w:rsidRDefault="008F7694" w:rsidP="008F76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Sveukupno Izvor vodni doprinos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3042" w14:textId="77777777" w:rsidR="008F7694" w:rsidRPr="00497CAF" w:rsidRDefault="008F7694" w:rsidP="008F769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DAA5" w14:textId="77777777" w:rsidR="008F7694" w:rsidRPr="00497CAF" w:rsidRDefault="008F7694" w:rsidP="008F769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DAE6" w14:textId="5DC5E281" w:rsidR="008F7694" w:rsidRPr="00497CAF" w:rsidRDefault="008F7694" w:rsidP="008F769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eastAsia="hr-HR"/>
              </w:rPr>
              <w:t>2.000,00</w:t>
            </w:r>
          </w:p>
        </w:tc>
      </w:tr>
      <w:tr w:rsidR="008F7694" w:rsidRPr="00497CAF" w14:paraId="25DEB84C" w14:textId="2B559754" w:rsidTr="00714BC7">
        <w:trPr>
          <w:trHeight w:val="266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AFEB" w14:textId="77777777" w:rsidR="008F7694" w:rsidRPr="00497CAF" w:rsidRDefault="008F7694" w:rsidP="008F76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76FE" w14:textId="2E2287E6" w:rsidR="008F7694" w:rsidRPr="00497CAF" w:rsidRDefault="008F7694" w:rsidP="008F769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hr-HR"/>
              </w:rPr>
              <w:t>Sveukupno Izvor opći prihodi i primici-prihod od nefinancijske imovine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BB56" w14:textId="77777777" w:rsidR="008F7694" w:rsidRPr="00497CAF" w:rsidRDefault="008F7694" w:rsidP="008F769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F193" w14:textId="77777777" w:rsidR="008F7694" w:rsidRPr="00497CAF" w:rsidRDefault="008F7694" w:rsidP="008F769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28F7" w14:textId="0B8F488E" w:rsidR="008F7694" w:rsidRPr="00497CAF" w:rsidRDefault="008F7694" w:rsidP="008F769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hr-HR"/>
              </w:rPr>
              <w:t>5.000,00</w:t>
            </w:r>
          </w:p>
        </w:tc>
      </w:tr>
      <w:tr w:rsidR="002A3BCA" w:rsidRPr="00497CAF" w14:paraId="6B4EBB0A" w14:textId="147F4F18" w:rsidTr="002A3BCA">
        <w:trPr>
          <w:trHeight w:val="7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620F" w14:textId="77777777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hr-H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99E3" w14:textId="3D21552B" w:rsidR="00561E4F" w:rsidRPr="00497CAF" w:rsidRDefault="002A3BCA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hr-HR"/>
              </w:rPr>
              <w:t>Sveukupno Izvor opći prihodi i primici-porezi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7B65" w14:textId="08F123D8" w:rsidR="00561E4F" w:rsidRPr="00497CAF" w:rsidRDefault="00561E4F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75A1" w14:textId="6C58AB12" w:rsidR="00561E4F" w:rsidRPr="00497CAF" w:rsidRDefault="002A3BCA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0A82" w14:textId="6D066F69" w:rsidR="00561E4F" w:rsidRPr="00497CAF" w:rsidRDefault="002A3BCA" w:rsidP="003067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hr-HR"/>
              </w:rPr>
            </w:pPr>
            <w:r w:rsidRPr="00497CAF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hr-HR"/>
              </w:rPr>
              <w:t>45.000,00</w:t>
            </w:r>
          </w:p>
        </w:tc>
      </w:tr>
    </w:tbl>
    <w:p w14:paraId="41C11160" w14:textId="77777777" w:rsidR="002A110A" w:rsidRPr="00497CAF" w:rsidRDefault="002A110A" w:rsidP="002A11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hr-HR"/>
        </w:rPr>
      </w:pPr>
    </w:p>
    <w:p w14:paraId="7E6C405C" w14:textId="77777777" w:rsidR="002A110A" w:rsidRPr="00497CAF" w:rsidRDefault="002A110A" w:rsidP="002A11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0D54BE5D" w14:textId="77777777" w:rsidR="00882035" w:rsidRPr="00497CAF" w:rsidRDefault="00882035" w:rsidP="002A11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3DDFEA2F" w14:textId="77777777" w:rsidR="005E1B9C" w:rsidRPr="00497CAF" w:rsidRDefault="00882035" w:rsidP="005E1B9C">
      <w:pPr>
        <w:spacing w:line="256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Ovim Programom daje se opis i opseg poslova održavanja komunalne </w:t>
      </w:r>
    </w:p>
    <w:p w14:paraId="0717A837" w14:textId="2B036FAC" w:rsidR="00882035" w:rsidRPr="00497CAF" w:rsidRDefault="00882035" w:rsidP="005E1B9C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>infrastrukture i obavljanja komunalnih djelatnosti koje se financiraju iz komunalne naknade i drugih izvora  s procjenom pojedinih troškova po djelatnostima i iskazom  izvora  financijskih sredstava potrebnih za realizaciju planiranih aktivnosti.</w:t>
      </w:r>
    </w:p>
    <w:p w14:paraId="3C9E99CF" w14:textId="77777777" w:rsidR="005E1B9C" w:rsidRPr="00497CAF" w:rsidRDefault="00882035" w:rsidP="005E1B9C">
      <w:pPr>
        <w:spacing w:line="256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 Iz sredstava komunalne naknade i drugih izvora financira se održavanje </w:t>
      </w:r>
    </w:p>
    <w:p w14:paraId="319D02D3" w14:textId="5C0B67EB" w:rsidR="00882035" w:rsidRPr="00497CAF" w:rsidRDefault="00882035" w:rsidP="005E1B9C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>komunalne infrastrukture i obavljanje komunalnih djelatnosti, a odnosi se na održavanje:</w:t>
      </w:r>
    </w:p>
    <w:p w14:paraId="6F821F02" w14:textId="77777777" w:rsidR="00882035" w:rsidRPr="00497CAF" w:rsidRDefault="00882035" w:rsidP="00882035">
      <w:pPr>
        <w:pStyle w:val="Odlomakpopisa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1. građevina  javne odvodnje  oborinskih voda </w:t>
      </w:r>
    </w:p>
    <w:p w14:paraId="6DEC7F11" w14:textId="77777777" w:rsidR="00882035" w:rsidRPr="00497CAF" w:rsidRDefault="00882035" w:rsidP="00882035">
      <w:pPr>
        <w:pStyle w:val="Odlomakpopisa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>2. nerazvrstanih cesta</w:t>
      </w:r>
    </w:p>
    <w:p w14:paraId="24D3AC62" w14:textId="77777777" w:rsidR="00882035" w:rsidRPr="00497CAF" w:rsidRDefault="00882035" w:rsidP="00882035">
      <w:pPr>
        <w:pStyle w:val="Odlomakpopisa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>3. javnih površina na kojima nije dopušten promet motornih vozila</w:t>
      </w:r>
    </w:p>
    <w:p w14:paraId="6788F328" w14:textId="77777777" w:rsidR="00882035" w:rsidRPr="00497CAF" w:rsidRDefault="00882035" w:rsidP="00882035">
      <w:pPr>
        <w:pStyle w:val="Odlomakpopisa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>4. javnih zelenih površina</w:t>
      </w:r>
    </w:p>
    <w:p w14:paraId="0BE53148" w14:textId="77777777" w:rsidR="00882035" w:rsidRPr="00497CAF" w:rsidRDefault="00882035" w:rsidP="00882035">
      <w:pPr>
        <w:pStyle w:val="Odlomakpopisa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>5. groblja i mrtvačnica</w:t>
      </w:r>
    </w:p>
    <w:p w14:paraId="72A05246" w14:textId="77777777" w:rsidR="00882035" w:rsidRPr="00497CAF" w:rsidRDefault="00882035" w:rsidP="00882035">
      <w:pPr>
        <w:pStyle w:val="Odlomakpopisa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>6. javne rasvjete</w:t>
      </w:r>
    </w:p>
    <w:p w14:paraId="0B812D56" w14:textId="77777777" w:rsidR="00882035" w:rsidRPr="00497CAF" w:rsidRDefault="00882035" w:rsidP="00882035">
      <w:pPr>
        <w:pStyle w:val="Odlomakpopisa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>7. građevina, uređaja i predmeta javne namjene</w:t>
      </w:r>
    </w:p>
    <w:p w14:paraId="75B4F0EA" w14:textId="77777777" w:rsidR="00882035" w:rsidRPr="00497CAF" w:rsidRDefault="00882035" w:rsidP="00882035">
      <w:pPr>
        <w:pStyle w:val="Odlomakpopisa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>8. čistoće javnih površina.</w:t>
      </w:r>
    </w:p>
    <w:p w14:paraId="398B3572" w14:textId="77777777" w:rsidR="00882035" w:rsidRPr="00497CAF" w:rsidRDefault="00882035" w:rsidP="00882035">
      <w:pPr>
        <w:pStyle w:val="Odlomakpopisa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A08A438" w14:textId="1A69A8D1" w:rsidR="00882035" w:rsidRPr="00497CAF" w:rsidRDefault="00882035" w:rsidP="005E1B9C">
      <w:pPr>
        <w:pStyle w:val="Odlomakpopisa"/>
        <w:spacing w:line="256" w:lineRule="auto"/>
        <w:ind w:left="426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Sredstva za ostvarenje ovog Programa </w:t>
      </w:r>
      <w:r w:rsidR="005E1B9C"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planirana su za 2025. godinu  u ukupnom iznosu od </w:t>
      </w:r>
      <w:r w:rsidR="00561E4F" w:rsidRPr="00497CAF">
        <w:rPr>
          <w:rFonts w:ascii="Times New Roman" w:hAnsi="Times New Roman" w:cs="Times New Roman"/>
          <w:b/>
          <w:color w:val="C00000"/>
          <w:sz w:val="24"/>
          <w:szCs w:val="24"/>
          <w:lang w:eastAsia="hr-HR"/>
        </w:rPr>
        <w:t>540.541,72</w:t>
      </w:r>
      <w:r w:rsidR="005F4E4F" w:rsidRPr="00497CAF">
        <w:rPr>
          <w:rFonts w:ascii="Times New Roman" w:hAnsi="Times New Roman" w:cs="Times New Roman"/>
          <w:b/>
          <w:color w:val="C00000"/>
          <w:sz w:val="24"/>
          <w:szCs w:val="24"/>
          <w:lang w:eastAsia="hr-HR"/>
        </w:rPr>
        <w:t xml:space="preserve"> EUR</w:t>
      </w:r>
      <w:r w:rsidR="003B2929" w:rsidRPr="00497CAF">
        <w:rPr>
          <w:rFonts w:ascii="Times New Roman" w:hAnsi="Times New Roman" w:cs="Times New Roman"/>
          <w:b/>
          <w:color w:val="C00000"/>
          <w:sz w:val="24"/>
          <w:szCs w:val="24"/>
          <w:lang w:eastAsia="hr-HR"/>
        </w:rPr>
        <w:t>.“</w:t>
      </w:r>
    </w:p>
    <w:p w14:paraId="5C8E59D5" w14:textId="77777777" w:rsidR="00882035" w:rsidRPr="00497CAF" w:rsidRDefault="00882035" w:rsidP="008820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5C193AA9" w14:textId="619BAF86" w:rsidR="00882035" w:rsidRPr="00497CAF" w:rsidRDefault="00882035" w:rsidP="008820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Članak </w:t>
      </w:r>
      <w:r w:rsidR="003B2929" w:rsidRPr="00497CA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97CA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96DFD0B" w14:textId="77777777" w:rsidR="00A43E3B" w:rsidRPr="00497CAF" w:rsidRDefault="00A43E3B" w:rsidP="008820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013CF075" w14:textId="77777777" w:rsidR="00A43E3B" w:rsidRPr="00497CAF" w:rsidRDefault="00A43E3B" w:rsidP="00A43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>Prvim izmjenama i dopunama mijenja se članak 3. Programa održavanja komunalne infrastrukture i glasi:</w:t>
      </w:r>
    </w:p>
    <w:p w14:paraId="2329DEC2" w14:textId="77777777" w:rsidR="003B349D" w:rsidRPr="00497CAF" w:rsidRDefault="003B349D" w:rsidP="008820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4E3CE89F" w14:textId="5FC58C2B" w:rsidR="003B349D" w:rsidRPr="00497CAF" w:rsidRDefault="00A43E3B" w:rsidP="00A43E3B">
      <w:pPr>
        <w:pStyle w:val="Odlomakpopisa"/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„I. </w:t>
      </w:r>
      <w:r w:rsidR="003B349D" w:rsidRPr="00497CA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ODRŽAVANJE NERAZVRSTANIH CESTA</w:t>
      </w:r>
    </w:p>
    <w:p w14:paraId="2355177F" w14:textId="77777777" w:rsidR="003B2929" w:rsidRPr="00497CAF" w:rsidRDefault="003B2929" w:rsidP="00882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AC69580" w14:textId="664B661F" w:rsidR="00882035" w:rsidRPr="00497CAF" w:rsidRDefault="00882035" w:rsidP="00882035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>Za održavanje živica i cestovnog pojasa na  općinskim  prometnicama</w:t>
      </w:r>
      <w:r w:rsidRPr="00497CA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97CAF">
        <w:rPr>
          <w:rFonts w:ascii="Times New Roman" w:hAnsi="Times New Roman" w:cs="Times New Roman"/>
          <w:sz w:val="24"/>
          <w:szCs w:val="24"/>
          <w:lang w:eastAsia="hr-HR"/>
        </w:rPr>
        <w:t>planira se:</w:t>
      </w:r>
    </w:p>
    <w:p w14:paraId="0F62267F" w14:textId="77777777" w:rsidR="00882035" w:rsidRPr="00497CAF" w:rsidRDefault="00882035" w:rsidP="00882035">
      <w:pPr>
        <w:spacing w:after="0" w:line="240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436B8531" w14:textId="77777777" w:rsidR="00882035" w:rsidRPr="00497CAF" w:rsidRDefault="00882035" w:rsidP="00882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>- vršiti sječu grmlja, korijenja i drugog drvenastog raslinja iz profila ceste i bankine,</w:t>
      </w:r>
    </w:p>
    <w:p w14:paraId="0EE18557" w14:textId="77777777" w:rsidR="00882035" w:rsidRPr="00497CAF" w:rsidRDefault="00882035" w:rsidP="0088203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>- vršiti uništavanje nepoželjne vegetacije (košnja trave na zemljištu što pripada cestovnom     pojasu i malčiranje),</w:t>
      </w:r>
    </w:p>
    <w:p w14:paraId="7CC51A97" w14:textId="77777777" w:rsidR="00882035" w:rsidRPr="00497CAF" w:rsidRDefault="00882035" w:rsidP="00882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>- vršiti uklanjanje stabala iz cestovnog pojasa,</w:t>
      </w:r>
    </w:p>
    <w:p w14:paraId="309A17B4" w14:textId="77777777" w:rsidR="00882035" w:rsidRPr="00497CAF" w:rsidRDefault="00882035" w:rsidP="0088203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B0F0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- vršiti održavanje zelenog pokosa ili usjeka cestovnog zemljišta (košnja ili malčiranje ili saniranje) i dr. prema potrebi. </w:t>
      </w:r>
    </w:p>
    <w:p w14:paraId="228C302E" w14:textId="77777777" w:rsidR="00882035" w:rsidRPr="00497CAF" w:rsidRDefault="00882035" w:rsidP="00882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>Navedeni radovi  planiraju se izvoditi po potrebi i prijedlogu komunalnog redara kroz izdavanje naloga općinskog načelnika o izvršenju istih komunalnom društvu.</w:t>
      </w:r>
    </w:p>
    <w:p w14:paraId="77211BBD" w14:textId="77777777" w:rsidR="00882035" w:rsidRPr="00497CAF" w:rsidRDefault="00882035" w:rsidP="00882035">
      <w:pPr>
        <w:spacing w:after="0" w:line="240" w:lineRule="auto"/>
        <w:ind w:left="1065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C32295B" w14:textId="4D60AF78" w:rsidR="00882035" w:rsidRPr="00497CAF" w:rsidRDefault="00882035" w:rsidP="00882035">
      <w:pPr>
        <w:pStyle w:val="Odlomakpopisa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>Poslovi čišćenja snijega u zimskom periodu obuhvaćaju čišćenje snijega s prometnica</w:t>
      </w:r>
      <w:r w:rsidR="00DA20F5"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te posipanje prometnica kamenim agregatom, sipinom ili soli kroz ulice naselja  sukladno </w:t>
      </w:r>
      <w:r w:rsidRPr="00497CAF">
        <w:rPr>
          <w:rFonts w:ascii="Times New Roman" w:hAnsi="Times New Roman" w:cs="Times New Roman"/>
          <w:sz w:val="24"/>
          <w:szCs w:val="24"/>
        </w:rPr>
        <w:t>Izvedbenom programu zimske službe na nerazvrstanim cestama Općine Rakovica u zimskom periodu 202</w:t>
      </w:r>
      <w:r w:rsidR="003B2929" w:rsidRPr="00497CAF">
        <w:rPr>
          <w:rFonts w:ascii="Times New Roman" w:hAnsi="Times New Roman" w:cs="Times New Roman"/>
          <w:sz w:val="24"/>
          <w:szCs w:val="24"/>
        </w:rPr>
        <w:t>4</w:t>
      </w:r>
      <w:r w:rsidRPr="00497CAF">
        <w:rPr>
          <w:rFonts w:ascii="Times New Roman" w:hAnsi="Times New Roman" w:cs="Times New Roman"/>
          <w:sz w:val="24"/>
          <w:szCs w:val="24"/>
        </w:rPr>
        <w:t>/202</w:t>
      </w:r>
      <w:r w:rsidR="003B2929" w:rsidRPr="00497CAF">
        <w:rPr>
          <w:rFonts w:ascii="Times New Roman" w:hAnsi="Times New Roman" w:cs="Times New Roman"/>
          <w:sz w:val="24"/>
          <w:szCs w:val="24"/>
        </w:rPr>
        <w:t>5</w:t>
      </w:r>
      <w:r w:rsidRPr="00497CAF">
        <w:rPr>
          <w:rFonts w:ascii="Times New Roman" w:hAnsi="Times New Roman" w:cs="Times New Roman"/>
          <w:sz w:val="24"/>
          <w:szCs w:val="24"/>
        </w:rPr>
        <w:t xml:space="preserve">. Za navedeno planira se ukupno </w:t>
      </w:r>
      <w:r w:rsidR="003B2929" w:rsidRPr="00497CAF">
        <w:rPr>
          <w:rFonts w:ascii="Times New Roman" w:hAnsi="Times New Roman" w:cs="Times New Roman"/>
          <w:sz w:val="24"/>
          <w:szCs w:val="24"/>
        </w:rPr>
        <w:t>102.589,00.</w:t>
      </w:r>
      <w:r w:rsidRPr="00497CAF">
        <w:rPr>
          <w:rFonts w:ascii="Times New Roman" w:hAnsi="Times New Roman" w:cs="Times New Roman"/>
          <w:sz w:val="24"/>
          <w:szCs w:val="24"/>
        </w:rPr>
        <w:t xml:space="preserve"> EUR</w:t>
      </w:r>
      <w:r w:rsidR="003B349D" w:rsidRPr="00497CAF">
        <w:rPr>
          <w:rFonts w:ascii="Times New Roman" w:hAnsi="Times New Roman" w:cs="Times New Roman"/>
          <w:sz w:val="24"/>
          <w:szCs w:val="24"/>
        </w:rPr>
        <w:t xml:space="preserve"> iz općih prihoda i primitaka – poreza.</w:t>
      </w:r>
    </w:p>
    <w:p w14:paraId="3B69601A" w14:textId="77777777" w:rsidR="00882035" w:rsidRPr="00497CAF" w:rsidRDefault="00882035" w:rsidP="00882035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eastAsia="hr-HR"/>
        </w:rPr>
      </w:pPr>
    </w:p>
    <w:p w14:paraId="54988954" w14:textId="77777777" w:rsidR="00882035" w:rsidRPr="00497CAF" w:rsidRDefault="00882035" w:rsidP="008820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AD94B15" w14:textId="1E6708EF" w:rsidR="00882035" w:rsidRPr="00497CAF" w:rsidRDefault="00882035" w:rsidP="00882035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(3) Održavanje makadamskih prometnica planira se kroz  radove nasipanja, niveliranja i valjanja kamenim agregatom na kolnik na dionicama  Nova Kršlja, Lipovac, Močila, Brezovac, Drage, Stara Kršlja, Lipovača, Čatrnja, Selište Drežničko i drugim dionicama prema potrebi, radi saniranja većih oštećenja, udarnih rupa,  niveliranja makadamske ili zemljane prometnice i cestovnog zemljišta, manja proširenja uskih i opasnih dijelova prometnica, održavanje ugibališta za mimoilaženje vozila na strmim i uskim dionicama prometnica, čišćenje snijega, metnja četkom nakon zimskog perioda, uklanjanje i saniranje odrona i naplavina materijala sa prometnica, niveliranje i održavanje bankina, a vrši se tijekom godine prema uočenim potrebama i nalogu općinskog načelnika. Uz navedeno vršit će se i održavanje prometne signalizacije (popravak ili zamjena uništenih ili dotrajalih prometnih znakova i druge signalizacije i opreme). Na prometnicama tzv. poljskih puteva uz poljoprivredno zemljište planiraju se radovi održavanja, saniranja, niveliranja i nasipanja kamenim agregatom  u k.o. Sadilovac, k.o. Drežnik, k.o. Rakovica i Rakovica1, (put na „Metlu“ i prema farmi u Sadilovac, „Žuti put“, put na „Pogledalo“ i dr. prema potrebi) kroz financiranje iz prihoda od raspolaganja poljoprivrednim zemljištem, prenesenih sredstava i naknada za prenamjenu poljoprivrednog zemljišta na pozicijama proračuna  R 481, 481-1, 481-2 i 481-3, ukupno </w:t>
      </w:r>
      <w:r w:rsidR="00107035" w:rsidRPr="00497CAF">
        <w:rPr>
          <w:rFonts w:ascii="Times New Roman" w:hAnsi="Times New Roman" w:cs="Times New Roman"/>
          <w:sz w:val="24"/>
          <w:szCs w:val="24"/>
          <w:lang w:eastAsia="hr-HR"/>
        </w:rPr>
        <w:t>41.725,</w:t>
      </w:r>
      <w:r w:rsidRPr="00497CAF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="00107035" w:rsidRPr="00497CAF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 EUR </w:t>
      </w:r>
    </w:p>
    <w:p w14:paraId="7D225039" w14:textId="77777777" w:rsidR="00882035" w:rsidRPr="00497CAF" w:rsidRDefault="00882035" w:rsidP="00882035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86C949E" w14:textId="1B6FDC17" w:rsidR="00882035" w:rsidRPr="00497CAF" w:rsidRDefault="00882035" w:rsidP="008820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Na pozicijama proračuna R467, 468, 469, 467-1, 469-1, 469-2  planira se ukupno </w:t>
      </w:r>
      <w:r w:rsidR="00107035" w:rsidRPr="00497CAF">
        <w:rPr>
          <w:rFonts w:ascii="Times New Roman" w:hAnsi="Times New Roman" w:cs="Times New Roman"/>
          <w:sz w:val="24"/>
          <w:szCs w:val="24"/>
          <w:lang w:eastAsia="hr-HR"/>
        </w:rPr>
        <w:t>278.215</w:t>
      </w:r>
      <w:r w:rsidRPr="00497CAF">
        <w:rPr>
          <w:rFonts w:ascii="Times New Roman" w:hAnsi="Times New Roman" w:cs="Times New Roman"/>
          <w:sz w:val="24"/>
          <w:szCs w:val="24"/>
          <w:lang w:eastAsia="hr-HR"/>
        </w:rPr>
        <w:t>,00 EUR  za 202</w:t>
      </w:r>
      <w:r w:rsidR="003B2929" w:rsidRPr="00497CAF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. godinu, a od toga iz komunalne naknade iznos od </w:t>
      </w:r>
      <w:r w:rsidR="00107035" w:rsidRPr="00497CAF">
        <w:rPr>
          <w:rFonts w:ascii="Times New Roman" w:hAnsi="Times New Roman" w:cs="Times New Roman"/>
          <w:sz w:val="24"/>
          <w:szCs w:val="24"/>
          <w:lang w:eastAsia="hr-HR"/>
        </w:rPr>
        <w:t>118.215,00</w:t>
      </w: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 EUR po Programu:  Održavanje komunalne infrastrukture, Aktivnost Održavanje nerazvrstane ceste</w:t>
      </w:r>
      <w:r w:rsidR="00107035" w:rsidRPr="00497CAF">
        <w:rPr>
          <w:rFonts w:ascii="Times New Roman" w:hAnsi="Times New Roman" w:cs="Times New Roman"/>
          <w:sz w:val="24"/>
          <w:szCs w:val="24"/>
          <w:lang w:eastAsia="hr-HR"/>
        </w:rPr>
        <w:t>, iz</w:t>
      </w: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 izvora prenesenih sredstava </w:t>
      </w:r>
      <w:r w:rsidR="00107035" w:rsidRPr="00497CAF">
        <w:rPr>
          <w:rFonts w:ascii="Times New Roman" w:hAnsi="Times New Roman" w:cs="Times New Roman"/>
          <w:sz w:val="24"/>
          <w:szCs w:val="24"/>
          <w:lang w:eastAsia="hr-HR"/>
        </w:rPr>
        <w:t>135.000,</w:t>
      </w:r>
      <w:r w:rsidRPr="00497CAF">
        <w:rPr>
          <w:rFonts w:ascii="Times New Roman" w:hAnsi="Times New Roman" w:cs="Times New Roman"/>
          <w:sz w:val="24"/>
          <w:szCs w:val="24"/>
          <w:lang w:eastAsia="hr-HR"/>
        </w:rPr>
        <w:t>00 EUR</w:t>
      </w:r>
      <w:r w:rsidR="00A73E57"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 te </w:t>
      </w: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pomoći od Hrvatskih cesta </w:t>
      </w:r>
      <w:r w:rsidR="00D129D2"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u iznosu od </w:t>
      </w:r>
      <w:r w:rsidR="00107035" w:rsidRPr="00497CAF">
        <w:rPr>
          <w:rFonts w:ascii="Times New Roman" w:hAnsi="Times New Roman" w:cs="Times New Roman"/>
          <w:sz w:val="24"/>
          <w:szCs w:val="24"/>
          <w:lang w:eastAsia="hr-HR"/>
        </w:rPr>
        <w:t>25.000,</w:t>
      </w:r>
      <w:r w:rsidRPr="00497CAF">
        <w:rPr>
          <w:rFonts w:ascii="Times New Roman" w:hAnsi="Times New Roman" w:cs="Times New Roman"/>
          <w:sz w:val="24"/>
          <w:szCs w:val="24"/>
          <w:lang w:eastAsia="hr-HR"/>
        </w:rPr>
        <w:t>00 EUR.</w:t>
      </w:r>
    </w:p>
    <w:p w14:paraId="688E3941" w14:textId="77777777" w:rsidR="00882035" w:rsidRPr="00497CAF" w:rsidRDefault="00882035" w:rsidP="008820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996302" w14:textId="77777777" w:rsidR="00882035" w:rsidRPr="00497CAF" w:rsidRDefault="00882035" w:rsidP="008820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53782B20" w14:textId="7D3A312D" w:rsidR="00882035" w:rsidRPr="00497CAF" w:rsidRDefault="00882035" w:rsidP="008820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B349D" w:rsidRPr="00497CA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497CA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E062FA9" w14:textId="77777777" w:rsidR="00A43E3B" w:rsidRPr="00497CAF" w:rsidRDefault="00A43E3B" w:rsidP="00A43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>Prvim izmjenama i dopunama dodaje se članak koji glasi:</w:t>
      </w:r>
    </w:p>
    <w:p w14:paraId="0680C576" w14:textId="77777777" w:rsidR="003B349D" w:rsidRPr="00497CAF" w:rsidRDefault="003B349D" w:rsidP="008820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5649BFD1" w14:textId="0339D16F" w:rsidR="003B349D" w:rsidRPr="00497CAF" w:rsidRDefault="00A43E3B" w:rsidP="003B349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„</w:t>
      </w:r>
      <w:r w:rsidR="003B349D" w:rsidRPr="00497CA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III. ODRŽAVANJE POLJSKIH PUTEVA</w:t>
      </w:r>
    </w:p>
    <w:p w14:paraId="441B5DF1" w14:textId="77777777" w:rsidR="00882035" w:rsidRPr="00497CAF" w:rsidRDefault="00882035" w:rsidP="008820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68EFAEEE" w14:textId="5C244AD1" w:rsidR="00882035" w:rsidRPr="00497CAF" w:rsidRDefault="00882035" w:rsidP="00882035">
      <w:pPr>
        <w:pStyle w:val="Odlomakpopisa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 Održavanje </w:t>
      </w:r>
      <w:r w:rsidR="003B349D"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poljskih puteva </w:t>
      </w:r>
      <w:r w:rsidRPr="00497CAF">
        <w:rPr>
          <w:rFonts w:ascii="Times New Roman" w:hAnsi="Times New Roman" w:cs="Times New Roman"/>
          <w:sz w:val="24"/>
          <w:szCs w:val="24"/>
          <w:lang w:eastAsia="hr-HR"/>
        </w:rPr>
        <w:t>provodi</w:t>
      </w:r>
      <w:r w:rsidR="003B349D"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 se</w:t>
      </w: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 kroz radove košnje, pokosa i usjeka, niveliranja i nasipanja kamenog agregata na dionice, a planira se saniranje oštećenja </w:t>
      </w:r>
      <w:r w:rsidR="003B349D" w:rsidRPr="00497CAF">
        <w:rPr>
          <w:rFonts w:ascii="Times New Roman" w:hAnsi="Times New Roman" w:cs="Times New Roman"/>
          <w:sz w:val="24"/>
          <w:szCs w:val="24"/>
          <w:lang w:eastAsia="hr-HR"/>
        </w:rPr>
        <w:t>dijela ceste</w:t>
      </w:r>
      <w:r w:rsidRPr="00497CAF">
        <w:rPr>
          <w:rFonts w:ascii="Times New Roman" w:hAnsi="Times New Roman" w:cs="Times New Roman"/>
          <w:sz w:val="24"/>
          <w:szCs w:val="24"/>
          <w:lang w:eastAsia="hr-HR"/>
        </w:rPr>
        <w:t>, uklanjanje odrona zemlje i kamenja, odvoz otpada, čišćenje snijega sa istih tijekom zimskih uvjeta, a sve po potrebi i nalogu općinskog načelnika.</w:t>
      </w:r>
    </w:p>
    <w:p w14:paraId="07D8306C" w14:textId="715A1932" w:rsidR="00D168C0" w:rsidRPr="00497CAF" w:rsidRDefault="00882035" w:rsidP="00D168C0">
      <w:pPr>
        <w:pStyle w:val="Odlomakpopisa"/>
        <w:numPr>
          <w:ilvl w:val="0"/>
          <w:numId w:val="5"/>
        </w:numPr>
        <w:spacing w:before="240" w:after="60" w:line="240" w:lineRule="auto"/>
        <w:ind w:left="0" w:firstLine="426"/>
        <w:jc w:val="both"/>
        <w:outlineLvl w:val="4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Za sve navedene radove planira se u Proračunu Općine Rakovica  ukupno </w:t>
      </w:r>
      <w:r w:rsidR="003B349D" w:rsidRPr="00497CAF">
        <w:rPr>
          <w:rFonts w:ascii="Times New Roman" w:hAnsi="Times New Roman" w:cs="Times New Roman"/>
          <w:bCs/>
          <w:sz w:val="24"/>
          <w:szCs w:val="24"/>
          <w:lang w:eastAsia="hr-HR"/>
        </w:rPr>
        <w:t>116.452,72</w:t>
      </w:r>
      <w:r w:rsidRPr="00497CAF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EUR na poziciji proračuna R</w:t>
      </w:r>
      <w:r w:rsidR="003B349D" w:rsidRPr="00497CAF">
        <w:rPr>
          <w:rFonts w:ascii="Times New Roman" w:hAnsi="Times New Roman" w:cs="Times New Roman"/>
          <w:bCs/>
          <w:sz w:val="24"/>
          <w:szCs w:val="24"/>
          <w:lang w:eastAsia="hr-HR"/>
        </w:rPr>
        <w:t>481, R481-4, R481-1, R481-2, R481-3</w:t>
      </w:r>
      <w:r w:rsidRPr="00497CAF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,  iz sredstava </w:t>
      </w:r>
      <w:r w:rsidR="003B349D" w:rsidRPr="00497CAF">
        <w:rPr>
          <w:rFonts w:ascii="Times New Roman" w:hAnsi="Times New Roman" w:cs="Times New Roman"/>
          <w:bCs/>
          <w:sz w:val="24"/>
          <w:szCs w:val="24"/>
          <w:lang w:eastAsia="hr-HR"/>
        </w:rPr>
        <w:t>općih prihoda i primitaka, komunalne naknade, prenesenih sredstava iz prethodne godine, prihod od naknade za promjenu poljoprivrednog zemljišta u građevinsko i prihod od poljoprivrednog zemljišta.“</w:t>
      </w:r>
    </w:p>
    <w:p w14:paraId="0BC655B6" w14:textId="77777777" w:rsidR="00882035" w:rsidRPr="00497CAF" w:rsidRDefault="00882035" w:rsidP="008820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52D2DC9D" w14:textId="31EEF27F" w:rsidR="00882035" w:rsidRPr="00497CAF" w:rsidRDefault="00882035" w:rsidP="00D20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97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B349D" w:rsidRPr="00497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497C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E666765" w14:textId="77777777" w:rsidR="00882035" w:rsidRPr="00497CAF" w:rsidRDefault="00882035" w:rsidP="008820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F6B934F" w14:textId="366E8F55" w:rsidR="00B14A59" w:rsidRPr="00497CAF" w:rsidRDefault="00B14A59" w:rsidP="00B14A59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CAF">
        <w:rPr>
          <w:rFonts w:ascii="Times New Roman" w:hAnsi="Times New Roman" w:cs="Times New Roman"/>
          <w:color w:val="000000"/>
          <w:sz w:val="24"/>
          <w:szCs w:val="24"/>
        </w:rPr>
        <w:t>Ov</w:t>
      </w:r>
      <w:r w:rsidR="00DB0104">
        <w:rPr>
          <w:rFonts w:ascii="Times New Roman" w:hAnsi="Times New Roman" w:cs="Times New Roman"/>
          <w:color w:val="000000"/>
          <w:sz w:val="24"/>
          <w:szCs w:val="24"/>
        </w:rPr>
        <w:t xml:space="preserve">aj Program o prvim izmjenama i dopunama </w:t>
      </w:r>
      <w:r w:rsidRPr="00497CAF">
        <w:rPr>
          <w:rFonts w:ascii="Times New Roman" w:hAnsi="Times New Roman" w:cs="Times New Roman"/>
          <w:color w:val="000000"/>
          <w:sz w:val="24"/>
          <w:szCs w:val="24"/>
        </w:rPr>
        <w:t>Program</w:t>
      </w:r>
      <w:r w:rsidR="00A43E3B" w:rsidRPr="00497CA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97CAF">
        <w:rPr>
          <w:rFonts w:ascii="Times New Roman" w:hAnsi="Times New Roman" w:cs="Times New Roman"/>
          <w:color w:val="000000"/>
          <w:sz w:val="24"/>
          <w:szCs w:val="24"/>
        </w:rPr>
        <w:t xml:space="preserve"> stupa na snagu </w:t>
      </w:r>
      <w:r w:rsidR="003B349D" w:rsidRPr="00497CAF">
        <w:rPr>
          <w:rFonts w:ascii="Times New Roman" w:hAnsi="Times New Roman" w:cs="Times New Roman"/>
          <w:color w:val="000000"/>
          <w:sz w:val="24"/>
          <w:szCs w:val="24"/>
        </w:rPr>
        <w:t>osmog dana od dana objave, a</w:t>
      </w:r>
      <w:r w:rsidRPr="00497CAF">
        <w:rPr>
          <w:rFonts w:ascii="Times New Roman" w:hAnsi="Times New Roman" w:cs="Times New Roman"/>
          <w:color w:val="000000"/>
          <w:sz w:val="24"/>
          <w:szCs w:val="24"/>
        </w:rPr>
        <w:t xml:space="preserve"> objavit će se u ''Službenom glasniku Općine Rakovica''. </w:t>
      </w:r>
    </w:p>
    <w:p w14:paraId="31310233" w14:textId="77777777" w:rsidR="00882035" w:rsidRPr="00497CAF" w:rsidRDefault="00882035" w:rsidP="008820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5BABA8F" w14:textId="4C0F660C" w:rsidR="00882035" w:rsidRPr="00497CAF" w:rsidRDefault="00882035" w:rsidP="008820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ab/>
      </w:r>
    </w:p>
    <w:p w14:paraId="4793E1BB" w14:textId="77777777" w:rsidR="00EE3F58" w:rsidRPr="00497CAF" w:rsidRDefault="00EE3F58" w:rsidP="008820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F479E59" w14:textId="77777777" w:rsidR="00EE3F58" w:rsidRPr="00497CAF" w:rsidRDefault="00EE3F58" w:rsidP="008820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99286E3" w14:textId="77777777" w:rsidR="00EE3F58" w:rsidRPr="00497CAF" w:rsidRDefault="00EE3F58" w:rsidP="008820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CA76537" w14:textId="443AE46D" w:rsidR="005E1B9C" w:rsidRPr="00497CAF" w:rsidRDefault="00882035" w:rsidP="00882035">
      <w:pPr>
        <w:ind w:left="3540"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       </w:t>
      </w:r>
      <w:r w:rsidR="00332B9F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</w:t>
      </w:r>
      <w:r w:rsidR="005E1B9C"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PREDSJEDNIK OPĆINSKOG </w:t>
      </w:r>
    </w:p>
    <w:p w14:paraId="154D820B" w14:textId="17EE5108" w:rsidR="00882035" w:rsidRPr="00497CAF" w:rsidRDefault="00882035" w:rsidP="005E1B9C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>VIJEĆA</w:t>
      </w:r>
    </w:p>
    <w:p w14:paraId="59828FB9" w14:textId="77777777" w:rsidR="00882035" w:rsidRPr="00497CAF" w:rsidRDefault="00882035" w:rsidP="00882035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497CAF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Zoran Luketić, bacc.oec.</w:t>
      </w:r>
      <w:r w:rsidRPr="00497CAF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0D0A119" w14:textId="77777777" w:rsidR="00491F40" w:rsidRPr="00497CAF" w:rsidRDefault="00491F40" w:rsidP="00882035">
      <w:pPr>
        <w:rPr>
          <w:rFonts w:ascii="Times New Roman" w:hAnsi="Times New Roman" w:cs="Times New Roman"/>
          <w:sz w:val="24"/>
          <w:szCs w:val="24"/>
        </w:rPr>
      </w:pPr>
    </w:p>
    <w:sectPr w:rsidR="00491F40" w:rsidRPr="00497CAF" w:rsidSect="00497CA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47032"/>
    <w:multiLevelType w:val="hybridMultilevel"/>
    <w:tmpl w:val="7BFCCEA0"/>
    <w:lvl w:ilvl="0" w:tplc="676873AE">
      <w:start w:val="1"/>
      <w:numFmt w:val="decimal"/>
      <w:lvlText w:val="(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6B7BE1"/>
    <w:multiLevelType w:val="hybridMultilevel"/>
    <w:tmpl w:val="48100FD6"/>
    <w:lvl w:ilvl="0" w:tplc="C172DAF4">
      <w:start w:val="1"/>
      <w:numFmt w:val="decimal"/>
      <w:lvlText w:val="(%1)"/>
      <w:lvlJc w:val="left"/>
      <w:pPr>
        <w:ind w:left="2486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3064" w:hanging="360"/>
      </w:pPr>
    </w:lvl>
    <w:lvl w:ilvl="2" w:tplc="041A001B">
      <w:start w:val="1"/>
      <w:numFmt w:val="lowerRoman"/>
      <w:lvlText w:val="%3."/>
      <w:lvlJc w:val="right"/>
      <w:pPr>
        <w:ind w:left="3784" w:hanging="180"/>
      </w:pPr>
    </w:lvl>
    <w:lvl w:ilvl="3" w:tplc="041A000F">
      <w:start w:val="1"/>
      <w:numFmt w:val="decimal"/>
      <w:lvlText w:val="%4."/>
      <w:lvlJc w:val="left"/>
      <w:pPr>
        <w:ind w:left="4504" w:hanging="360"/>
      </w:pPr>
    </w:lvl>
    <w:lvl w:ilvl="4" w:tplc="041A0019">
      <w:start w:val="1"/>
      <w:numFmt w:val="lowerLetter"/>
      <w:lvlText w:val="%5."/>
      <w:lvlJc w:val="left"/>
      <w:pPr>
        <w:ind w:left="5224" w:hanging="360"/>
      </w:pPr>
    </w:lvl>
    <w:lvl w:ilvl="5" w:tplc="041A001B">
      <w:start w:val="1"/>
      <w:numFmt w:val="lowerRoman"/>
      <w:lvlText w:val="%6."/>
      <w:lvlJc w:val="right"/>
      <w:pPr>
        <w:ind w:left="5944" w:hanging="180"/>
      </w:pPr>
    </w:lvl>
    <w:lvl w:ilvl="6" w:tplc="041A000F">
      <w:start w:val="1"/>
      <w:numFmt w:val="decimal"/>
      <w:lvlText w:val="%7."/>
      <w:lvlJc w:val="left"/>
      <w:pPr>
        <w:ind w:left="6664" w:hanging="360"/>
      </w:pPr>
    </w:lvl>
    <w:lvl w:ilvl="7" w:tplc="041A0019">
      <w:start w:val="1"/>
      <w:numFmt w:val="lowerLetter"/>
      <w:lvlText w:val="%8."/>
      <w:lvlJc w:val="left"/>
      <w:pPr>
        <w:ind w:left="7384" w:hanging="360"/>
      </w:pPr>
    </w:lvl>
    <w:lvl w:ilvl="8" w:tplc="041A001B">
      <w:start w:val="1"/>
      <w:numFmt w:val="lowerRoman"/>
      <w:lvlText w:val="%9."/>
      <w:lvlJc w:val="right"/>
      <w:pPr>
        <w:ind w:left="8104" w:hanging="180"/>
      </w:pPr>
    </w:lvl>
  </w:abstractNum>
  <w:abstractNum w:abstractNumId="2" w15:restartNumberingAfterBreak="0">
    <w:nsid w:val="2D7342AC"/>
    <w:multiLevelType w:val="hybridMultilevel"/>
    <w:tmpl w:val="6866A270"/>
    <w:lvl w:ilvl="0" w:tplc="74B48E2A">
      <w:start w:val="1"/>
      <w:numFmt w:val="decimal"/>
      <w:lvlText w:val="(%1)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CB574A"/>
    <w:multiLevelType w:val="hybridMultilevel"/>
    <w:tmpl w:val="0D8C11E0"/>
    <w:lvl w:ilvl="0" w:tplc="772690B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D11C6"/>
    <w:multiLevelType w:val="hybridMultilevel"/>
    <w:tmpl w:val="E07C7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C026A"/>
    <w:multiLevelType w:val="hybridMultilevel"/>
    <w:tmpl w:val="44ACC590"/>
    <w:lvl w:ilvl="0" w:tplc="BE0C5146">
      <w:start w:val="1"/>
      <w:numFmt w:val="decimal"/>
      <w:lvlText w:val="(%1)"/>
      <w:lvlJc w:val="left"/>
      <w:pPr>
        <w:ind w:left="92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57872"/>
    <w:multiLevelType w:val="hybridMultilevel"/>
    <w:tmpl w:val="BABAEAAC"/>
    <w:lvl w:ilvl="0" w:tplc="849A9B0A">
      <w:start w:val="1"/>
      <w:numFmt w:val="decimal"/>
      <w:lvlText w:val="(%1)"/>
      <w:lvlJc w:val="left"/>
      <w:pPr>
        <w:ind w:left="786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B85141A"/>
    <w:multiLevelType w:val="hybridMultilevel"/>
    <w:tmpl w:val="2E246A50"/>
    <w:lvl w:ilvl="0" w:tplc="A1468650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11264"/>
    <w:multiLevelType w:val="hybridMultilevel"/>
    <w:tmpl w:val="01A44D4C"/>
    <w:lvl w:ilvl="0" w:tplc="F3D4BB92">
      <w:start w:val="1"/>
      <w:numFmt w:val="decimal"/>
      <w:lvlText w:val="(%1)"/>
      <w:lvlJc w:val="left"/>
      <w:pPr>
        <w:ind w:left="786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9429869">
    <w:abstractNumId w:val="5"/>
  </w:num>
  <w:num w:numId="2" w16cid:durableId="1394739331">
    <w:abstractNumId w:val="3"/>
  </w:num>
  <w:num w:numId="3" w16cid:durableId="1023481164">
    <w:abstractNumId w:val="2"/>
  </w:num>
  <w:num w:numId="4" w16cid:durableId="869489834">
    <w:abstractNumId w:val="7"/>
  </w:num>
  <w:num w:numId="5" w16cid:durableId="909315818">
    <w:abstractNumId w:val="8"/>
  </w:num>
  <w:num w:numId="6" w16cid:durableId="1664356054">
    <w:abstractNumId w:val="6"/>
  </w:num>
  <w:num w:numId="7" w16cid:durableId="1392653554">
    <w:abstractNumId w:val="1"/>
  </w:num>
  <w:num w:numId="8" w16cid:durableId="1872566209">
    <w:abstractNumId w:val="0"/>
  </w:num>
  <w:num w:numId="9" w16cid:durableId="481385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35"/>
    <w:rsid w:val="00027CED"/>
    <w:rsid w:val="00107035"/>
    <w:rsid w:val="0019610A"/>
    <w:rsid w:val="0028573A"/>
    <w:rsid w:val="002A110A"/>
    <w:rsid w:val="002A3BCA"/>
    <w:rsid w:val="002F67F3"/>
    <w:rsid w:val="003067B4"/>
    <w:rsid w:val="00332AA8"/>
    <w:rsid w:val="00332B9F"/>
    <w:rsid w:val="003B2929"/>
    <w:rsid w:val="003B349D"/>
    <w:rsid w:val="003D0B13"/>
    <w:rsid w:val="003D4EC6"/>
    <w:rsid w:val="00472190"/>
    <w:rsid w:val="00475A92"/>
    <w:rsid w:val="00491F40"/>
    <w:rsid w:val="00497CAF"/>
    <w:rsid w:val="004C5135"/>
    <w:rsid w:val="004E5354"/>
    <w:rsid w:val="00561E4F"/>
    <w:rsid w:val="005E1B9C"/>
    <w:rsid w:val="005F4E4F"/>
    <w:rsid w:val="006D3C2B"/>
    <w:rsid w:val="00754C10"/>
    <w:rsid w:val="007E6139"/>
    <w:rsid w:val="00855CF5"/>
    <w:rsid w:val="00875F80"/>
    <w:rsid w:val="00882035"/>
    <w:rsid w:val="008B3AD1"/>
    <w:rsid w:val="008F7694"/>
    <w:rsid w:val="00A43E3B"/>
    <w:rsid w:val="00A60267"/>
    <w:rsid w:val="00A60BCB"/>
    <w:rsid w:val="00A73E57"/>
    <w:rsid w:val="00A972A4"/>
    <w:rsid w:val="00B13A79"/>
    <w:rsid w:val="00B14A59"/>
    <w:rsid w:val="00B33E39"/>
    <w:rsid w:val="00B7090A"/>
    <w:rsid w:val="00BA386B"/>
    <w:rsid w:val="00BB3D91"/>
    <w:rsid w:val="00C00D32"/>
    <w:rsid w:val="00C1073C"/>
    <w:rsid w:val="00C47300"/>
    <w:rsid w:val="00C60F40"/>
    <w:rsid w:val="00CA64D9"/>
    <w:rsid w:val="00D129D2"/>
    <w:rsid w:val="00D168C0"/>
    <w:rsid w:val="00D205B4"/>
    <w:rsid w:val="00DA20F5"/>
    <w:rsid w:val="00DB0104"/>
    <w:rsid w:val="00DF3195"/>
    <w:rsid w:val="00E83A0F"/>
    <w:rsid w:val="00EE3F58"/>
    <w:rsid w:val="00F15629"/>
    <w:rsid w:val="00F933DE"/>
    <w:rsid w:val="00FD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80AF"/>
  <w15:chartTrackingRefBased/>
  <w15:docId w15:val="{533B8911-8ECC-4BC2-A811-2EC97571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035"/>
    <w:pPr>
      <w:spacing w:line="254" w:lineRule="auto"/>
    </w:pPr>
    <w:rPr>
      <w:rFonts w:ascii="Calibri" w:eastAsia="Calibri" w:hAnsi="Calibri" w:cs="Calibri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88203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BFC9D-F817-4DDB-92D1-FE9599A0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Brozinčević</dc:creator>
  <cp:keywords/>
  <dc:description/>
  <cp:lastModifiedBy>Matea Brozinčević</cp:lastModifiedBy>
  <cp:revision>8</cp:revision>
  <dcterms:created xsi:type="dcterms:W3CDTF">2025-02-11T08:21:00Z</dcterms:created>
  <dcterms:modified xsi:type="dcterms:W3CDTF">2025-02-11T09:12:00Z</dcterms:modified>
</cp:coreProperties>
</file>