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90A" w:rsidRDefault="00972F75" w:rsidP="000E18A8">
      <w:pPr>
        <w:jc w:val="both"/>
        <w:rPr>
          <w:rFonts w:ascii="Times New Roman" w:hAnsi="Times New Roman" w:cs="Times New Roman"/>
          <w:sz w:val="24"/>
        </w:rPr>
      </w:pPr>
      <w:r w:rsidRPr="0053490A">
        <w:rPr>
          <w:rFonts w:ascii="Times New Roman" w:hAnsi="Times New Roman" w:cs="Times New Roman"/>
          <w:sz w:val="24"/>
        </w:rPr>
        <w:tab/>
      </w:r>
    </w:p>
    <w:p w:rsidR="00D7071E" w:rsidRDefault="00920436" w:rsidP="000E18A8">
      <w:pPr>
        <w:jc w:val="both"/>
        <w:rPr>
          <w:rFonts w:ascii="Times New Roman" w:hAnsi="Times New Roman" w:cs="Times New Roman"/>
          <w:sz w:val="24"/>
        </w:rPr>
      </w:pPr>
      <w:r>
        <w:rPr>
          <w:rFonts w:ascii="Times New Roman" w:hAnsi="Times New Roman" w:cs="Times New Roman"/>
          <w:sz w:val="24"/>
        </w:rPr>
        <w:tab/>
      </w:r>
      <w:r w:rsidR="000E18A8" w:rsidRPr="0053490A">
        <w:rPr>
          <w:rFonts w:ascii="Times New Roman" w:hAnsi="Times New Roman" w:cs="Times New Roman"/>
          <w:sz w:val="24"/>
        </w:rPr>
        <w:t>Na temelju članka 66. Zakona o gospodarenju otpadom („Narodne novine“, broj 84/2021) i članka 24. stavka 1. Statuta Općine Rakovica (</w:t>
      </w:r>
      <w:r w:rsidR="002C0163" w:rsidRPr="0053490A">
        <w:rPr>
          <w:rFonts w:ascii="Times New Roman" w:hAnsi="Times New Roman" w:cs="Times New Roman"/>
          <w:sz w:val="24"/>
        </w:rPr>
        <w:t>''Službeni glasnik Općine Rakovica'', broj 11/20 - godina izdavanja VI, 11/21 - godina izdavanja VII, 12/21 - godina izdavanja VII, 7/22 - godina izdavanja VIII i 3/23</w:t>
      </w:r>
      <w:r w:rsidR="000E18A8" w:rsidRPr="0053490A">
        <w:rPr>
          <w:rFonts w:ascii="Times New Roman" w:hAnsi="Times New Roman" w:cs="Times New Roman"/>
          <w:sz w:val="24"/>
        </w:rPr>
        <w:t>), Općinsko vi</w:t>
      </w:r>
      <w:r w:rsidR="00D7071E" w:rsidRPr="0053490A">
        <w:rPr>
          <w:rFonts w:ascii="Times New Roman" w:hAnsi="Times New Roman" w:cs="Times New Roman"/>
          <w:sz w:val="24"/>
        </w:rPr>
        <w:t>jeće Općine Rakovica na svojoj __</w:t>
      </w:r>
      <w:r w:rsidR="000E18A8" w:rsidRPr="0053490A">
        <w:rPr>
          <w:rFonts w:ascii="Times New Roman" w:hAnsi="Times New Roman" w:cs="Times New Roman"/>
          <w:sz w:val="24"/>
        </w:rPr>
        <w:t>. sjednici</w:t>
      </w:r>
      <w:r w:rsidR="00D7071E" w:rsidRPr="0053490A">
        <w:rPr>
          <w:rFonts w:ascii="Times New Roman" w:hAnsi="Times New Roman" w:cs="Times New Roman"/>
          <w:sz w:val="24"/>
        </w:rPr>
        <w:t xml:space="preserve"> održanoj dana __</w:t>
      </w:r>
      <w:r w:rsidR="002C0163" w:rsidRPr="0053490A">
        <w:rPr>
          <w:rFonts w:ascii="Times New Roman" w:hAnsi="Times New Roman" w:cs="Times New Roman"/>
          <w:sz w:val="24"/>
        </w:rPr>
        <w:t>_</w:t>
      </w:r>
      <w:r w:rsidR="0090105D">
        <w:rPr>
          <w:rFonts w:ascii="Times New Roman" w:hAnsi="Times New Roman" w:cs="Times New Roman"/>
          <w:sz w:val="24"/>
        </w:rPr>
        <w:t>__2024</w:t>
      </w:r>
      <w:r w:rsidR="000E18A8" w:rsidRPr="0053490A">
        <w:rPr>
          <w:rFonts w:ascii="Times New Roman" w:hAnsi="Times New Roman" w:cs="Times New Roman"/>
          <w:sz w:val="24"/>
        </w:rPr>
        <w:t>. godine, donosi</w:t>
      </w:r>
    </w:p>
    <w:p w:rsidR="0053490A" w:rsidRPr="0053490A" w:rsidRDefault="0053490A" w:rsidP="000E18A8">
      <w:pPr>
        <w:jc w:val="both"/>
        <w:rPr>
          <w:rFonts w:ascii="Times New Roman" w:hAnsi="Times New Roman" w:cs="Times New Roman"/>
          <w:sz w:val="24"/>
        </w:rPr>
      </w:pPr>
    </w:p>
    <w:p w:rsidR="005F7E1A" w:rsidRPr="0053490A" w:rsidRDefault="00D7071E" w:rsidP="00D7071E">
      <w:pPr>
        <w:jc w:val="center"/>
        <w:rPr>
          <w:rFonts w:ascii="Times New Roman" w:hAnsi="Times New Roman" w:cs="Times New Roman"/>
          <w:b/>
          <w:sz w:val="24"/>
        </w:rPr>
      </w:pPr>
      <w:r w:rsidRPr="0053490A">
        <w:rPr>
          <w:rFonts w:ascii="Times New Roman" w:hAnsi="Times New Roman" w:cs="Times New Roman"/>
          <w:b/>
          <w:sz w:val="24"/>
        </w:rPr>
        <w:t xml:space="preserve">Odluku o izmjenama </w:t>
      </w:r>
      <w:r w:rsidR="001C5226" w:rsidRPr="0053490A">
        <w:rPr>
          <w:rFonts w:ascii="Times New Roman" w:hAnsi="Times New Roman" w:cs="Times New Roman"/>
          <w:b/>
          <w:sz w:val="24"/>
        </w:rPr>
        <w:t>Odluke</w:t>
      </w:r>
      <w:r w:rsidRPr="0053490A">
        <w:rPr>
          <w:rFonts w:ascii="Times New Roman" w:hAnsi="Times New Roman" w:cs="Times New Roman"/>
          <w:b/>
          <w:sz w:val="24"/>
        </w:rPr>
        <w:t xml:space="preserve"> o načinu pružanja javne usluge sakupljanja komunalnog otpada na području Općine Rakovica</w:t>
      </w:r>
    </w:p>
    <w:p w:rsidR="005F7E1A" w:rsidRPr="0053490A" w:rsidRDefault="005F7E1A" w:rsidP="00D7071E">
      <w:pPr>
        <w:jc w:val="center"/>
        <w:rPr>
          <w:rFonts w:ascii="Times New Roman" w:hAnsi="Times New Roman" w:cs="Times New Roman"/>
          <w:b/>
          <w:sz w:val="24"/>
        </w:rPr>
      </w:pPr>
    </w:p>
    <w:p w:rsidR="0065643B" w:rsidRPr="0053490A" w:rsidRDefault="006A42AD" w:rsidP="006A42AD">
      <w:pPr>
        <w:jc w:val="center"/>
        <w:rPr>
          <w:rFonts w:ascii="Times New Roman" w:hAnsi="Times New Roman" w:cs="Times New Roman"/>
          <w:b/>
          <w:sz w:val="24"/>
        </w:rPr>
      </w:pPr>
      <w:r w:rsidRPr="0053490A">
        <w:rPr>
          <w:rFonts w:ascii="Times New Roman" w:hAnsi="Times New Roman" w:cs="Times New Roman"/>
          <w:b/>
          <w:sz w:val="24"/>
        </w:rPr>
        <w:t>Članak 1.</w:t>
      </w:r>
    </w:p>
    <w:p w:rsidR="00D7071E" w:rsidRDefault="006A42AD" w:rsidP="00D7071E">
      <w:pPr>
        <w:ind w:firstLine="708"/>
        <w:jc w:val="both"/>
        <w:rPr>
          <w:rFonts w:ascii="Times New Roman" w:hAnsi="Times New Roman" w:cs="Times New Roman"/>
          <w:sz w:val="24"/>
        </w:rPr>
      </w:pPr>
      <w:r w:rsidRPr="0053490A">
        <w:rPr>
          <w:rFonts w:ascii="Times New Roman" w:hAnsi="Times New Roman" w:cs="Times New Roman"/>
          <w:sz w:val="24"/>
        </w:rPr>
        <w:t>U Odluci o načinu pružanja javne usluge sakupljanja komunalnog otpada na području Općine Rakovica („Službeni glasnik Općine Rakovica</w:t>
      </w:r>
      <w:r w:rsidR="002C0163" w:rsidRPr="0053490A">
        <w:rPr>
          <w:rFonts w:ascii="Times New Roman" w:hAnsi="Times New Roman" w:cs="Times New Roman"/>
          <w:sz w:val="24"/>
        </w:rPr>
        <w:t>“</w:t>
      </w:r>
      <w:r w:rsidR="00D7071E" w:rsidRPr="0053490A">
        <w:rPr>
          <w:rFonts w:ascii="Times New Roman" w:hAnsi="Times New Roman" w:cs="Times New Roman"/>
          <w:sz w:val="24"/>
        </w:rPr>
        <w:t>, broj 5/22 – g</w:t>
      </w:r>
      <w:r w:rsidR="00731FE7">
        <w:rPr>
          <w:rFonts w:ascii="Times New Roman" w:hAnsi="Times New Roman" w:cs="Times New Roman"/>
          <w:sz w:val="24"/>
        </w:rPr>
        <w:t>odina izdavanja VIII), članak 7</w:t>
      </w:r>
      <w:r w:rsidR="00D7071E" w:rsidRPr="0053490A">
        <w:rPr>
          <w:rFonts w:ascii="Times New Roman" w:hAnsi="Times New Roman" w:cs="Times New Roman"/>
          <w:sz w:val="24"/>
        </w:rPr>
        <w:t xml:space="preserve">. </w:t>
      </w:r>
      <w:r w:rsidR="00731FE7">
        <w:rPr>
          <w:rFonts w:ascii="Times New Roman" w:hAnsi="Times New Roman" w:cs="Times New Roman"/>
          <w:sz w:val="24"/>
        </w:rPr>
        <w:t xml:space="preserve">stavak 2.  </w:t>
      </w:r>
      <w:r w:rsidR="00D7071E" w:rsidRPr="0053490A">
        <w:rPr>
          <w:rFonts w:ascii="Times New Roman" w:hAnsi="Times New Roman" w:cs="Times New Roman"/>
          <w:sz w:val="24"/>
        </w:rPr>
        <w:t>mijenja se i glasi:</w:t>
      </w:r>
    </w:p>
    <w:p w:rsidR="00731FE7" w:rsidRDefault="00731FE7" w:rsidP="00D7071E">
      <w:pPr>
        <w:ind w:firstLine="708"/>
        <w:jc w:val="both"/>
        <w:rPr>
          <w:rFonts w:ascii="Times New Roman" w:hAnsi="Times New Roman" w:cs="Times New Roman"/>
          <w:sz w:val="24"/>
        </w:rPr>
      </w:pPr>
      <w:r>
        <w:rPr>
          <w:rFonts w:ascii="Times New Roman" w:hAnsi="Times New Roman" w:cs="Times New Roman"/>
          <w:sz w:val="24"/>
        </w:rPr>
        <w:t>„</w:t>
      </w:r>
      <w:r w:rsidRPr="00731FE7">
        <w:rPr>
          <w:rFonts w:ascii="Times New Roman" w:hAnsi="Times New Roman" w:cs="Times New Roman"/>
          <w:sz w:val="24"/>
        </w:rPr>
        <w:t>(2) Standardne veličine spremnika za sakupljanje miješanog komunalnog otpada, biootpada i ostalih vrsta otpada u okviru javne usluge na obračunskom mjestu korisnika javne usluge, na području Općine Rakovica, jesu: 120 l, 240 l i 1.100 l. Navedeni standardni spremnici koriste se na sljedeći način:</w:t>
      </w:r>
    </w:p>
    <w:p w:rsidR="00731FE7" w:rsidRDefault="00731FE7" w:rsidP="00D7071E">
      <w:pPr>
        <w:ind w:firstLine="708"/>
        <w:jc w:val="both"/>
        <w:rPr>
          <w:rFonts w:ascii="Times New Roman" w:hAnsi="Times New Roman" w:cs="Times New Roman"/>
          <w:sz w:val="24"/>
        </w:rPr>
      </w:pPr>
      <w:r w:rsidRPr="00731FE7">
        <w:rPr>
          <w:rFonts w:ascii="Times New Roman" w:hAnsi="Times New Roman" w:cs="Times New Roman"/>
          <w:sz w:val="24"/>
        </w:rPr>
        <w:t xml:space="preserve"> · spremnici zapremine 120 l i 240 l koriste se za sakuplj</w:t>
      </w:r>
      <w:r>
        <w:rPr>
          <w:rFonts w:ascii="Times New Roman" w:hAnsi="Times New Roman" w:cs="Times New Roman"/>
          <w:sz w:val="24"/>
        </w:rPr>
        <w:t xml:space="preserve">anje </w:t>
      </w:r>
      <w:r w:rsidR="001A53C3">
        <w:rPr>
          <w:rFonts w:ascii="Times New Roman" w:hAnsi="Times New Roman" w:cs="Times New Roman"/>
          <w:sz w:val="24"/>
        </w:rPr>
        <w:t>komunalnog otpada kod kategorije</w:t>
      </w:r>
      <w:r w:rsidRPr="00731FE7">
        <w:rPr>
          <w:rFonts w:ascii="Times New Roman" w:hAnsi="Times New Roman" w:cs="Times New Roman"/>
          <w:sz w:val="24"/>
        </w:rPr>
        <w:t xml:space="preserve"> korisnika</w:t>
      </w:r>
      <w:r>
        <w:rPr>
          <w:rFonts w:ascii="Times New Roman" w:hAnsi="Times New Roman" w:cs="Times New Roman"/>
          <w:sz w:val="24"/>
        </w:rPr>
        <w:t xml:space="preserve"> kućanstvo</w:t>
      </w:r>
      <w:r w:rsidRPr="00731FE7">
        <w:rPr>
          <w:rFonts w:ascii="Times New Roman" w:hAnsi="Times New Roman" w:cs="Times New Roman"/>
          <w:sz w:val="24"/>
        </w:rPr>
        <w:t xml:space="preserve">; </w:t>
      </w:r>
    </w:p>
    <w:p w:rsidR="00731FE7" w:rsidRDefault="00731FE7" w:rsidP="00D7071E">
      <w:pPr>
        <w:ind w:firstLine="708"/>
        <w:jc w:val="both"/>
        <w:rPr>
          <w:rFonts w:ascii="Times New Roman" w:hAnsi="Times New Roman" w:cs="Times New Roman"/>
          <w:sz w:val="24"/>
        </w:rPr>
      </w:pPr>
      <w:r w:rsidRPr="00731FE7">
        <w:rPr>
          <w:rFonts w:ascii="Times New Roman" w:hAnsi="Times New Roman" w:cs="Times New Roman"/>
          <w:sz w:val="24"/>
        </w:rPr>
        <w:t xml:space="preserve">· spremnici zapremine 120 l, 240 l </w:t>
      </w:r>
      <w:r w:rsidR="00236E37">
        <w:rPr>
          <w:rFonts w:ascii="Times New Roman" w:hAnsi="Times New Roman" w:cs="Times New Roman"/>
          <w:sz w:val="24"/>
        </w:rPr>
        <w:t xml:space="preserve">i </w:t>
      </w:r>
      <w:r w:rsidRPr="00731FE7">
        <w:rPr>
          <w:rFonts w:ascii="Times New Roman" w:hAnsi="Times New Roman" w:cs="Times New Roman"/>
          <w:sz w:val="24"/>
        </w:rPr>
        <w:t>1.100 l koriste se sakupljanje komunalnog otpada kod korisnika kategorije kućanstvo, potkategorija b) stambene zgrade</w:t>
      </w:r>
      <w:r>
        <w:rPr>
          <w:rFonts w:ascii="Times New Roman" w:hAnsi="Times New Roman" w:cs="Times New Roman"/>
          <w:sz w:val="24"/>
        </w:rPr>
        <w:t xml:space="preserve"> i kategorije nije kućanstvo</w:t>
      </w:r>
      <w:r w:rsidRPr="00731FE7">
        <w:rPr>
          <w:rFonts w:ascii="Times New Roman" w:hAnsi="Times New Roman" w:cs="Times New Roman"/>
          <w:sz w:val="24"/>
        </w:rPr>
        <w:t xml:space="preserve">; </w:t>
      </w:r>
    </w:p>
    <w:p w:rsidR="00731FE7" w:rsidRDefault="00731FE7" w:rsidP="00236E37">
      <w:pPr>
        <w:ind w:firstLine="708"/>
        <w:jc w:val="both"/>
        <w:rPr>
          <w:rFonts w:ascii="Times New Roman" w:hAnsi="Times New Roman" w:cs="Times New Roman"/>
          <w:sz w:val="24"/>
        </w:rPr>
      </w:pPr>
      <w:r w:rsidRPr="00731FE7">
        <w:rPr>
          <w:rFonts w:ascii="Times New Roman" w:hAnsi="Times New Roman" w:cs="Times New Roman"/>
          <w:sz w:val="24"/>
        </w:rPr>
        <w:t>·</w:t>
      </w:r>
      <w:r>
        <w:rPr>
          <w:rFonts w:ascii="Times New Roman" w:hAnsi="Times New Roman" w:cs="Times New Roman"/>
          <w:sz w:val="24"/>
        </w:rPr>
        <w:t xml:space="preserve"> </w:t>
      </w:r>
      <w:r w:rsidRPr="00731FE7">
        <w:rPr>
          <w:rFonts w:ascii="Times New Roman" w:hAnsi="Times New Roman" w:cs="Times New Roman"/>
          <w:sz w:val="24"/>
        </w:rPr>
        <w:t>u okviru javne usluge korisnik može imati najviše jedan spremnik odgovarajuće zapremine za svaku pojedinu vrstu otpada, osim kod korisnika kategorije kućanstvo, potkategorija b) stambene zgrade, ili ako je ugovorom drukčije određeno.</w:t>
      </w:r>
      <w:r>
        <w:rPr>
          <w:rFonts w:ascii="Times New Roman" w:hAnsi="Times New Roman" w:cs="Times New Roman"/>
          <w:sz w:val="24"/>
        </w:rPr>
        <w:t>“</w:t>
      </w:r>
    </w:p>
    <w:p w:rsidR="00731FE7" w:rsidRPr="00236E37" w:rsidRDefault="00236E37" w:rsidP="002C0163">
      <w:pPr>
        <w:ind w:firstLine="708"/>
        <w:jc w:val="center"/>
        <w:rPr>
          <w:rFonts w:ascii="Times New Roman" w:hAnsi="Times New Roman" w:cs="Times New Roman"/>
          <w:b/>
          <w:sz w:val="24"/>
        </w:rPr>
      </w:pPr>
      <w:r w:rsidRPr="00236E37">
        <w:rPr>
          <w:rFonts w:ascii="Times New Roman" w:hAnsi="Times New Roman" w:cs="Times New Roman"/>
          <w:b/>
          <w:sz w:val="24"/>
        </w:rPr>
        <w:t>Članak 2.</w:t>
      </w:r>
    </w:p>
    <w:p w:rsidR="00731FE7" w:rsidRDefault="00236E37" w:rsidP="00236E37">
      <w:pPr>
        <w:ind w:firstLine="708"/>
        <w:jc w:val="both"/>
        <w:rPr>
          <w:rFonts w:ascii="Times New Roman" w:hAnsi="Times New Roman" w:cs="Times New Roman"/>
          <w:sz w:val="24"/>
        </w:rPr>
      </w:pPr>
      <w:r>
        <w:rPr>
          <w:rFonts w:ascii="Times New Roman" w:hAnsi="Times New Roman" w:cs="Times New Roman"/>
          <w:sz w:val="24"/>
        </w:rPr>
        <w:t xml:space="preserve">U članku 9. stavku 1. podstavku 1. riječi „jednom tjedno“ zamjenjuju se riječima „dva puta tijekom obračunskog razdoblja“. </w:t>
      </w:r>
    </w:p>
    <w:p w:rsidR="00D7071E" w:rsidRPr="0053490A" w:rsidRDefault="00236E37" w:rsidP="002C0163">
      <w:pPr>
        <w:ind w:firstLine="708"/>
        <w:jc w:val="center"/>
        <w:rPr>
          <w:rFonts w:ascii="Times New Roman" w:hAnsi="Times New Roman" w:cs="Times New Roman"/>
          <w:b/>
          <w:sz w:val="24"/>
        </w:rPr>
      </w:pPr>
      <w:r>
        <w:rPr>
          <w:rFonts w:ascii="Times New Roman" w:hAnsi="Times New Roman" w:cs="Times New Roman"/>
          <w:b/>
          <w:sz w:val="24"/>
        </w:rPr>
        <w:t>Članak 3</w:t>
      </w:r>
      <w:r w:rsidR="00CE1C92" w:rsidRPr="0053490A">
        <w:rPr>
          <w:rFonts w:ascii="Times New Roman" w:hAnsi="Times New Roman" w:cs="Times New Roman"/>
          <w:b/>
          <w:sz w:val="24"/>
        </w:rPr>
        <w:t>.</w:t>
      </w:r>
    </w:p>
    <w:p w:rsidR="00CE1C92" w:rsidRPr="0053490A" w:rsidRDefault="00972F75" w:rsidP="00CB3099">
      <w:pPr>
        <w:ind w:firstLine="708"/>
        <w:jc w:val="both"/>
        <w:rPr>
          <w:rFonts w:ascii="Times New Roman" w:hAnsi="Times New Roman" w:cs="Times New Roman"/>
          <w:sz w:val="24"/>
        </w:rPr>
      </w:pPr>
      <w:r w:rsidRPr="0053490A">
        <w:rPr>
          <w:rFonts w:ascii="Times New Roman" w:hAnsi="Times New Roman" w:cs="Times New Roman"/>
          <w:sz w:val="24"/>
        </w:rPr>
        <w:t xml:space="preserve">(1) </w:t>
      </w:r>
      <w:r w:rsidR="00CE1C92" w:rsidRPr="0053490A">
        <w:rPr>
          <w:rFonts w:ascii="Times New Roman" w:hAnsi="Times New Roman" w:cs="Times New Roman"/>
          <w:sz w:val="24"/>
        </w:rPr>
        <w:t>U članku 17. stavak 10. briše se.</w:t>
      </w:r>
    </w:p>
    <w:p w:rsidR="00CE1C92" w:rsidRPr="0053490A" w:rsidRDefault="00972F75" w:rsidP="00CB3099">
      <w:pPr>
        <w:ind w:firstLine="708"/>
        <w:jc w:val="both"/>
        <w:rPr>
          <w:rFonts w:ascii="Times New Roman" w:hAnsi="Times New Roman" w:cs="Times New Roman"/>
          <w:sz w:val="24"/>
        </w:rPr>
      </w:pPr>
      <w:r w:rsidRPr="0053490A">
        <w:rPr>
          <w:rFonts w:ascii="Times New Roman" w:hAnsi="Times New Roman" w:cs="Times New Roman"/>
          <w:sz w:val="24"/>
        </w:rPr>
        <w:t xml:space="preserve">(2) </w:t>
      </w:r>
      <w:r w:rsidR="00CE1C92" w:rsidRPr="0053490A">
        <w:rPr>
          <w:rFonts w:ascii="Times New Roman" w:hAnsi="Times New Roman" w:cs="Times New Roman"/>
          <w:sz w:val="24"/>
        </w:rPr>
        <w:t>Dosadašnji stavak 11. postaje stavak 10.</w:t>
      </w:r>
    </w:p>
    <w:p w:rsidR="001C5226" w:rsidRPr="0053490A" w:rsidRDefault="001C5226" w:rsidP="00CE1C92">
      <w:pPr>
        <w:ind w:firstLine="708"/>
        <w:rPr>
          <w:rFonts w:ascii="Times New Roman" w:hAnsi="Times New Roman" w:cs="Times New Roman"/>
          <w:sz w:val="24"/>
        </w:rPr>
      </w:pPr>
    </w:p>
    <w:p w:rsidR="001C5226" w:rsidRPr="0053490A" w:rsidRDefault="00236E37" w:rsidP="001C5226">
      <w:pPr>
        <w:ind w:firstLine="708"/>
        <w:jc w:val="center"/>
        <w:rPr>
          <w:rFonts w:ascii="Times New Roman" w:hAnsi="Times New Roman" w:cs="Times New Roman"/>
          <w:b/>
          <w:sz w:val="24"/>
        </w:rPr>
      </w:pPr>
      <w:r>
        <w:rPr>
          <w:rFonts w:ascii="Times New Roman" w:hAnsi="Times New Roman" w:cs="Times New Roman"/>
          <w:b/>
          <w:sz w:val="24"/>
        </w:rPr>
        <w:lastRenderedPageBreak/>
        <w:t>Članak 4</w:t>
      </w:r>
      <w:r w:rsidR="001C5226" w:rsidRPr="0053490A">
        <w:rPr>
          <w:rFonts w:ascii="Times New Roman" w:hAnsi="Times New Roman" w:cs="Times New Roman"/>
          <w:b/>
          <w:sz w:val="24"/>
        </w:rPr>
        <w:t>.</w:t>
      </w:r>
    </w:p>
    <w:p w:rsidR="001C5226" w:rsidRDefault="00972F75" w:rsidP="00CB3099">
      <w:pPr>
        <w:ind w:firstLine="708"/>
        <w:rPr>
          <w:rFonts w:ascii="Times New Roman" w:hAnsi="Times New Roman" w:cs="Times New Roman"/>
          <w:sz w:val="24"/>
        </w:rPr>
      </w:pPr>
      <w:r w:rsidRPr="0053490A">
        <w:rPr>
          <w:rFonts w:ascii="Times New Roman" w:hAnsi="Times New Roman" w:cs="Times New Roman"/>
          <w:sz w:val="24"/>
        </w:rPr>
        <w:t xml:space="preserve">(1) </w:t>
      </w:r>
      <w:r w:rsidR="005065A6">
        <w:rPr>
          <w:rFonts w:ascii="Times New Roman" w:hAnsi="Times New Roman" w:cs="Times New Roman"/>
          <w:sz w:val="24"/>
        </w:rPr>
        <w:t>Članka 24. stavak</w:t>
      </w:r>
      <w:r w:rsidR="001C5226" w:rsidRPr="0053490A">
        <w:rPr>
          <w:rFonts w:ascii="Times New Roman" w:hAnsi="Times New Roman" w:cs="Times New Roman"/>
          <w:sz w:val="24"/>
        </w:rPr>
        <w:t xml:space="preserve"> 1. </w:t>
      </w:r>
      <w:r w:rsidR="005065A6">
        <w:rPr>
          <w:rFonts w:ascii="Times New Roman" w:hAnsi="Times New Roman" w:cs="Times New Roman"/>
          <w:sz w:val="24"/>
        </w:rPr>
        <w:t>mijenja se i glasi:</w:t>
      </w:r>
    </w:p>
    <w:p w:rsidR="005065A6" w:rsidRPr="0053490A" w:rsidRDefault="005065A6" w:rsidP="005065A6">
      <w:pPr>
        <w:ind w:firstLine="708"/>
        <w:jc w:val="both"/>
        <w:rPr>
          <w:rFonts w:ascii="Times New Roman" w:hAnsi="Times New Roman" w:cs="Times New Roman"/>
          <w:sz w:val="24"/>
        </w:rPr>
      </w:pPr>
      <w:r>
        <w:rPr>
          <w:rFonts w:ascii="Times New Roman" w:hAnsi="Times New Roman" w:cs="Times New Roman"/>
          <w:sz w:val="24"/>
        </w:rPr>
        <w:t>„(1</w:t>
      </w:r>
      <w:r w:rsidRPr="005065A6">
        <w:rPr>
          <w:rFonts w:ascii="Times New Roman" w:hAnsi="Times New Roman" w:cs="Times New Roman"/>
          <w:sz w:val="24"/>
        </w:rPr>
        <w:t xml:space="preserve">) Općina Rakovica preuzima obvezu plaćanja cijene </w:t>
      </w:r>
      <w:r>
        <w:rPr>
          <w:rFonts w:ascii="Times New Roman" w:hAnsi="Times New Roman" w:cs="Times New Roman"/>
          <w:sz w:val="24"/>
        </w:rPr>
        <w:t xml:space="preserve">obvezne minimalne </w:t>
      </w:r>
      <w:r w:rsidRPr="005065A6">
        <w:rPr>
          <w:rFonts w:ascii="Times New Roman" w:hAnsi="Times New Roman" w:cs="Times New Roman"/>
          <w:sz w:val="24"/>
        </w:rPr>
        <w:t xml:space="preserve">javne usluge </w:t>
      </w:r>
      <w:r w:rsidR="002513A5">
        <w:rPr>
          <w:rFonts w:ascii="Times New Roman" w:hAnsi="Times New Roman" w:cs="Times New Roman"/>
          <w:sz w:val="24"/>
        </w:rPr>
        <w:t xml:space="preserve">s uključenim porezom na </w:t>
      </w:r>
      <w:r w:rsidR="00FB10B9">
        <w:rPr>
          <w:rFonts w:ascii="Times New Roman" w:hAnsi="Times New Roman" w:cs="Times New Roman"/>
          <w:sz w:val="24"/>
        </w:rPr>
        <w:t>dodanu vrijednost u iznosu od 100</w:t>
      </w:r>
      <w:bookmarkStart w:id="0" w:name="_GoBack"/>
      <w:bookmarkEnd w:id="0"/>
      <w:r w:rsidR="002513A5">
        <w:rPr>
          <w:rFonts w:ascii="Times New Roman" w:hAnsi="Times New Roman" w:cs="Times New Roman"/>
          <w:sz w:val="24"/>
        </w:rPr>
        <w:t xml:space="preserve"> % </w:t>
      </w:r>
      <w:r w:rsidRPr="005065A6">
        <w:rPr>
          <w:rFonts w:ascii="Times New Roman" w:hAnsi="Times New Roman" w:cs="Times New Roman"/>
          <w:sz w:val="24"/>
        </w:rPr>
        <w:t>za korisnike socijalne skrbi koji sukladno važećim propisima o socijalnoj skrbi ostvaruju pravo na naknadu za troškove stanovanja. Nadležni upravni odjel Općine Rakovica dostavlja davatelju javne usluge ažurirani popis korisnika, na temelju kojeg davatelj javne usluge Općini Rakovica ispostavlja jedinstveni mjesečni račun, sa specifikacijom cijene pojedinačno po korisniku za sve korisnike na popisu.</w:t>
      </w:r>
      <w:r>
        <w:rPr>
          <w:rFonts w:ascii="Times New Roman" w:hAnsi="Times New Roman" w:cs="Times New Roman"/>
          <w:sz w:val="24"/>
        </w:rPr>
        <w:t>“</w:t>
      </w:r>
    </w:p>
    <w:p w:rsidR="008072DC" w:rsidRDefault="00972F75" w:rsidP="00CB3099">
      <w:pPr>
        <w:ind w:firstLine="708"/>
        <w:jc w:val="both"/>
        <w:rPr>
          <w:rFonts w:ascii="Times New Roman" w:hAnsi="Times New Roman" w:cs="Times New Roman"/>
          <w:sz w:val="24"/>
        </w:rPr>
      </w:pPr>
      <w:r w:rsidRPr="0053490A">
        <w:rPr>
          <w:rFonts w:ascii="Times New Roman" w:hAnsi="Times New Roman" w:cs="Times New Roman"/>
          <w:sz w:val="24"/>
        </w:rPr>
        <w:t xml:space="preserve">(2) </w:t>
      </w:r>
      <w:r w:rsidR="006E3ED1">
        <w:rPr>
          <w:rFonts w:ascii="Times New Roman" w:hAnsi="Times New Roman" w:cs="Times New Roman"/>
          <w:sz w:val="24"/>
        </w:rPr>
        <w:t>Članak 24. stavak</w:t>
      </w:r>
      <w:r w:rsidR="008072DC" w:rsidRPr="0053490A">
        <w:rPr>
          <w:rFonts w:ascii="Times New Roman" w:hAnsi="Times New Roman" w:cs="Times New Roman"/>
          <w:sz w:val="24"/>
        </w:rPr>
        <w:t xml:space="preserve"> 3. </w:t>
      </w:r>
      <w:r w:rsidR="006E3ED1">
        <w:rPr>
          <w:rFonts w:ascii="Times New Roman" w:hAnsi="Times New Roman" w:cs="Times New Roman"/>
          <w:sz w:val="24"/>
        </w:rPr>
        <w:t>mijenja se i glasi:</w:t>
      </w:r>
    </w:p>
    <w:p w:rsidR="006E3ED1" w:rsidRDefault="006E3ED1" w:rsidP="00CB3099">
      <w:pPr>
        <w:ind w:firstLine="708"/>
        <w:jc w:val="both"/>
        <w:rPr>
          <w:rFonts w:ascii="Times New Roman" w:hAnsi="Times New Roman" w:cs="Times New Roman"/>
          <w:sz w:val="24"/>
        </w:rPr>
      </w:pPr>
      <w:r>
        <w:rPr>
          <w:rFonts w:ascii="Times New Roman" w:hAnsi="Times New Roman" w:cs="Times New Roman"/>
          <w:sz w:val="24"/>
        </w:rPr>
        <w:t>„</w:t>
      </w:r>
      <w:r w:rsidRPr="006E3ED1">
        <w:rPr>
          <w:rFonts w:ascii="Times New Roman" w:hAnsi="Times New Roman" w:cs="Times New Roman"/>
          <w:sz w:val="24"/>
        </w:rPr>
        <w:t xml:space="preserve">(3) Općina Rakovica preuzima obvezu plaćanja cijene </w:t>
      </w:r>
      <w:r>
        <w:rPr>
          <w:rFonts w:ascii="Times New Roman" w:hAnsi="Times New Roman" w:cs="Times New Roman"/>
          <w:sz w:val="24"/>
        </w:rPr>
        <w:t xml:space="preserve">obvezne minimalne </w:t>
      </w:r>
      <w:r w:rsidRPr="006E3ED1">
        <w:rPr>
          <w:rFonts w:ascii="Times New Roman" w:hAnsi="Times New Roman" w:cs="Times New Roman"/>
          <w:sz w:val="24"/>
        </w:rPr>
        <w:t xml:space="preserve">javne usluge </w:t>
      </w:r>
      <w:r w:rsidR="002513A5">
        <w:rPr>
          <w:rFonts w:ascii="Times New Roman" w:hAnsi="Times New Roman" w:cs="Times New Roman"/>
          <w:sz w:val="24"/>
        </w:rPr>
        <w:t xml:space="preserve">s uključenim porezom na dodanu vrijednost </w:t>
      </w:r>
      <w:r>
        <w:rPr>
          <w:rFonts w:ascii="Times New Roman" w:hAnsi="Times New Roman" w:cs="Times New Roman"/>
          <w:sz w:val="24"/>
        </w:rPr>
        <w:t xml:space="preserve">u iznosu od 50 % </w:t>
      </w:r>
      <w:r w:rsidR="002513A5">
        <w:rPr>
          <w:rFonts w:ascii="Times New Roman" w:hAnsi="Times New Roman" w:cs="Times New Roman"/>
          <w:sz w:val="24"/>
        </w:rPr>
        <w:t>za korisnike koji ispunjavaju kriterije o kojima odlučuje općinski načelnik donošenjem posebne odluke</w:t>
      </w:r>
      <w:r w:rsidRPr="006E3ED1">
        <w:rPr>
          <w:rFonts w:ascii="Times New Roman" w:hAnsi="Times New Roman" w:cs="Times New Roman"/>
          <w:sz w:val="24"/>
        </w:rPr>
        <w:t>. Općina Rakovica dostavlja davatelju javne usluge ažurirani popis korisnika, a davatelj javne usluge dužan je mjesečno ispostaviti Općini Rakovica jedinstveni račun za cijenu javne usluge sa specifikacijom cijene pojedinačno po korisniku za sve korisnike na popisu.</w:t>
      </w:r>
      <w:r>
        <w:rPr>
          <w:rFonts w:ascii="Times New Roman" w:hAnsi="Times New Roman" w:cs="Times New Roman"/>
          <w:sz w:val="24"/>
        </w:rPr>
        <w:t>“</w:t>
      </w:r>
    </w:p>
    <w:p w:rsidR="00E41052" w:rsidRDefault="00E41052" w:rsidP="00E41052">
      <w:pPr>
        <w:ind w:firstLine="708"/>
        <w:jc w:val="center"/>
        <w:rPr>
          <w:rFonts w:ascii="Times New Roman" w:hAnsi="Times New Roman" w:cs="Times New Roman"/>
          <w:b/>
          <w:sz w:val="24"/>
        </w:rPr>
      </w:pPr>
      <w:r w:rsidRPr="00E41052">
        <w:rPr>
          <w:rFonts w:ascii="Times New Roman" w:hAnsi="Times New Roman" w:cs="Times New Roman"/>
          <w:b/>
          <w:sz w:val="24"/>
        </w:rPr>
        <w:t>Članak 5.</w:t>
      </w:r>
    </w:p>
    <w:p w:rsidR="00E41052" w:rsidRDefault="001A53C3" w:rsidP="00E41052">
      <w:pPr>
        <w:ind w:firstLine="708"/>
        <w:jc w:val="both"/>
        <w:rPr>
          <w:rFonts w:ascii="Times New Roman" w:hAnsi="Times New Roman" w:cs="Times New Roman"/>
          <w:sz w:val="24"/>
        </w:rPr>
      </w:pPr>
      <w:r>
        <w:rPr>
          <w:rFonts w:ascii="Times New Roman" w:hAnsi="Times New Roman" w:cs="Times New Roman"/>
          <w:sz w:val="24"/>
        </w:rPr>
        <w:t>(1) U članku 25. stavak 1. mijenja se i glasi:</w:t>
      </w:r>
    </w:p>
    <w:p w:rsidR="001A53C3" w:rsidRDefault="001A53C3" w:rsidP="00E41052">
      <w:pPr>
        <w:ind w:firstLine="708"/>
        <w:jc w:val="both"/>
        <w:rPr>
          <w:rFonts w:ascii="Times New Roman" w:hAnsi="Times New Roman" w:cs="Times New Roman"/>
          <w:sz w:val="24"/>
        </w:rPr>
      </w:pPr>
      <w:r>
        <w:rPr>
          <w:rFonts w:ascii="Times New Roman" w:hAnsi="Times New Roman" w:cs="Times New Roman"/>
          <w:sz w:val="24"/>
        </w:rPr>
        <w:t>„</w:t>
      </w:r>
      <w:r w:rsidRPr="001A53C3">
        <w:rPr>
          <w:rFonts w:ascii="Times New Roman" w:hAnsi="Times New Roman" w:cs="Times New Roman"/>
          <w:sz w:val="24"/>
        </w:rPr>
        <w:t xml:space="preserve">(1) Ugovornu kaznu određenu ovom Odlukom korisnik javne usluge dužan je platiti davatelju javne usluge u slučaju kad je postupio protivno Ugovoru. U nastavku se određuju situacije u kojima se smatra da je korisnik javne usluge postupio protivno Ugovoru i iznos ugovorne kazne u pojedinom slučaju: </w:t>
      </w:r>
    </w:p>
    <w:p w:rsidR="001A53C3" w:rsidRDefault="001A53C3" w:rsidP="00E41052">
      <w:pPr>
        <w:ind w:firstLine="708"/>
        <w:jc w:val="both"/>
        <w:rPr>
          <w:rFonts w:ascii="Times New Roman" w:hAnsi="Times New Roman" w:cs="Times New Roman"/>
          <w:sz w:val="24"/>
        </w:rPr>
      </w:pPr>
      <w:r w:rsidRPr="001A53C3">
        <w:rPr>
          <w:rFonts w:ascii="Times New Roman" w:hAnsi="Times New Roman" w:cs="Times New Roman"/>
          <w:sz w:val="24"/>
        </w:rPr>
        <w:t>1. kad u Izjavi o korištenju javne usluge ili zahtjevu za izmjenu Izjave unese lažn</w:t>
      </w:r>
      <w:r>
        <w:rPr>
          <w:rFonts w:ascii="Times New Roman" w:hAnsi="Times New Roman" w:cs="Times New Roman"/>
          <w:sz w:val="24"/>
        </w:rPr>
        <w:t>e podatke u iznosu od</w:t>
      </w:r>
      <w:r w:rsidR="00B44D00" w:rsidRPr="00B44D00">
        <w:rPr>
          <w:rFonts w:ascii="Times New Roman" w:hAnsi="Times New Roman" w:cs="Times New Roman"/>
          <w:sz w:val="24"/>
        </w:rPr>
        <w:t xml:space="preserve"> godišnje cijene obvezne minimalne javne usluge</w:t>
      </w:r>
      <w:r w:rsidRPr="001A53C3">
        <w:rPr>
          <w:rFonts w:ascii="Times New Roman" w:hAnsi="Times New Roman" w:cs="Times New Roman"/>
          <w:sz w:val="24"/>
        </w:rPr>
        <w:t xml:space="preserve">; </w:t>
      </w:r>
    </w:p>
    <w:p w:rsidR="001A53C3" w:rsidRDefault="001A53C3" w:rsidP="00E41052">
      <w:pPr>
        <w:ind w:firstLine="708"/>
        <w:jc w:val="both"/>
        <w:rPr>
          <w:rFonts w:ascii="Times New Roman" w:hAnsi="Times New Roman" w:cs="Times New Roman"/>
          <w:sz w:val="24"/>
        </w:rPr>
      </w:pPr>
      <w:r w:rsidRPr="001A53C3">
        <w:rPr>
          <w:rFonts w:ascii="Times New Roman" w:hAnsi="Times New Roman" w:cs="Times New Roman"/>
          <w:sz w:val="24"/>
        </w:rPr>
        <w:t>2. kad ne predaje otpad davatelju javne usluge (ne zaduži spremnik za miješani komunalni otpad i/ili izjavljuje da trajno ne koristi nekretninu) a na temelju podataka očitanja mjernih uređaja za potrošnju električne energije, plina, pitke vode ili na drugi način davatelj javne usluge nepobitno utvrdi da korisnik javne usluge ipak koristi nekretninu u i</w:t>
      </w:r>
      <w:r w:rsidR="00B44D00">
        <w:rPr>
          <w:rFonts w:ascii="Times New Roman" w:hAnsi="Times New Roman" w:cs="Times New Roman"/>
          <w:sz w:val="24"/>
        </w:rPr>
        <w:t xml:space="preserve">znosu od </w:t>
      </w:r>
      <w:r w:rsidR="00B44D00" w:rsidRPr="00B44D00">
        <w:rPr>
          <w:rFonts w:ascii="Times New Roman" w:hAnsi="Times New Roman" w:cs="Times New Roman"/>
          <w:sz w:val="24"/>
        </w:rPr>
        <w:t>godišnje cijene obvezne minimalne javne usluge</w:t>
      </w:r>
      <w:r w:rsidRPr="001A53C3">
        <w:rPr>
          <w:rFonts w:ascii="Times New Roman" w:hAnsi="Times New Roman" w:cs="Times New Roman"/>
          <w:sz w:val="24"/>
        </w:rPr>
        <w:t xml:space="preserve">; </w:t>
      </w:r>
    </w:p>
    <w:p w:rsidR="001A53C3" w:rsidRDefault="001A53C3" w:rsidP="00E41052">
      <w:pPr>
        <w:ind w:firstLine="708"/>
        <w:jc w:val="both"/>
        <w:rPr>
          <w:rFonts w:ascii="Times New Roman" w:hAnsi="Times New Roman" w:cs="Times New Roman"/>
          <w:sz w:val="24"/>
        </w:rPr>
      </w:pPr>
      <w:r w:rsidRPr="001A53C3">
        <w:rPr>
          <w:rFonts w:ascii="Times New Roman" w:hAnsi="Times New Roman" w:cs="Times New Roman"/>
          <w:sz w:val="24"/>
        </w:rPr>
        <w:t>3. kad odlaže otpad pored spremnika ne koristeći odgovarajuće vrećice s logotipom davatelja javne usluge</w:t>
      </w:r>
      <w:r w:rsidR="00A452F1">
        <w:rPr>
          <w:rFonts w:ascii="Times New Roman" w:hAnsi="Times New Roman" w:cs="Times New Roman"/>
          <w:sz w:val="24"/>
        </w:rPr>
        <w:t xml:space="preserve">, odnosno </w:t>
      </w:r>
      <w:r w:rsidR="004C59F1">
        <w:rPr>
          <w:rFonts w:ascii="Times New Roman" w:hAnsi="Times New Roman" w:cs="Times New Roman"/>
          <w:sz w:val="24"/>
        </w:rPr>
        <w:t>neprikladno koristi spremnik što dovodi do rasipanja otpada oko spremnika</w:t>
      </w:r>
      <w:r w:rsidRPr="001A53C3">
        <w:rPr>
          <w:rFonts w:ascii="Times New Roman" w:hAnsi="Times New Roman" w:cs="Times New Roman"/>
          <w:sz w:val="24"/>
        </w:rPr>
        <w:t xml:space="preserve"> u iznosu </w:t>
      </w:r>
      <w:r w:rsidR="004C59F1" w:rsidRPr="004C59F1">
        <w:rPr>
          <w:rFonts w:ascii="Times New Roman" w:hAnsi="Times New Roman" w:cs="Times New Roman"/>
          <w:sz w:val="24"/>
        </w:rPr>
        <w:t>cijene ob</w:t>
      </w:r>
      <w:r w:rsidR="004C59F1">
        <w:rPr>
          <w:rFonts w:ascii="Times New Roman" w:hAnsi="Times New Roman" w:cs="Times New Roman"/>
          <w:sz w:val="24"/>
        </w:rPr>
        <w:t>vezne minimalne javne usluge</w:t>
      </w:r>
      <w:r w:rsidR="008E00E4">
        <w:rPr>
          <w:rFonts w:ascii="Times New Roman" w:hAnsi="Times New Roman" w:cs="Times New Roman"/>
          <w:sz w:val="24"/>
        </w:rPr>
        <w:t xml:space="preserve"> za šest mjeseci</w:t>
      </w:r>
      <w:r w:rsidRPr="001A53C3">
        <w:rPr>
          <w:rFonts w:ascii="Times New Roman" w:hAnsi="Times New Roman" w:cs="Times New Roman"/>
          <w:sz w:val="24"/>
        </w:rPr>
        <w:t xml:space="preserve">; </w:t>
      </w:r>
    </w:p>
    <w:p w:rsidR="001A53C3" w:rsidRDefault="001A53C3" w:rsidP="00E41052">
      <w:pPr>
        <w:ind w:firstLine="708"/>
        <w:jc w:val="both"/>
        <w:rPr>
          <w:rFonts w:ascii="Times New Roman" w:hAnsi="Times New Roman" w:cs="Times New Roman"/>
          <w:sz w:val="24"/>
        </w:rPr>
      </w:pPr>
      <w:r w:rsidRPr="001A53C3">
        <w:rPr>
          <w:rFonts w:ascii="Times New Roman" w:hAnsi="Times New Roman" w:cs="Times New Roman"/>
          <w:sz w:val="24"/>
        </w:rPr>
        <w:t>4. kad ne dopusti ovlaštenim osobama davatelja javne usluge pristup svojoj nekretnini i nadzor kompostera za biootpad, ukoliko koristi mogućnost kompostira</w:t>
      </w:r>
      <w:r w:rsidR="00A452F1">
        <w:rPr>
          <w:rFonts w:ascii="Times New Roman" w:hAnsi="Times New Roman" w:cs="Times New Roman"/>
          <w:sz w:val="24"/>
        </w:rPr>
        <w:t>nja biootpada u iznosu cijene obvezne minimalne javne usluge</w:t>
      </w:r>
      <w:r w:rsidR="008E00E4">
        <w:rPr>
          <w:rFonts w:ascii="Times New Roman" w:hAnsi="Times New Roman" w:cs="Times New Roman"/>
          <w:sz w:val="24"/>
        </w:rPr>
        <w:t xml:space="preserve"> za šest mjeseci</w:t>
      </w:r>
      <w:r w:rsidRPr="001A53C3">
        <w:rPr>
          <w:rFonts w:ascii="Times New Roman" w:hAnsi="Times New Roman" w:cs="Times New Roman"/>
          <w:sz w:val="24"/>
        </w:rPr>
        <w:t xml:space="preserve">; </w:t>
      </w:r>
    </w:p>
    <w:p w:rsidR="001A53C3" w:rsidRDefault="001A53C3" w:rsidP="00E41052">
      <w:pPr>
        <w:ind w:firstLine="708"/>
        <w:jc w:val="both"/>
        <w:rPr>
          <w:rFonts w:ascii="Times New Roman" w:hAnsi="Times New Roman" w:cs="Times New Roman"/>
          <w:sz w:val="24"/>
        </w:rPr>
      </w:pPr>
      <w:r w:rsidRPr="001A53C3">
        <w:rPr>
          <w:rFonts w:ascii="Times New Roman" w:hAnsi="Times New Roman" w:cs="Times New Roman"/>
          <w:sz w:val="24"/>
        </w:rPr>
        <w:lastRenderedPageBreak/>
        <w:t>5. kad u spremnik za reciklabilni otpad odlaže otpad druge vrste od one koja se smije odlagati u taj spremnik sukladno dobivenim uputama u iznosu od</w:t>
      </w:r>
      <w:r w:rsidR="00553804">
        <w:rPr>
          <w:rFonts w:ascii="Times New Roman" w:hAnsi="Times New Roman" w:cs="Times New Roman"/>
          <w:sz w:val="24"/>
        </w:rPr>
        <w:t xml:space="preserve"> </w:t>
      </w:r>
      <w:r w:rsidR="00553804" w:rsidRPr="00553804">
        <w:rPr>
          <w:rFonts w:ascii="Times New Roman" w:hAnsi="Times New Roman" w:cs="Times New Roman"/>
          <w:sz w:val="24"/>
        </w:rPr>
        <w:t>godišnje cijene obvezne minimalne javne usluge</w:t>
      </w:r>
      <w:r w:rsidRPr="001A53C3">
        <w:rPr>
          <w:rFonts w:ascii="Times New Roman" w:hAnsi="Times New Roman" w:cs="Times New Roman"/>
          <w:sz w:val="24"/>
        </w:rPr>
        <w:t xml:space="preserve">; </w:t>
      </w:r>
    </w:p>
    <w:p w:rsidR="001A53C3" w:rsidRDefault="001A53C3" w:rsidP="00E41052">
      <w:pPr>
        <w:ind w:firstLine="708"/>
        <w:jc w:val="both"/>
        <w:rPr>
          <w:rFonts w:ascii="Times New Roman" w:hAnsi="Times New Roman" w:cs="Times New Roman"/>
          <w:sz w:val="24"/>
        </w:rPr>
      </w:pPr>
      <w:r w:rsidRPr="001A53C3">
        <w:rPr>
          <w:rFonts w:ascii="Times New Roman" w:hAnsi="Times New Roman" w:cs="Times New Roman"/>
          <w:sz w:val="24"/>
        </w:rPr>
        <w:t>6. kad u spremnik za miješani komunalni otpad ili u spremnik za biootpad odlaže opasne tvari, problematični otpad ili otpad koji se može reciklirati, a koji nije prikladan za odlaganje u spremnik za biootpad, odnosno spremnik za miješani komunalni otpad u iznosu od</w:t>
      </w:r>
      <w:r w:rsidR="00553804">
        <w:rPr>
          <w:rFonts w:ascii="Times New Roman" w:hAnsi="Times New Roman" w:cs="Times New Roman"/>
          <w:sz w:val="24"/>
        </w:rPr>
        <w:t xml:space="preserve"> </w:t>
      </w:r>
      <w:r w:rsidR="00553804" w:rsidRPr="00553804">
        <w:rPr>
          <w:rFonts w:ascii="Times New Roman" w:hAnsi="Times New Roman" w:cs="Times New Roman"/>
          <w:sz w:val="24"/>
        </w:rPr>
        <w:t>godišnje cijene obvezne minimalne javne usluge</w:t>
      </w:r>
      <w:r w:rsidRPr="001A53C3">
        <w:rPr>
          <w:rFonts w:ascii="Times New Roman" w:hAnsi="Times New Roman" w:cs="Times New Roman"/>
          <w:sz w:val="24"/>
        </w:rPr>
        <w:t xml:space="preserve">; </w:t>
      </w:r>
    </w:p>
    <w:p w:rsidR="001A53C3" w:rsidRDefault="001A53C3" w:rsidP="00E41052">
      <w:pPr>
        <w:ind w:firstLine="708"/>
        <w:jc w:val="both"/>
        <w:rPr>
          <w:rFonts w:ascii="Times New Roman" w:hAnsi="Times New Roman" w:cs="Times New Roman"/>
          <w:sz w:val="24"/>
        </w:rPr>
      </w:pPr>
      <w:r w:rsidRPr="001A53C3">
        <w:rPr>
          <w:rFonts w:ascii="Times New Roman" w:hAnsi="Times New Roman" w:cs="Times New Roman"/>
          <w:sz w:val="24"/>
        </w:rPr>
        <w:t xml:space="preserve">7. kad ošteti ili uništi spremnik za otpad u iznosu </w:t>
      </w:r>
      <w:r w:rsidR="004C59F1" w:rsidRPr="004C59F1">
        <w:rPr>
          <w:rFonts w:ascii="Times New Roman" w:hAnsi="Times New Roman" w:cs="Times New Roman"/>
          <w:sz w:val="24"/>
        </w:rPr>
        <w:t>cijene obvezne minimalne javne usluge</w:t>
      </w:r>
      <w:r w:rsidR="008E00E4">
        <w:rPr>
          <w:rFonts w:ascii="Times New Roman" w:hAnsi="Times New Roman" w:cs="Times New Roman"/>
          <w:sz w:val="24"/>
        </w:rPr>
        <w:t xml:space="preserve"> za šest mjeseci</w:t>
      </w:r>
      <w:r w:rsidRPr="001A53C3">
        <w:rPr>
          <w:rFonts w:ascii="Times New Roman" w:hAnsi="Times New Roman" w:cs="Times New Roman"/>
          <w:sz w:val="24"/>
        </w:rPr>
        <w:t xml:space="preserve">; </w:t>
      </w:r>
    </w:p>
    <w:p w:rsidR="001A53C3" w:rsidRDefault="001A53C3" w:rsidP="00E41052">
      <w:pPr>
        <w:ind w:firstLine="708"/>
        <w:jc w:val="both"/>
        <w:rPr>
          <w:rFonts w:ascii="Times New Roman" w:hAnsi="Times New Roman" w:cs="Times New Roman"/>
          <w:sz w:val="24"/>
        </w:rPr>
      </w:pPr>
      <w:r w:rsidRPr="001A53C3">
        <w:rPr>
          <w:rFonts w:ascii="Times New Roman" w:hAnsi="Times New Roman" w:cs="Times New Roman"/>
          <w:sz w:val="24"/>
        </w:rPr>
        <w:t>8. kad odjavi javnu uslugu, a dokazano je da se nekretnina koristi; ili nekretnina se ne koristi, a nije dostavljen dokaz – obračun potrošnje vode ili obračun električne energije odabranog ispo</w:t>
      </w:r>
      <w:r w:rsidR="00B44D00">
        <w:rPr>
          <w:rFonts w:ascii="Times New Roman" w:hAnsi="Times New Roman" w:cs="Times New Roman"/>
          <w:sz w:val="24"/>
        </w:rPr>
        <w:t xml:space="preserve">ručitelja u iznosu od </w:t>
      </w:r>
      <w:r w:rsidR="00B44D00" w:rsidRPr="00B44D00">
        <w:rPr>
          <w:rFonts w:ascii="Times New Roman" w:hAnsi="Times New Roman" w:cs="Times New Roman"/>
          <w:sz w:val="24"/>
        </w:rPr>
        <w:t>godišnje cijene obvezne minimalne javne usluge</w:t>
      </w:r>
      <w:r w:rsidRPr="001A53C3">
        <w:rPr>
          <w:rFonts w:ascii="Times New Roman" w:hAnsi="Times New Roman" w:cs="Times New Roman"/>
          <w:sz w:val="24"/>
        </w:rPr>
        <w:t xml:space="preserve">; </w:t>
      </w:r>
    </w:p>
    <w:p w:rsidR="001A53C3" w:rsidRDefault="001A53C3" w:rsidP="00E41052">
      <w:pPr>
        <w:ind w:firstLine="708"/>
        <w:jc w:val="both"/>
        <w:rPr>
          <w:rFonts w:ascii="Times New Roman" w:hAnsi="Times New Roman" w:cs="Times New Roman"/>
          <w:sz w:val="24"/>
        </w:rPr>
      </w:pPr>
      <w:r w:rsidRPr="001A53C3">
        <w:rPr>
          <w:rFonts w:ascii="Times New Roman" w:hAnsi="Times New Roman" w:cs="Times New Roman"/>
          <w:sz w:val="24"/>
        </w:rPr>
        <w:t>9. kad odbacuje otpad nepropisno u okoliš ili na javne</w:t>
      </w:r>
      <w:r w:rsidR="00B44D00">
        <w:rPr>
          <w:rFonts w:ascii="Times New Roman" w:hAnsi="Times New Roman" w:cs="Times New Roman"/>
          <w:sz w:val="24"/>
        </w:rPr>
        <w:t xml:space="preserve"> površine u iznosu od </w:t>
      </w:r>
      <w:r w:rsidR="00B44D00" w:rsidRPr="00B44D00">
        <w:rPr>
          <w:rFonts w:ascii="Times New Roman" w:hAnsi="Times New Roman" w:cs="Times New Roman"/>
          <w:sz w:val="24"/>
        </w:rPr>
        <w:t>godišnje cijene obvezne minimalne javne usluge</w:t>
      </w:r>
      <w:r w:rsidRPr="001A53C3">
        <w:rPr>
          <w:rFonts w:ascii="Times New Roman" w:hAnsi="Times New Roman" w:cs="Times New Roman"/>
          <w:sz w:val="24"/>
        </w:rPr>
        <w:t xml:space="preserve">; </w:t>
      </w:r>
    </w:p>
    <w:p w:rsidR="001A53C3" w:rsidRDefault="001A53C3" w:rsidP="00E41052">
      <w:pPr>
        <w:ind w:firstLine="708"/>
        <w:jc w:val="both"/>
        <w:rPr>
          <w:rFonts w:ascii="Times New Roman" w:hAnsi="Times New Roman" w:cs="Times New Roman"/>
          <w:color w:val="FF0000"/>
          <w:sz w:val="24"/>
        </w:rPr>
      </w:pPr>
      <w:r w:rsidRPr="001A53C3">
        <w:rPr>
          <w:rFonts w:ascii="Times New Roman" w:hAnsi="Times New Roman" w:cs="Times New Roman"/>
          <w:sz w:val="24"/>
        </w:rPr>
        <w:t>10.</w:t>
      </w:r>
      <w:r>
        <w:rPr>
          <w:rFonts w:ascii="Times New Roman" w:hAnsi="Times New Roman" w:cs="Times New Roman"/>
          <w:sz w:val="24"/>
        </w:rPr>
        <w:t xml:space="preserve"> </w:t>
      </w:r>
      <w:r w:rsidRPr="001A53C3">
        <w:rPr>
          <w:rFonts w:ascii="Times New Roman" w:hAnsi="Times New Roman" w:cs="Times New Roman"/>
          <w:sz w:val="24"/>
        </w:rPr>
        <w:t>kad spaljuje otpadne materijale u peći ili na otvorenom, osim ako se radi o čistom otpadnom papiru za potpalu, suhom sirovom otpadnom drvu koje nije tretirano nikakvim opasnim tvarima ili drugom osušenom otpadnom biljnom materijalu pogodnom z</w:t>
      </w:r>
      <w:r w:rsidR="00B44D00">
        <w:rPr>
          <w:rFonts w:ascii="Times New Roman" w:hAnsi="Times New Roman" w:cs="Times New Roman"/>
          <w:sz w:val="24"/>
        </w:rPr>
        <w:t xml:space="preserve">a loženje u iznosu od </w:t>
      </w:r>
      <w:r w:rsidR="00B44D00" w:rsidRPr="00B44D00">
        <w:rPr>
          <w:rFonts w:ascii="Times New Roman" w:hAnsi="Times New Roman" w:cs="Times New Roman"/>
          <w:sz w:val="24"/>
        </w:rPr>
        <w:t>godišnje cijene obvezne minimalne javne usluge</w:t>
      </w:r>
      <w:r w:rsidRPr="001A53C3">
        <w:rPr>
          <w:rFonts w:ascii="Times New Roman" w:hAnsi="Times New Roman" w:cs="Times New Roman"/>
          <w:sz w:val="24"/>
        </w:rPr>
        <w:t>.</w:t>
      </w:r>
      <w:r>
        <w:rPr>
          <w:rFonts w:ascii="Times New Roman" w:hAnsi="Times New Roman" w:cs="Times New Roman"/>
          <w:sz w:val="24"/>
        </w:rPr>
        <w:t>“</w:t>
      </w:r>
    </w:p>
    <w:p w:rsidR="008072DC" w:rsidRPr="0053490A" w:rsidRDefault="00E41052" w:rsidP="001C5226">
      <w:pPr>
        <w:ind w:firstLine="708"/>
        <w:jc w:val="center"/>
        <w:rPr>
          <w:rFonts w:ascii="Times New Roman" w:hAnsi="Times New Roman" w:cs="Times New Roman"/>
          <w:b/>
          <w:sz w:val="24"/>
        </w:rPr>
      </w:pPr>
      <w:r>
        <w:rPr>
          <w:rFonts w:ascii="Times New Roman" w:hAnsi="Times New Roman" w:cs="Times New Roman"/>
          <w:b/>
          <w:sz w:val="24"/>
        </w:rPr>
        <w:t>Članak 6</w:t>
      </w:r>
      <w:r w:rsidR="00CB3099" w:rsidRPr="0053490A">
        <w:rPr>
          <w:rFonts w:ascii="Times New Roman" w:hAnsi="Times New Roman" w:cs="Times New Roman"/>
          <w:b/>
          <w:sz w:val="24"/>
        </w:rPr>
        <w:t>.</w:t>
      </w:r>
    </w:p>
    <w:p w:rsidR="00CB3099" w:rsidRPr="0053490A" w:rsidRDefault="00CB3099" w:rsidP="00CB3099">
      <w:pPr>
        <w:ind w:firstLine="708"/>
        <w:jc w:val="both"/>
        <w:rPr>
          <w:rFonts w:ascii="Times New Roman" w:hAnsi="Times New Roman" w:cs="Times New Roman"/>
          <w:sz w:val="24"/>
        </w:rPr>
      </w:pPr>
      <w:r w:rsidRPr="0053490A">
        <w:rPr>
          <w:rFonts w:ascii="Times New Roman" w:hAnsi="Times New Roman" w:cs="Times New Roman"/>
          <w:sz w:val="24"/>
        </w:rPr>
        <w:t>Ova Odluka stupa na snagu osmog dana od dana objave u „Službenom glasniku Općine Rakovica“.</w:t>
      </w:r>
    </w:p>
    <w:p w:rsidR="00920436" w:rsidRDefault="00920436" w:rsidP="00920436">
      <w:pPr>
        <w:ind w:firstLine="708"/>
      </w:pPr>
    </w:p>
    <w:p w:rsidR="00920436" w:rsidRPr="00920436" w:rsidRDefault="00920436" w:rsidP="00920436">
      <w:pPr>
        <w:spacing w:after="0" w:line="240" w:lineRule="auto"/>
        <w:ind w:firstLine="709"/>
        <w:rPr>
          <w:rFonts w:ascii="Times New Roman" w:hAnsi="Times New Roman" w:cs="Times New Roman"/>
          <w:sz w:val="24"/>
        </w:rPr>
      </w:pPr>
      <w:r w:rsidRPr="00920436">
        <w:rPr>
          <w:rFonts w:ascii="Times New Roman" w:hAnsi="Times New Roman" w:cs="Times New Roman"/>
          <w:sz w:val="24"/>
        </w:rPr>
        <w:t>KLASA:</w:t>
      </w:r>
    </w:p>
    <w:p w:rsidR="00920436" w:rsidRPr="00920436" w:rsidRDefault="00920436" w:rsidP="00920436">
      <w:pPr>
        <w:spacing w:after="0" w:line="240" w:lineRule="auto"/>
        <w:ind w:firstLine="709"/>
        <w:rPr>
          <w:rFonts w:ascii="Times New Roman" w:hAnsi="Times New Roman" w:cs="Times New Roman"/>
          <w:sz w:val="24"/>
        </w:rPr>
      </w:pPr>
      <w:r w:rsidRPr="00920436">
        <w:rPr>
          <w:rFonts w:ascii="Times New Roman" w:hAnsi="Times New Roman" w:cs="Times New Roman"/>
          <w:sz w:val="24"/>
        </w:rPr>
        <w:t>URBROJ:</w:t>
      </w:r>
    </w:p>
    <w:p w:rsidR="00920436" w:rsidRPr="00920436" w:rsidRDefault="00920436" w:rsidP="00920436">
      <w:pPr>
        <w:spacing w:after="0" w:line="240" w:lineRule="auto"/>
        <w:ind w:firstLine="709"/>
        <w:rPr>
          <w:rFonts w:ascii="Times New Roman" w:hAnsi="Times New Roman" w:cs="Times New Roman"/>
          <w:sz w:val="24"/>
        </w:rPr>
      </w:pPr>
      <w:r w:rsidRPr="00920436">
        <w:rPr>
          <w:rFonts w:ascii="Times New Roman" w:hAnsi="Times New Roman" w:cs="Times New Roman"/>
          <w:sz w:val="24"/>
        </w:rPr>
        <w:t xml:space="preserve">Rakovica, </w:t>
      </w:r>
    </w:p>
    <w:sectPr w:rsidR="00920436" w:rsidRPr="00920436" w:rsidSect="006564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6A42AD"/>
    <w:rsid w:val="000E18A8"/>
    <w:rsid w:val="001461F7"/>
    <w:rsid w:val="001A53C3"/>
    <w:rsid w:val="001C5226"/>
    <w:rsid w:val="00236E37"/>
    <w:rsid w:val="002513A5"/>
    <w:rsid w:val="0029103C"/>
    <w:rsid w:val="002C0163"/>
    <w:rsid w:val="00317BB8"/>
    <w:rsid w:val="004C59F1"/>
    <w:rsid w:val="005065A6"/>
    <w:rsid w:val="0053490A"/>
    <w:rsid w:val="00553804"/>
    <w:rsid w:val="005F7E1A"/>
    <w:rsid w:val="0065643B"/>
    <w:rsid w:val="006A42AD"/>
    <w:rsid w:val="006E3ED1"/>
    <w:rsid w:val="00731FE7"/>
    <w:rsid w:val="007A52FE"/>
    <w:rsid w:val="008072DC"/>
    <w:rsid w:val="00841D24"/>
    <w:rsid w:val="008E00E4"/>
    <w:rsid w:val="008F5F96"/>
    <w:rsid w:val="0090105D"/>
    <w:rsid w:val="00920436"/>
    <w:rsid w:val="009724D8"/>
    <w:rsid w:val="00972F75"/>
    <w:rsid w:val="00A01029"/>
    <w:rsid w:val="00A452F1"/>
    <w:rsid w:val="00B34AED"/>
    <w:rsid w:val="00B44D00"/>
    <w:rsid w:val="00CB3099"/>
    <w:rsid w:val="00CE1C92"/>
    <w:rsid w:val="00D7071E"/>
    <w:rsid w:val="00E41052"/>
    <w:rsid w:val="00EC0B86"/>
    <w:rsid w:val="00F94A07"/>
    <w:rsid w:val="00F96EEE"/>
    <w:rsid w:val="00FB10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E64C2"/>
  <w15:docId w15:val="{87171268-0EAE-4347-80E4-16DB5E01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4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3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B97FB-610B-4266-A6B8-6B1843F5D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3</Pages>
  <Words>870</Words>
  <Characters>4962</Characters>
  <Application>Microsoft Office Word</Application>
  <DocSecurity>0</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korisnik01</dc:creator>
  <cp:keywords/>
  <dc:description/>
  <cp:lastModifiedBy>Ana Rubčić</cp:lastModifiedBy>
  <cp:revision>40</cp:revision>
  <cp:lastPrinted>2023-11-29T09:19:00Z</cp:lastPrinted>
  <dcterms:created xsi:type="dcterms:W3CDTF">2023-11-20T16:54:00Z</dcterms:created>
  <dcterms:modified xsi:type="dcterms:W3CDTF">2024-01-15T06:21:00Z</dcterms:modified>
</cp:coreProperties>
</file>