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2BCB" w14:textId="77777777" w:rsidR="00F718CE" w:rsidRDefault="00F718CE">
      <w:pPr>
        <w:pStyle w:val="Tijeloteksta"/>
        <w:spacing w:before="83"/>
      </w:pPr>
    </w:p>
    <w:p w14:paraId="4D02BDB2" w14:textId="086F0C96" w:rsidR="00F718CE" w:rsidRDefault="00D30E03">
      <w:pPr>
        <w:pStyle w:val="Tijeloteksta"/>
        <w:spacing w:before="1" w:line="278" w:lineRule="auto"/>
        <w:ind w:left="116" w:right="113" w:firstLine="707"/>
        <w:jc w:val="both"/>
      </w:pPr>
      <w:r>
        <w:t>Općinsko</w:t>
      </w:r>
      <w:r>
        <w:rPr>
          <w:spacing w:val="40"/>
        </w:rPr>
        <w:t xml:space="preserve"> </w:t>
      </w:r>
      <w:r>
        <w:t xml:space="preserve">vijeće Općine </w:t>
      </w:r>
      <w:r w:rsidR="00B42742">
        <w:t xml:space="preserve">  Novigrad </w:t>
      </w:r>
      <w:r>
        <w:t xml:space="preserve"> na svojoj ….. sjednici održanoj</w:t>
      </w:r>
      <w:r>
        <w:rPr>
          <w:spacing w:val="40"/>
        </w:rPr>
        <w:t xml:space="preserve"> </w:t>
      </w:r>
      <w:r>
        <w:t>…..</w:t>
      </w:r>
      <w:r w:rsidR="0056775D">
        <w:t>.</w:t>
      </w:r>
      <w:r>
        <w:t xml:space="preserve"> godine, na temelju članka 98. stavka 1. Zakona o komunalnom gospodarstvu („Narodne novine“ broj</w:t>
      </w:r>
      <w:r>
        <w:rPr>
          <w:spacing w:val="40"/>
        </w:rPr>
        <w:t xml:space="preserve"> </w:t>
      </w:r>
      <w:r>
        <w:t>NN 68/18, 110/18, 32/20</w:t>
      </w:r>
      <w:r w:rsidR="00B42742">
        <w:t>, 145/24</w:t>
      </w:r>
      <w:r>
        <w:t>) i članka</w:t>
      </w:r>
      <w:r>
        <w:rPr>
          <w:spacing w:val="40"/>
        </w:rPr>
        <w:t xml:space="preserve"> </w:t>
      </w:r>
      <w:r>
        <w:t>3</w:t>
      </w:r>
      <w:r w:rsidR="00B42742">
        <w:t>0.</w:t>
      </w:r>
      <w:r>
        <w:rPr>
          <w:spacing w:val="40"/>
        </w:rPr>
        <w:t xml:space="preserve"> </w:t>
      </w:r>
      <w:r>
        <w:t xml:space="preserve">Statuta Općine </w:t>
      </w:r>
      <w:r w:rsidR="00B42742">
        <w:t xml:space="preserve">Novigrad </w:t>
      </w:r>
      <w:r>
        <w:t xml:space="preserve"> („Službeni glasnik </w:t>
      </w:r>
      <w:r w:rsidR="00B42742">
        <w:t xml:space="preserve">  Zadarske županije  br. 08/13 i  Službeni glasnik  Općine  Novigrad 4/21</w:t>
      </w:r>
      <w:r>
        <w:t>“</w:t>
      </w:r>
      <w:r w:rsidR="00B42742">
        <w:t>)</w:t>
      </w:r>
      <w:r>
        <w:t>,</w:t>
      </w:r>
      <w:r>
        <w:rPr>
          <w:spacing w:val="40"/>
        </w:rPr>
        <w:t xml:space="preserve"> </w:t>
      </w:r>
      <w:r>
        <w:t>donosi</w:t>
      </w:r>
    </w:p>
    <w:p w14:paraId="7D344348" w14:textId="77777777" w:rsidR="00F718CE" w:rsidRDefault="00F718CE">
      <w:pPr>
        <w:pStyle w:val="Tijeloteksta"/>
      </w:pPr>
    </w:p>
    <w:p w14:paraId="59061764" w14:textId="77777777" w:rsidR="00F718CE" w:rsidRDefault="00F718CE">
      <w:pPr>
        <w:pStyle w:val="Tijeloteksta"/>
        <w:spacing w:before="87"/>
      </w:pPr>
    </w:p>
    <w:p w14:paraId="59BC4971" w14:textId="602125CA" w:rsidR="00F718CE" w:rsidRDefault="00D30E03">
      <w:pPr>
        <w:spacing w:before="1"/>
        <w:ind w:left="1" w:right="3"/>
        <w:jc w:val="center"/>
        <w:rPr>
          <w:b/>
          <w:sz w:val="24"/>
        </w:rPr>
      </w:pPr>
      <w:r>
        <w:rPr>
          <w:b/>
          <w:sz w:val="24"/>
        </w:rPr>
        <w:t>PRIJEDLOG O D L U K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275A6665" w14:textId="77777777" w:rsidR="00F718CE" w:rsidRDefault="00D30E03">
      <w:pPr>
        <w:spacing w:before="45"/>
        <w:ind w:left="3" w:right="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vrijednosti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komunalne</w:t>
      </w:r>
      <w:r>
        <w:rPr>
          <w:b/>
          <w:spacing w:val="-2"/>
          <w:sz w:val="24"/>
        </w:rPr>
        <w:t xml:space="preserve"> naknade</w:t>
      </w:r>
    </w:p>
    <w:p w14:paraId="5216EB36" w14:textId="77777777" w:rsidR="00F718CE" w:rsidRDefault="00F718CE">
      <w:pPr>
        <w:pStyle w:val="Tijeloteksta"/>
        <w:rPr>
          <w:b/>
        </w:rPr>
      </w:pPr>
    </w:p>
    <w:p w14:paraId="544A4B23" w14:textId="77777777" w:rsidR="00F718CE" w:rsidRDefault="00F718CE">
      <w:pPr>
        <w:pStyle w:val="Tijeloteksta"/>
        <w:spacing w:before="132"/>
        <w:rPr>
          <w:b/>
        </w:rPr>
      </w:pPr>
    </w:p>
    <w:p w14:paraId="4131535C" w14:textId="77777777" w:rsidR="00F718CE" w:rsidRDefault="00D30E03">
      <w:pPr>
        <w:ind w:left="4326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6CC0F77D" w14:textId="3EC66190" w:rsidR="00F718CE" w:rsidRDefault="00D30E03">
      <w:pPr>
        <w:pStyle w:val="Tijeloteksta"/>
        <w:spacing w:before="3"/>
      </w:pPr>
      <w:r w:rsidRPr="00D30E03">
        <w:t>Vrijednost boda komunalne naknade (B) određuje se u</w:t>
      </w:r>
      <w:r w:rsidR="00B6737C">
        <w:t xml:space="preserve"> eurima </w:t>
      </w:r>
      <w:r w:rsidRPr="00D30E03">
        <w:t xml:space="preserve"> po četvornome metru (m2) korisne površine stambenog prostora u prvoj zoni Općine </w:t>
      </w:r>
      <w:r>
        <w:t xml:space="preserve">Novigrad </w:t>
      </w:r>
      <w:r w:rsidRPr="00D30E03">
        <w:t xml:space="preserve"> (u daljnjem tekstu: vrijednost boda).</w:t>
      </w:r>
    </w:p>
    <w:p w14:paraId="2CCE2C61" w14:textId="77777777" w:rsidR="00D30E03" w:rsidRDefault="00D30E03">
      <w:pPr>
        <w:pStyle w:val="Tijeloteksta"/>
        <w:spacing w:before="3"/>
      </w:pPr>
    </w:p>
    <w:p w14:paraId="41E35605" w14:textId="4786D072" w:rsidR="00F718CE" w:rsidRDefault="00D30E03">
      <w:pPr>
        <w:ind w:left="116" w:right="113"/>
        <w:jc w:val="both"/>
        <w:rPr>
          <w:sz w:val="24"/>
        </w:rPr>
      </w:pPr>
      <w:r>
        <w:rPr>
          <w:sz w:val="24"/>
        </w:rPr>
        <w:t xml:space="preserve">Vrijednost boda komunalne naknade (B) određuje </w:t>
      </w:r>
      <w:r>
        <w:rPr>
          <w:b/>
          <w:sz w:val="24"/>
        </w:rPr>
        <w:t xml:space="preserve">se mjesečno </w:t>
      </w:r>
      <w:r>
        <w:rPr>
          <w:sz w:val="24"/>
        </w:rPr>
        <w:t xml:space="preserve">u visini od </w:t>
      </w:r>
      <w:r w:rsidR="0056775D">
        <w:rPr>
          <w:b/>
          <w:sz w:val="24"/>
        </w:rPr>
        <w:t xml:space="preserve">0,10 </w:t>
      </w:r>
      <w:r>
        <w:rPr>
          <w:b/>
          <w:sz w:val="24"/>
        </w:rPr>
        <w:t xml:space="preserve"> EUR 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četvornom</w:t>
      </w:r>
      <w:r>
        <w:rPr>
          <w:spacing w:val="-2"/>
          <w:sz w:val="24"/>
        </w:rPr>
        <w:t xml:space="preserve"> </w:t>
      </w:r>
      <w:r>
        <w:rPr>
          <w:sz w:val="24"/>
        </w:rPr>
        <w:t>metru</w:t>
      </w:r>
      <w:r>
        <w:rPr>
          <w:spacing w:val="-2"/>
          <w:sz w:val="24"/>
        </w:rPr>
        <w:t xml:space="preserve"> </w:t>
      </w:r>
      <w:r>
        <w:rPr>
          <w:sz w:val="24"/>
        </w:rPr>
        <w:t>(m2)</w:t>
      </w:r>
      <w:r>
        <w:rPr>
          <w:spacing w:val="-3"/>
          <w:sz w:val="24"/>
        </w:rPr>
        <w:t xml:space="preserve"> </w:t>
      </w:r>
      <w:r>
        <w:rPr>
          <w:sz w:val="24"/>
        </w:rPr>
        <w:t>nekretnine, odnosno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godišnje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visini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1,20 EUR </w:t>
      </w:r>
      <w:r>
        <w:rPr>
          <w:sz w:val="24"/>
        </w:rPr>
        <w:t>po četvornom metru (m2).</w:t>
      </w:r>
    </w:p>
    <w:p w14:paraId="4967CEF7" w14:textId="77777777" w:rsidR="00F718CE" w:rsidRDefault="00F718CE">
      <w:pPr>
        <w:pStyle w:val="Tijeloteksta"/>
        <w:spacing w:before="48"/>
      </w:pPr>
    </w:p>
    <w:p w14:paraId="2E7BA8B5" w14:textId="77777777" w:rsidR="00F718CE" w:rsidRDefault="00D30E03">
      <w:pPr>
        <w:spacing w:line="274" w:lineRule="exact"/>
        <w:ind w:left="3" w:right="2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5903EC76" w14:textId="2860CDE8" w:rsidR="00F718CE" w:rsidRDefault="00D30E03">
      <w:pPr>
        <w:pStyle w:val="Tijeloteksta"/>
        <w:ind w:left="116" w:right="118" w:hanging="4"/>
        <w:jc w:val="center"/>
      </w:pPr>
      <w:r>
        <w:t>Vrijednost boda iz članka 1. ove Odluke jednaka je mjesečnoj visini komunalne naknade po m2 korisne</w:t>
      </w:r>
      <w:r>
        <w:rPr>
          <w:spacing w:val="-13"/>
        </w:rPr>
        <w:t xml:space="preserve"> </w:t>
      </w:r>
      <w:r>
        <w:t>površine</w:t>
      </w:r>
      <w:r>
        <w:rPr>
          <w:spacing w:val="-11"/>
        </w:rPr>
        <w:t xml:space="preserve"> </w:t>
      </w:r>
      <w:r>
        <w:t>stambenog</w:t>
      </w:r>
      <w:r>
        <w:rPr>
          <w:spacing w:val="-12"/>
        </w:rPr>
        <w:t xml:space="preserve"> </w:t>
      </w:r>
      <w:r>
        <w:t>prostora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prvoj</w:t>
      </w:r>
      <w:r>
        <w:rPr>
          <w:spacing w:val="-10"/>
        </w:rPr>
        <w:t xml:space="preserve"> </w:t>
      </w:r>
      <w:r>
        <w:t>zoni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 w:rsidR="00D27A8F">
        <w:t xml:space="preserve"> Novigrad 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obračun</w:t>
      </w:r>
      <w:r>
        <w:rPr>
          <w:spacing w:val="-10"/>
        </w:rPr>
        <w:t xml:space="preserve"> </w:t>
      </w:r>
      <w:r>
        <w:t>komunalne</w:t>
      </w:r>
      <w:r>
        <w:rPr>
          <w:spacing w:val="-11"/>
        </w:rPr>
        <w:t xml:space="preserve"> </w:t>
      </w:r>
      <w:r>
        <w:rPr>
          <w:spacing w:val="-2"/>
        </w:rPr>
        <w:t>naknade.</w:t>
      </w:r>
    </w:p>
    <w:p w14:paraId="06935A5D" w14:textId="77777777" w:rsidR="00F718CE" w:rsidRDefault="00F718CE">
      <w:pPr>
        <w:pStyle w:val="Tijeloteksta"/>
        <w:spacing w:before="84"/>
      </w:pPr>
    </w:p>
    <w:p w14:paraId="5DFE600D" w14:textId="77777777" w:rsidR="00F718CE" w:rsidRDefault="00D30E03">
      <w:pPr>
        <w:ind w:left="4326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02B7AA65" w14:textId="4320390A" w:rsidR="00F718CE" w:rsidRDefault="00D30E03">
      <w:pPr>
        <w:pStyle w:val="Tijeloteksta"/>
        <w:spacing w:before="43" w:line="278" w:lineRule="auto"/>
        <w:ind w:left="116"/>
      </w:pPr>
      <w:r>
        <w:t>Danom</w:t>
      </w:r>
      <w:r>
        <w:rPr>
          <w:spacing w:val="40"/>
        </w:rPr>
        <w:t xml:space="preserve"> </w:t>
      </w:r>
      <w:r>
        <w:t>stupanja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snagu</w:t>
      </w:r>
      <w:r>
        <w:rPr>
          <w:spacing w:val="40"/>
        </w:rPr>
        <w:t xml:space="preserve"> </w:t>
      </w:r>
      <w:r>
        <w:t>ove</w:t>
      </w:r>
      <w:r>
        <w:rPr>
          <w:spacing w:val="40"/>
        </w:rPr>
        <w:t xml:space="preserve"> </w:t>
      </w:r>
      <w:r>
        <w:t>Odluke</w:t>
      </w:r>
      <w:r>
        <w:rPr>
          <w:spacing w:val="40"/>
        </w:rPr>
        <w:t xml:space="preserve"> </w:t>
      </w:r>
      <w:r>
        <w:t>prestaje</w:t>
      </w:r>
      <w:r>
        <w:rPr>
          <w:spacing w:val="40"/>
        </w:rPr>
        <w:t xml:space="preserve"> </w:t>
      </w:r>
      <w:r>
        <w:t>važiti</w:t>
      </w:r>
      <w:r>
        <w:rPr>
          <w:spacing w:val="40"/>
        </w:rPr>
        <w:t xml:space="preserve"> </w:t>
      </w:r>
      <w:r>
        <w:t>Odluka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vrijednosti</w:t>
      </w:r>
      <w:r>
        <w:rPr>
          <w:spacing w:val="40"/>
        </w:rPr>
        <w:t xml:space="preserve"> </w:t>
      </w:r>
      <w:r>
        <w:t>boda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izračun</w:t>
      </w:r>
      <w:r>
        <w:rPr>
          <w:spacing w:val="40"/>
        </w:rPr>
        <w:t xml:space="preserve"> </w:t>
      </w:r>
      <w:r>
        <w:t xml:space="preserve">komunalne naknade („Službeni glasnik Općine </w:t>
      </w:r>
      <w:r w:rsidR="00D27A8F">
        <w:t xml:space="preserve">Novigrad </w:t>
      </w:r>
      <w:r>
        <w:t xml:space="preserve">“ broj </w:t>
      </w:r>
      <w:r w:rsidR="00D27A8F">
        <w:t>03/19</w:t>
      </w:r>
      <w:r>
        <w:t>).</w:t>
      </w:r>
    </w:p>
    <w:p w14:paraId="5B1085BC" w14:textId="77777777" w:rsidR="00F718CE" w:rsidRDefault="00F718CE">
      <w:pPr>
        <w:pStyle w:val="Tijeloteksta"/>
      </w:pPr>
    </w:p>
    <w:p w14:paraId="23E75B1D" w14:textId="77777777" w:rsidR="00F718CE" w:rsidRDefault="00F718CE">
      <w:pPr>
        <w:pStyle w:val="Tijeloteksta"/>
        <w:spacing w:before="88"/>
      </w:pPr>
    </w:p>
    <w:p w14:paraId="7D9F1B88" w14:textId="77777777" w:rsidR="00F718CE" w:rsidRDefault="00D30E03">
      <w:pPr>
        <w:ind w:left="4326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5BF032DB" w14:textId="1E20A655" w:rsidR="00F718CE" w:rsidRDefault="00D30E03">
      <w:pPr>
        <w:pStyle w:val="Tijeloteksta"/>
        <w:spacing w:before="45" w:line="278" w:lineRule="auto"/>
        <w:ind w:left="116"/>
      </w:pPr>
      <w:r>
        <w:t>Ova</w:t>
      </w:r>
      <w:r>
        <w:rPr>
          <w:spacing w:val="25"/>
        </w:rPr>
        <w:t xml:space="preserve"> </w:t>
      </w:r>
      <w:r>
        <w:t>Odluka</w:t>
      </w:r>
      <w:r>
        <w:rPr>
          <w:spacing w:val="27"/>
        </w:rPr>
        <w:t xml:space="preserve"> </w:t>
      </w:r>
      <w:r>
        <w:t>objaviti</w:t>
      </w:r>
      <w:r>
        <w:rPr>
          <w:spacing w:val="27"/>
        </w:rPr>
        <w:t xml:space="preserve"> </w:t>
      </w:r>
      <w:r>
        <w:t>će</w:t>
      </w:r>
      <w:r>
        <w:rPr>
          <w:spacing w:val="3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„Službenom</w:t>
      </w:r>
      <w:r>
        <w:rPr>
          <w:spacing w:val="27"/>
        </w:rPr>
        <w:t xml:space="preserve"> </w:t>
      </w:r>
      <w:r>
        <w:t>glasniku</w:t>
      </w:r>
      <w:r>
        <w:rPr>
          <w:spacing w:val="26"/>
        </w:rPr>
        <w:t xml:space="preserve"> </w:t>
      </w:r>
      <w:r>
        <w:t>Općine</w:t>
      </w:r>
      <w:r w:rsidR="00D27A8F">
        <w:t xml:space="preserve">  Novigrad </w:t>
      </w:r>
      <w:r>
        <w:t>“,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stupa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snagu</w:t>
      </w:r>
      <w:r>
        <w:rPr>
          <w:spacing w:val="26"/>
        </w:rPr>
        <w:t xml:space="preserve"> </w:t>
      </w:r>
      <w:r>
        <w:t>od</w:t>
      </w:r>
      <w:r>
        <w:rPr>
          <w:spacing w:val="80"/>
          <w:w w:val="150"/>
        </w:rPr>
        <w:t xml:space="preserve"> </w:t>
      </w:r>
      <w:r>
        <w:t>01. siječnja 202</w:t>
      </w:r>
      <w:r w:rsidR="00D27A8F">
        <w:t>6</w:t>
      </w:r>
      <w:r>
        <w:t>. godine.</w:t>
      </w:r>
    </w:p>
    <w:p w14:paraId="28DBDE8A" w14:textId="77777777" w:rsidR="00F718CE" w:rsidRDefault="00F718CE">
      <w:pPr>
        <w:pStyle w:val="Tijeloteksta"/>
        <w:spacing w:before="44"/>
      </w:pPr>
    </w:p>
    <w:p w14:paraId="15F52BF4" w14:textId="07DEA47F" w:rsidR="00F718CE" w:rsidRDefault="00D30E03">
      <w:pPr>
        <w:pStyle w:val="Naslov1"/>
        <w:ind w:left="0" w:right="4"/>
        <w:jc w:val="center"/>
      </w:pPr>
      <w:r>
        <w:t>OPĆINSKO</w:t>
      </w:r>
      <w:r>
        <w:rPr>
          <w:spacing w:val="-5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 w:rsidR="00D27A8F">
        <w:rPr>
          <w:spacing w:val="-2"/>
        </w:rPr>
        <w:t xml:space="preserve"> NOVIGRAD</w:t>
      </w:r>
    </w:p>
    <w:p w14:paraId="79A3DE9E" w14:textId="77777777" w:rsidR="00F718CE" w:rsidRDefault="00F718CE">
      <w:pPr>
        <w:pStyle w:val="Tijeloteksta"/>
        <w:spacing w:before="206"/>
      </w:pPr>
    </w:p>
    <w:p w14:paraId="1EA04F55" w14:textId="77777777" w:rsidR="00F718CE" w:rsidRDefault="00D30E03" w:rsidP="0056775D">
      <w:pPr>
        <w:pStyle w:val="Tijeloteksta"/>
        <w:spacing w:before="1"/>
        <w:ind w:left="4320" w:firstLine="720"/>
        <w:jc w:val="center"/>
      </w:pPr>
      <w:r>
        <w:rPr>
          <w:spacing w:val="-2"/>
        </w:rPr>
        <w:t>Predsjednik</w:t>
      </w:r>
    </w:p>
    <w:p w14:paraId="07103424" w14:textId="2321FEB6" w:rsidR="00F718CE" w:rsidRDefault="00D27A8F" w:rsidP="0056775D">
      <w:pPr>
        <w:spacing w:before="165"/>
        <w:jc w:val="right"/>
        <w:rPr>
          <w:b/>
          <w:sz w:val="24"/>
        </w:rPr>
      </w:pPr>
      <w:r>
        <w:rPr>
          <w:b/>
          <w:sz w:val="24"/>
        </w:rPr>
        <w:t xml:space="preserve">Antonio Sinovčić  </w:t>
      </w:r>
      <w:proofErr w:type="spellStart"/>
      <w:r>
        <w:rPr>
          <w:b/>
          <w:sz w:val="24"/>
        </w:rPr>
        <w:t>dipl.ing.el</w:t>
      </w:r>
      <w:proofErr w:type="spellEnd"/>
      <w:r>
        <w:rPr>
          <w:b/>
          <w:sz w:val="24"/>
        </w:rPr>
        <w:t xml:space="preserve">. </w:t>
      </w:r>
    </w:p>
    <w:p w14:paraId="13AD0EC4" w14:textId="77777777" w:rsidR="00F718CE" w:rsidRDefault="00F718CE">
      <w:pPr>
        <w:pStyle w:val="Tijeloteksta"/>
        <w:spacing w:before="46"/>
        <w:rPr>
          <w:b/>
        </w:rPr>
      </w:pPr>
    </w:p>
    <w:p w14:paraId="2A36E356" w14:textId="77777777" w:rsidR="0056775D" w:rsidRDefault="00D30E03">
      <w:pPr>
        <w:pStyle w:val="Naslov1"/>
        <w:spacing w:before="1"/>
        <w:ind w:right="7072"/>
      </w:pPr>
      <w:r>
        <w:t>KLASA</w:t>
      </w:r>
      <w:r w:rsidR="0056775D">
        <w:t>:</w:t>
      </w:r>
    </w:p>
    <w:p w14:paraId="711C25D4" w14:textId="16BC1AD6" w:rsidR="00F718CE" w:rsidRDefault="00D30E03">
      <w:pPr>
        <w:pStyle w:val="Naslov1"/>
        <w:spacing w:before="1"/>
        <w:ind w:right="7072"/>
      </w:pPr>
      <w:r>
        <w:t>URBROJ:</w:t>
      </w:r>
      <w:r>
        <w:rPr>
          <w:spacing w:val="-5"/>
        </w:rPr>
        <w:t xml:space="preserve"> </w:t>
      </w:r>
    </w:p>
    <w:p w14:paraId="5FE431CC" w14:textId="495E3DE3" w:rsidR="00F718CE" w:rsidRDefault="00F718CE">
      <w:pPr>
        <w:pStyle w:val="Tijeloteksta"/>
        <w:ind w:left="116"/>
      </w:pPr>
    </w:p>
    <w:sectPr w:rsidR="00F718CE">
      <w:type w:val="continuous"/>
      <w:pgSz w:w="12240" w:h="15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CE"/>
    <w:rsid w:val="00414262"/>
    <w:rsid w:val="0056775D"/>
    <w:rsid w:val="006E5467"/>
    <w:rsid w:val="00AB01BB"/>
    <w:rsid w:val="00B059A8"/>
    <w:rsid w:val="00B42742"/>
    <w:rsid w:val="00B6737C"/>
    <w:rsid w:val="00D0128F"/>
    <w:rsid w:val="00D27A8F"/>
    <w:rsid w:val="00D30E03"/>
    <w:rsid w:val="00F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77A5"/>
  <w15:docId w15:val="{BB7FFC97-C9A4-4B70-834F-8576C01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Kovačević</dc:creator>
  <cp:lastModifiedBy>Općina Novigrad</cp:lastModifiedBy>
  <cp:revision>2</cp:revision>
  <cp:lastPrinted>2025-08-21T08:26:00Z</cp:lastPrinted>
  <dcterms:created xsi:type="dcterms:W3CDTF">2025-11-03T12:39:00Z</dcterms:created>
  <dcterms:modified xsi:type="dcterms:W3CDTF">2025-11-03T12:39:00Z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2013</vt:lpwstr>
  </property>
</Properties>
</file>