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9274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AF754D">
        <w:rPr>
          <w:rFonts w:ascii="Cambria" w:eastAsia="Calibri" w:hAnsi="Cambria" w:cs="Calibri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0842F58F" wp14:editId="0BD32F04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5417B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  <w:t>R E P U B L I  K A    H R V A T S K A</w:t>
      </w:r>
    </w:p>
    <w:p w14:paraId="0F0E079E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  <w:t>VUKOVARSKO-SRIJEMSKA ŽUPANIJA</w:t>
      </w:r>
    </w:p>
    <w:p w14:paraId="2846FCA9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AF754D">
        <w:rPr>
          <w:rFonts w:ascii="Cambria" w:eastAsia="Calibri" w:hAnsi="Cambria" w:cs="Calibri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F6B8B" wp14:editId="2D8D8B17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5CACD" w14:textId="77777777" w:rsidR="0090620B" w:rsidRPr="007758C5" w:rsidRDefault="0090620B" w:rsidP="0090620B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7401F4D5" w14:textId="77777777" w:rsidR="0090620B" w:rsidRPr="007758C5" w:rsidRDefault="0090620B" w:rsidP="0090620B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A1A91D5" w14:textId="77777777" w:rsidR="0090620B" w:rsidRPr="007758C5" w:rsidRDefault="0090620B" w:rsidP="0090620B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F6B8B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39C5CACD" w14:textId="77777777" w:rsidR="0090620B" w:rsidRPr="007758C5" w:rsidRDefault="0090620B" w:rsidP="0090620B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7401F4D5" w14:textId="77777777" w:rsidR="0090620B" w:rsidRPr="007758C5" w:rsidRDefault="0090620B" w:rsidP="0090620B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A1A91D5" w14:textId="77777777" w:rsidR="0090620B" w:rsidRPr="007758C5" w:rsidRDefault="0090620B" w:rsidP="0090620B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754D">
        <w:rPr>
          <w:rFonts w:ascii="Cambria" w:eastAsia="Calibri" w:hAnsi="Cambria" w:cs="Times New Roman"/>
          <w:noProof/>
          <w:kern w:val="0"/>
          <w14:ligatures w14:val="none"/>
        </w:rPr>
        <w:drawing>
          <wp:inline distT="0" distB="0" distL="0" distR="0" wp14:anchorId="2A1DB1CC" wp14:editId="503A9AAD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4C742" w14:textId="370AFA01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</w:pPr>
      <w:r w:rsidRPr="00AF754D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>OPĆINSKO VIJEĆE</w:t>
      </w:r>
    </w:p>
    <w:p w14:paraId="543D0465" w14:textId="3B25C923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KLASA: </w:t>
      </w:r>
    </w:p>
    <w:p w14:paraId="43DE733A" w14:textId="745D8CB9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  <w:t>URBROJ: 2196-20-01-26-1</w:t>
      </w:r>
    </w:p>
    <w:p w14:paraId="47F75E6C" w14:textId="057EEEF0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Nijemci, _______ 2026.</w:t>
      </w:r>
    </w:p>
    <w:p w14:paraId="77EE33B7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</w:p>
    <w:p w14:paraId="6B8135E0" w14:textId="48124097" w:rsidR="0090620B" w:rsidRPr="00AF754D" w:rsidRDefault="0090620B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Na temelju članka 48. stavka 1. Zakona o lokalnoj i područnoj (regionalnoj) samoupravi (“Narodne novine”, broj 33/01, 60/01 – vjerodostojno tumačenje, 129/05, 109/07, 125/08, 36/09, 150/11, 144/12, 19/13, 137/15, 123/17, 98/19 i 144/20) i članka 28. Statuta Općine Nijemci („Službene vjesnik Vukovarsko-srijemske županije“</w:t>
      </w:r>
      <w:r w:rsidR="00F03496" w:rsidRPr="00AF754D">
        <w:rPr>
          <w:rFonts w:ascii="Cambria" w:hAnsi="Cambria"/>
        </w:rPr>
        <w:t xml:space="preserve"> </w:t>
      </w:r>
      <w:r w:rsidRPr="00AF754D">
        <w:rPr>
          <w:rFonts w:ascii="Cambria" w:hAnsi="Cambria"/>
        </w:rPr>
        <w:t xml:space="preserve">broj 03/21)  </w:t>
      </w:r>
      <w:r w:rsidR="00F03496" w:rsidRPr="00AF754D">
        <w:rPr>
          <w:rFonts w:ascii="Cambria" w:hAnsi="Cambria"/>
        </w:rPr>
        <w:t>O</w:t>
      </w:r>
      <w:r w:rsidRPr="00AF754D">
        <w:rPr>
          <w:rFonts w:ascii="Cambria" w:hAnsi="Cambria"/>
        </w:rPr>
        <w:t>pćinsko vijeć</w:t>
      </w:r>
      <w:r w:rsidR="00F03496" w:rsidRPr="00AF754D">
        <w:rPr>
          <w:rFonts w:ascii="Cambria" w:hAnsi="Cambria"/>
        </w:rPr>
        <w:t>e</w:t>
      </w:r>
      <w:r w:rsidRPr="00AF754D">
        <w:rPr>
          <w:rFonts w:ascii="Cambria" w:hAnsi="Cambria"/>
        </w:rPr>
        <w:t xml:space="preserve"> Općine Nijemci donosi  </w:t>
      </w:r>
    </w:p>
    <w:p w14:paraId="3AC5B958" w14:textId="77777777" w:rsidR="0090620B" w:rsidRPr="00AF754D" w:rsidRDefault="0090620B" w:rsidP="0090620B">
      <w:pPr>
        <w:jc w:val="both"/>
        <w:rPr>
          <w:rFonts w:ascii="Cambria" w:hAnsi="Cambria"/>
        </w:rPr>
      </w:pPr>
    </w:p>
    <w:p w14:paraId="219DB58D" w14:textId="3D1B204E" w:rsidR="00AF754D" w:rsidRPr="00AF754D" w:rsidRDefault="00AF754D" w:rsidP="00AF754D">
      <w:pPr>
        <w:pStyle w:val="Bezproreda"/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NACRT PRAVILNIK</w:t>
      </w:r>
      <w:r w:rsidR="00CD48EC">
        <w:rPr>
          <w:rFonts w:ascii="Cambria" w:hAnsi="Cambria"/>
          <w:b/>
          <w:bCs/>
        </w:rPr>
        <w:t>A</w:t>
      </w:r>
      <w:r w:rsidRPr="00AF754D">
        <w:rPr>
          <w:rFonts w:ascii="Cambria" w:hAnsi="Cambria"/>
          <w:b/>
          <w:bCs/>
        </w:rPr>
        <w:t xml:space="preserve"> O OSTVARIVANJU PRAVA NA FINANCIJSKU POTPORU</w:t>
      </w:r>
    </w:p>
    <w:p w14:paraId="17E1F773" w14:textId="3A4A94CD" w:rsidR="0093454D" w:rsidRPr="00AF754D" w:rsidRDefault="00AF754D" w:rsidP="00AF754D">
      <w:pPr>
        <w:pStyle w:val="Bezproreda"/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MLADIM OBITELJIMA POVODOM SKLAPANJA PRVE BRAČNE ZAJEDNICE</w:t>
      </w:r>
    </w:p>
    <w:p w14:paraId="2F2946BB" w14:textId="77777777" w:rsidR="00AF754D" w:rsidRDefault="00AF754D" w:rsidP="006018B7">
      <w:pPr>
        <w:jc w:val="center"/>
        <w:rPr>
          <w:rFonts w:ascii="Cambria" w:hAnsi="Cambria"/>
          <w:b/>
          <w:bCs/>
        </w:rPr>
      </w:pPr>
    </w:p>
    <w:p w14:paraId="3A79BD98" w14:textId="5A3B4740" w:rsidR="0090620B" w:rsidRPr="00AF754D" w:rsidRDefault="0090620B" w:rsidP="006018B7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1.</w:t>
      </w:r>
    </w:p>
    <w:p w14:paraId="2001390A" w14:textId="39EC83DC" w:rsidR="0090620B" w:rsidRPr="00AF754D" w:rsidRDefault="0090620B" w:rsidP="0090620B">
      <w:pPr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CILJ UVOĐENAJ MJERE</w:t>
      </w:r>
    </w:p>
    <w:p w14:paraId="19F46CE6" w14:textId="01011F58" w:rsidR="0090620B" w:rsidRPr="00AF754D" w:rsidRDefault="0090620B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Ovim Pravilnikom uvodi se mjera kojom se potiče sklapanje brakova i ostanak mladih obitelji na području </w:t>
      </w:r>
      <w:r w:rsidR="006018B7" w:rsidRPr="00AF754D">
        <w:rPr>
          <w:rFonts w:ascii="Cambria" w:hAnsi="Cambria"/>
        </w:rPr>
        <w:t>Općine Nijemci</w:t>
      </w:r>
      <w:r w:rsidRPr="00AF754D">
        <w:rPr>
          <w:rFonts w:ascii="Cambria" w:hAnsi="Cambria"/>
        </w:rPr>
        <w:t>, s ciljem demografske obnove, jačanja lokalne zajednice te povećanja kvalitete života gra</w:t>
      </w:r>
      <w:r w:rsidR="006018B7" w:rsidRPr="00AF754D">
        <w:rPr>
          <w:rFonts w:ascii="Cambria" w:hAnsi="Cambria"/>
        </w:rPr>
        <w:t>đ</w:t>
      </w:r>
      <w:r w:rsidRPr="00AF754D">
        <w:rPr>
          <w:rFonts w:ascii="Cambria" w:hAnsi="Cambria"/>
        </w:rPr>
        <w:t>ana. Jednokratna novčana pomoć predstavlja podršku supružnicima pri ulasku u zajednički život i poticaj njihovom ostanku u lokalnoj sredini.</w:t>
      </w:r>
    </w:p>
    <w:p w14:paraId="41C97268" w14:textId="77777777" w:rsidR="00AF754D" w:rsidRDefault="00AF754D" w:rsidP="0090620B">
      <w:pPr>
        <w:jc w:val="both"/>
        <w:rPr>
          <w:rFonts w:ascii="Cambria" w:hAnsi="Cambria"/>
          <w:b/>
          <w:bCs/>
        </w:rPr>
      </w:pPr>
    </w:p>
    <w:p w14:paraId="0707B71B" w14:textId="5D8B3DA9" w:rsidR="006018B7" w:rsidRPr="00AF754D" w:rsidRDefault="006018B7" w:rsidP="0090620B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PREDMET PRAVILNIKA</w:t>
      </w:r>
    </w:p>
    <w:p w14:paraId="2BCB8907" w14:textId="66F89F32" w:rsidR="006018B7" w:rsidRPr="00AF754D" w:rsidRDefault="006018B7" w:rsidP="006018B7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2.</w:t>
      </w:r>
    </w:p>
    <w:p w14:paraId="46DA91BC" w14:textId="5D6E8AD8" w:rsidR="006018B7" w:rsidRPr="00AF754D" w:rsidRDefault="006018B7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Ovim se Pravilnikom utvrđuju uvjeti, kriteriji i način ostvarivanja prava na isplatu financijske potpore iz proračuna Općine Nijemci osobama koje sklapaju brak.</w:t>
      </w:r>
    </w:p>
    <w:p w14:paraId="1BC314E0" w14:textId="77777777" w:rsidR="00AF754D" w:rsidRDefault="00AF754D" w:rsidP="0090620B">
      <w:pPr>
        <w:jc w:val="both"/>
        <w:rPr>
          <w:rFonts w:ascii="Cambria" w:hAnsi="Cambria"/>
          <w:b/>
          <w:bCs/>
        </w:rPr>
      </w:pPr>
    </w:p>
    <w:p w14:paraId="1F34925B" w14:textId="6836DCD7" w:rsidR="006018B7" w:rsidRPr="00AF754D" w:rsidRDefault="006018B7" w:rsidP="0090620B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IZNOS POMOĆI</w:t>
      </w:r>
    </w:p>
    <w:p w14:paraId="6F2C5EAF" w14:textId="7851D89C" w:rsidR="006018B7" w:rsidRPr="00AF754D" w:rsidRDefault="006018B7" w:rsidP="006018B7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3.</w:t>
      </w:r>
    </w:p>
    <w:p w14:paraId="67212092" w14:textId="7721DA02" w:rsidR="006018B7" w:rsidRPr="00AF754D" w:rsidRDefault="006018B7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Potpora iznosi 2.000,00 eura godišnje, tijekom četiri godine, što ukupno iznosi ukupno 8.000,00 eura po bračnom paru.</w:t>
      </w:r>
    </w:p>
    <w:p w14:paraId="0BEEEB61" w14:textId="23C54631" w:rsidR="00791D41" w:rsidRPr="00AF754D" w:rsidRDefault="00791D41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Potpora se isplaćuje  u jednakim godišnjim obrocima u visini od 2.000,00 eura, jednom godišnje, uz godišnju obvezu dostave dokaza o prebivalištu i izjave o nepromijenjenim okolnostima.</w:t>
      </w:r>
    </w:p>
    <w:p w14:paraId="22FCB8DE" w14:textId="77777777" w:rsidR="006B7684" w:rsidRPr="00AF754D" w:rsidRDefault="006B7684" w:rsidP="0090620B">
      <w:pPr>
        <w:jc w:val="both"/>
        <w:rPr>
          <w:rFonts w:ascii="Cambria" w:hAnsi="Cambria"/>
          <w:b/>
          <w:bCs/>
        </w:rPr>
      </w:pPr>
    </w:p>
    <w:p w14:paraId="14FE8BC8" w14:textId="43FED9F7" w:rsidR="006018B7" w:rsidRPr="00AF754D" w:rsidRDefault="006018B7" w:rsidP="0090620B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lastRenderedPageBreak/>
        <w:t>UVJETI OSTVARIVANJA PRAVA</w:t>
      </w:r>
    </w:p>
    <w:p w14:paraId="67A807C0" w14:textId="25DCD05D" w:rsidR="006018B7" w:rsidRPr="00AF754D" w:rsidRDefault="006018B7" w:rsidP="006018B7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4.</w:t>
      </w:r>
    </w:p>
    <w:p w14:paraId="209ED2B8" w14:textId="77777777" w:rsidR="006018B7" w:rsidRPr="00AF754D" w:rsidRDefault="006018B7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Pravo na pomoć ostvaruju supružnici: </w:t>
      </w:r>
    </w:p>
    <w:p w14:paraId="3E5248F3" w14:textId="77777777" w:rsidR="006018B7" w:rsidRPr="00AF754D" w:rsidRDefault="006018B7" w:rsidP="006018B7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 w:rsidRPr="00AF754D">
        <w:rPr>
          <w:rFonts w:ascii="Cambria" w:hAnsi="Cambria"/>
        </w:rPr>
        <w:t>koji prvi put sklapaju brak,</w:t>
      </w:r>
    </w:p>
    <w:p w14:paraId="5B9CD834" w14:textId="33CD7561" w:rsidR="006018B7" w:rsidRPr="009C5066" w:rsidRDefault="009C5066" w:rsidP="009C5066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oba</w:t>
      </w:r>
      <w:r w:rsidR="006018B7" w:rsidRPr="00AF754D">
        <w:rPr>
          <w:rFonts w:ascii="Cambria" w:hAnsi="Cambria"/>
        </w:rPr>
        <w:t xml:space="preserve"> supružnika ima</w:t>
      </w:r>
      <w:r>
        <w:rPr>
          <w:rFonts w:ascii="Cambria" w:hAnsi="Cambria"/>
        </w:rPr>
        <w:t>ju</w:t>
      </w:r>
      <w:r w:rsidR="006018B7" w:rsidRPr="00AF754D">
        <w:rPr>
          <w:rFonts w:ascii="Cambria" w:hAnsi="Cambria"/>
        </w:rPr>
        <w:t xml:space="preserve"> prebivalište na području Općine Nijemci u trenutku sklapanja</w:t>
      </w:r>
      <w:r w:rsidR="009D5961" w:rsidRPr="00AF754D">
        <w:rPr>
          <w:rFonts w:ascii="Cambria" w:hAnsi="Cambria"/>
        </w:rPr>
        <w:t xml:space="preserve"> braka</w:t>
      </w:r>
      <w:r>
        <w:rPr>
          <w:rFonts w:ascii="Cambria" w:hAnsi="Cambria"/>
        </w:rPr>
        <w:t xml:space="preserve">, </w:t>
      </w:r>
      <w:r w:rsidR="00C327F8">
        <w:rPr>
          <w:rFonts w:ascii="Cambria" w:hAnsi="Cambria"/>
        </w:rPr>
        <w:t>te</w:t>
      </w:r>
      <w:r w:rsidR="009D5961" w:rsidRPr="009C5066">
        <w:rPr>
          <w:rFonts w:ascii="Cambria" w:hAnsi="Cambria"/>
        </w:rPr>
        <w:t xml:space="preserve"> prebivalište moraju imati prijavljeno na području Općine Nijemci tijekom trajanja isplate potpore,</w:t>
      </w:r>
    </w:p>
    <w:p w14:paraId="64D52345" w14:textId="4EA880F5" w:rsidR="006018B7" w:rsidRPr="00AF754D" w:rsidRDefault="006018B7" w:rsidP="006018B7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 w:rsidRPr="00AF754D">
        <w:rPr>
          <w:rFonts w:ascii="Cambria" w:hAnsi="Cambria"/>
        </w:rPr>
        <w:t>podnesu uredan zahtjev sa svim potrebnim dokazima u roku određenom u javnom pozivu.</w:t>
      </w:r>
    </w:p>
    <w:p w14:paraId="003F611A" w14:textId="7AB796F4" w:rsidR="001B374D" w:rsidRPr="00AF754D" w:rsidRDefault="001B374D" w:rsidP="001B374D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U slučaju neispunjavanja uvjeta iz članka 4. ove Odluke , isplata se obustavlja bez obveze povrata već isplaćenih sredstava.</w:t>
      </w:r>
    </w:p>
    <w:p w14:paraId="19222C6D" w14:textId="77777777" w:rsidR="00AF754D" w:rsidRDefault="00AF754D" w:rsidP="006018B7">
      <w:pPr>
        <w:jc w:val="both"/>
        <w:rPr>
          <w:rFonts w:ascii="Cambria" w:hAnsi="Cambria"/>
          <w:b/>
          <w:bCs/>
        </w:rPr>
      </w:pPr>
    </w:p>
    <w:p w14:paraId="029FA605" w14:textId="26049704" w:rsidR="006018B7" w:rsidRPr="00AF754D" w:rsidRDefault="006018B7" w:rsidP="006018B7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NAČIN PODNOŠENJA ZAHTJEVA</w:t>
      </w:r>
    </w:p>
    <w:p w14:paraId="70F9B9E0" w14:textId="49DC5E2A" w:rsidR="006018B7" w:rsidRPr="00AF754D" w:rsidRDefault="006018B7" w:rsidP="001B374D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5.</w:t>
      </w:r>
    </w:p>
    <w:p w14:paraId="509E2E17" w14:textId="77777777" w:rsidR="00791D41" w:rsidRPr="00AF754D" w:rsidRDefault="00791D41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Postupak za ostvarivanje prava pokreće se temeljem javnog poziva koji objavljuje Općinski načelnik na mrežnim stranicama Općine Nijemci (www.nijemci.hr). </w:t>
      </w:r>
    </w:p>
    <w:p w14:paraId="1A142E13" w14:textId="2578236F" w:rsidR="006018B7" w:rsidRPr="00AF754D" w:rsidRDefault="00791D41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Zahtjev se podnosi u Općinsku upravu, a javni poziv ostaje otvoren do kraja godine ili do iskorištenja planiranih sredstava.</w:t>
      </w:r>
    </w:p>
    <w:p w14:paraId="12336E2F" w14:textId="77777777" w:rsidR="00AF754D" w:rsidRDefault="00AF754D" w:rsidP="006018B7">
      <w:pPr>
        <w:jc w:val="both"/>
        <w:rPr>
          <w:rFonts w:ascii="Cambria" w:hAnsi="Cambria"/>
          <w:b/>
          <w:bCs/>
        </w:rPr>
      </w:pPr>
    </w:p>
    <w:p w14:paraId="21ED8EC6" w14:textId="4F0F1F5F" w:rsidR="001B374D" w:rsidRPr="00AF754D" w:rsidRDefault="001B374D" w:rsidP="006018B7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POTREBNA DOKUMENTACIJA</w:t>
      </w:r>
    </w:p>
    <w:p w14:paraId="16EA8AAE" w14:textId="50BC30B0" w:rsidR="001B374D" w:rsidRPr="00AF754D" w:rsidRDefault="001B374D" w:rsidP="006B7684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6.</w:t>
      </w:r>
    </w:p>
    <w:p w14:paraId="03B25389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Uz zahtjev za ostvarivanje prava, potrebno je priložiti: </w:t>
      </w:r>
    </w:p>
    <w:p w14:paraId="5D801BBA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1. Presliku vjenčanog lista, </w:t>
      </w:r>
    </w:p>
    <w:p w14:paraId="262FBDD6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2. Preslike osobnih iskaznica ili uvjerenja o prebivalištu za oba supružnika, </w:t>
      </w:r>
    </w:p>
    <w:p w14:paraId="60558114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3. Izjavu o zajedničkom kućanstvu, </w:t>
      </w:r>
    </w:p>
    <w:p w14:paraId="4E452603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4. Presliku računa za isplatu pomoći </w:t>
      </w:r>
    </w:p>
    <w:p w14:paraId="6EE6BF64" w14:textId="4B45C28B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5. Izjavu o privoli.</w:t>
      </w:r>
    </w:p>
    <w:p w14:paraId="35BA2425" w14:textId="77777777" w:rsidR="00AF754D" w:rsidRDefault="00AF754D" w:rsidP="006018B7">
      <w:pPr>
        <w:jc w:val="both"/>
        <w:rPr>
          <w:rFonts w:ascii="Cambria" w:hAnsi="Cambria"/>
          <w:b/>
          <w:bCs/>
        </w:rPr>
      </w:pPr>
    </w:p>
    <w:p w14:paraId="448BE3C9" w14:textId="5A16BF6A" w:rsidR="001B374D" w:rsidRPr="00AF754D" w:rsidRDefault="001B374D" w:rsidP="006018B7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ODLUKA O OSTVARIVANJU PRAVA</w:t>
      </w:r>
    </w:p>
    <w:p w14:paraId="7DE1E2A7" w14:textId="275BB506" w:rsidR="001B374D" w:rsidRPr="00AF754D" w:rsidRDefault="001B374D" w:rsidP="006B7684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7.</w:t>
      </w:r>
    </w:p>
    <w:p w14:paraId="1B8E23C6" w14:textId="740FAC65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Odluku o dodjeli potpore za svaki pojedini zahtjev donosi Općinski načelnik samostalno. Na odluku Općinskog načelnika nije moguće podnijeti žalbu.</w:t>
      </w:r>
    </w:p>
    <w:p w14:paraId="201D57C2" w14:textId="77777777" w:rsidR="00AF754D" w:rsidRDefault="00AF754D" w:rsidP="006B7684">
      <w:pPr>
        <w:jc w:val="center"/>
        <w:rPr>
          <w:rFonts w:ascii="Cambria" w:hAnsi="Cambria"/>
          <w:b/>
          <w:bCs/>
        </w:rPr>
      </w:pPr>
    </w:p>
    <w:p w14:paraId="77BA8CF8" w14:textId="77777777" w:rsidR="00AF754D" w:rsidRDefault="00AF754D" w:rsidP="006B7684">
      <w:pPr>
        <w:jc w:val="center"/>
        <w:rPr>
          <w:rFonts w:ascii="Cambria" w:hAnsi="Cambria"/>
          <w:b/>
          <w:bCs/>
        </w:rPr>
      </w:pPr>
    </w:p>
    <w:p w14:paraId="2897FF1C" w14:textId="20BC6D51" w:rsidR="001B374D" w:rsidRPr="00AF754D" w:rsidRDefault="001B374D" w:rsidP="006B7684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8.</w:t>
      </w:r>
    </w:p>
    <w:p w14:paraId="6371BEC9" w14:textId="44365F31" w:rsidR="001B374D" w:rsidRPr="00AF754D" w:rsidRDefault="006B7684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lastRenderedPageBreak/>
        <w:t>Pravo na potporu ne ostvaruju korisnici koji se odluče koristiti potporu Općine Nijemci za kupnju prve nekretnine.</w:t>
      </w:r>
    </w:p>
    <w:p w14:paraId="221B4A53" w14:textId="77777777" w:rsidR="006B7684" w:rsidRPr="00AF754D" w:rsidRDefault="006B7684" w:rsidP="006018B7">
      <w:pPr>
        <w:jc w:val="both"/>
        <w:rPr>
          <w:rFonts w:ascii="Cambria" w:hAnsi="Cambria"/>
          <w:b/>
          <w:bCs/>
        </w:rPr>
      </w:pPr>
    </w:p>
    <w:p w14:paraId="0463EB74" w14:textId="544CD1D9" w:rsidR="006B7684" w:rsidRPr="00AF754D" w:rsidRDefault="006B7684" w:rsidP="006018B7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STUPANJE NA SNAGU</w:t>
      </w:r>
    </w:p>
    <w:p w14:paraId="5E93A529" w14:textId="17FF270A" w:rsidR="006B7684" w:rsidRPr="00AF754D" w:rsidRDefault="006B7684" w:rsidP="006B7684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9.</w:t>
      </w:r>
    </w:p>
    <w:p w14:paraId="46D4D252" w14:textId="1CCCE0C6" w:rsidR="006B7684" w:rsidRPr="00AF754D" w:rsidRDefault="006B7684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Ovaj Pravilnik stupa na snagu osmog dana od dana objave u "Službenim vjesniku Vukovarsko-srijemske županije".</w:t>
      </w:r>
    </w:p>
    <w:p w14:paraId="548180E3" w14:textId="77777777" w:rsidR="006B7684" w:rsidRPr="00AF754D" w:rsidRDefault="006B7684" w:rsidP="006018B7">
      <w:pPr>
        <w:jc w:val="both"/>
        <w:rPr>
          <w:rFonts w:ascii="Cambria" w:hAnsi="Cambria"/>
        </w:rPr>
      </w:pPr>
    </w:p>
    <w:p w14:paraId="1EE571F9" w14:textId="77777777" w:rsidR="00AF754D" w:rsidRDefault="00AF754D" w:rsidP="006B7684">
      <w:pPr>
        <w:ind w:left="4820"/>
        <w:jc w:val="center"/>
        <w:rPr>
          <w:rFonts w:ascii="Cambria" w:hAnsi="Cambria"/>
          <w:b/>
          <w:bCs/>
        </w:rPr>
      </w:pPr>
    </w:p>
    <w:p w14:paraId="6342DA3D" w14:textId="77777777" w:rsidR="00AF754D" w:rsidRDefault="00AF754D" w:rsidP="006B7684">
      <w:pPr>
        <w:ind w:left="4820"/>
        <w:jc w:val="center"/>
        <w:rPr>
          <w:rFonts w:ascii="Cambria" w:hAnsi="Cambria"/>
          <w:b/>
          <w:bCs/>
        </w:rPr>
      </w:pPr>
    </w:p>
    <w:p w14:paraId="27AB9079" w14:textId="77777777" w:rsidR="00AF754D" w:rsidRDefault="00AF754D" w:rsidP="006B7684">
      <w:pPr>
        <w:ind w:left="4820"/>
        <w:jc w:val="center"/>
        <w:rPr>
          <w:rFonts w:ascii="Cambria" w:hAnsi="Cambria"/>
          <w:b/>
          <w:bCs/>
        </w:rPr>
      </w:pPr>
    </w:p>
    <w:p w14:paraId="053EE480" w14:textId="77777777" w:rsidR="00AF754D" w:rsidRDefault="00AF754D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5B467974" w14:textId="77777777" w:rsidR="00AF754D" w:rsidRDefault="00AF754D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6E70F2A0" w14:textId="77777777" w:rsidR="00AF754D" w:rsidRDefault="00AF754D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17AC6DED" w14:textId="77777777" w:rsidR="00AF754D" w:rsidRDefault="00AF754D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6840257A" w14:textId="7E18C78D" w:rsidR="006B7684" w:rsidRPr="00AF754D" w:rsidRDefault="006B7684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PREDSJEDNIK OPĆINSKOG VIJEĆA</w:t>
      </w:r>
    </w:p>
    <w:p w14:paraId="1388C1B9" w14:textId="48F4178E" w:rsidR="006B7684" w:rsidRPr="00AF754D" w:rsidRDefault="006B7684" w:rsidP="00AF754D">
      <w:pPr>
        <w:pStyle w:val="Bezproreda"/>
        <w:ind w:firstLine="5387"/>
        <w:jc w:val="center"/>
        <w:rPr>
          <w:rFonts w:ascii="Cambria" w:hAnsi="Cambria"/>
        </w:rPr>
      </w:pPr>
      <w:r w:rsidRPr="00AF754D">
        <w:rPr>
          <w:rFonts w:ascii="Cambria" w:hAnsi="Cambria"/>
        </w:rPr>
        <w:t xml:space="preserve">Vjekoslav Subotić, </w:t>
      </w:r>
      <w:proofErr w:type="spellStart"/>
      <w:r w:rsidRPr="00AF754D">
        <w:rPr>
          <w:rFonts w:ascii="Cambria" w:hAnsi="Cambria"/>
        </w:rPr>
        <w:t>mag.ing.agr</w:t>
      </w:r>
      <w:proofErr w:type="spellEnd"/>
      <w:r w:rsidRPr="00AF754D">
        <w:rPr>
          <w:rFonts w:ascii="Cambria" w:hAnsi="Cambria"/>
        </w:rPr>
        <w:t>.</w:t>
      </w:r>
    </w:p>
    <w:p w14:paraId="462C5889" w14:textId="77777777" w:rsidR="006B7684" w:rsidRPr="00AF754D" w:rsidRDefault="006B7684" w:rsidP="006018B7">
      <w:pPr>
        <w:jc w:val="both"/>
        <w:rPr>
          <w:rFonts w:ascii="Cambria" w:hAnsi="Cambria"/>
        </w:rPr>
      </w:pPr>
    </w:p>
    <w:p w14:paraId="69C51C52" w14:textId="77777777" w:rsidR="006018B7" w:rsidRPr="00AF754D" w:rsidRDefault="006018B7" w:rsidP="006018B7">
      <w:pPr>
        <w:jc w:val="both"/>
        <w:rPr>
          <w:rFonts w:ascii="Cambria" w:hAnsi="Cambria"/>
        </w:rPr>
      </w:pPr>
    </w:p>
    <w:p w14:paraId="7E804260" w14:textId="77777777" w:rsidR="006018B7" w:rsidRPr="00AF754D" w:rsidRDefault="006018B7" w:rsidP="0090620B">
      <w:pPr>
        <w:jc w:val="both"/>
        <w:rPr>
          <w:rFonts w:ascii="Cambria" w:hAnsi="Cambria"/>
        </w:rPr>
      </w:pPr>
    </w:p>
    <w:sectPr w:rsidR="006018B7" w:rsidRPr="00AF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168FC"/>
    <w:multiLevelType w:val="hybridMultilevel"/>
    <w:tmpl w:val="60BEE32A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ED15DC5"/>
    <w:multiLevelType w:val="hybridMultilevel"/>
    <w:tmpl w:val="101AF5B0"/>
    <w:lvl w:ilvl="0" w:tplc="191ED1DA">
      <w:start w:val="5"/>
      <w:numFmt w:val="bullet"/>
      <w:lvlText w:val="-"/>
      <w:lvlJc w:val="left"/>
      <w:pPr>
        <w:ind w:left="673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65959688">
    <w:abstractNumId w:val="0"/>
  </w:num>
  <w:num w:numId="2" w16cid:durableId="14844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0B"/>
    <w:rsid w:val="0015059E"/>
    <w:rsid w:val="001B374D"/>
    <w:rsid w:val="00254BE4"/>
    <w:rsid w:val="004F1CAD"/>
    <w:rsid w:val="006018B7"/>
    <w:rsid w:val="006B7684"/>
    <w:rsid w:val="00791D41"/>
    <w:rsid w:val="00873F84"/>
    <w:rsid w:val="0090620B"/>
    <w:rsid w:val="0093454D"/>
    <w:rsid w:val="00995420"/>
    <w:rsid w:val="009C5066"/>
    <w:rsid w:val="009D5961"/>
    <w:rsid w:val="00AF754D"/>
    <w:rsid w:val="00B52C8F"/>
    <w:rsid w:val="00C327F8"/>
    <w:rsid w:val="00CD48EC"/>
    <w:rsid w:val="00CE77DE"/>
    <w:rsid w:val="00F03496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75A7"/>
  <w15:chartTrackingRefBased/>
  <w15:docId w15:val="{BC7E3BA3-9C20-4E94-8BB5-9EE4BB2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6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6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6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6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6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6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6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6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6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6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6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6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62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62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62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62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62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62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6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6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6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6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6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62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62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62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6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62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620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0620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AF7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Marina</cp:lastModifiedBy>
  <cp:revision>10</cp:revision>
  <dcterms:created xsi:type="dcterms:W3CDTF">2026-02-13T09:03:00Z</dcterms:created>
  <dcterms:modified xsi:type="dcterms:W3CDTF">2026-02-18T12:09:00Z</dcterms:modified>
</cp:coreProperties>
</file>