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2EB8" w14:textId="4469A6FD" w:rsidR="00670304" w:rsidRPr="001F4ED2" w:rsidRDefault="00670304" w:rsidP="00670304">
      <w:pPr>
        <w:spacing w:after="0" w:line="240" w:lineRule="auto"/>
        <w:jc w:val="both"/>
        <w:rPr>
          <w:rFonts w:ascii="Times New Roman" w:hAnsi="Times New Roman" w:cs="Times New Roman"/>
        </w:rPr>
      </w:pPr>
      <w:r w:rsidRPr="001F4ED2">
        <w:rPr>
          <w:rFonts w:ascii="Times New Roman" w:hAnsi="Times New Roman" w:cs="Times New Roman"/>
        </w:rPr>
        <w:t>Temeljem odredbe članka 39. Zakona o pomorskom dobru i morskim lukama (»Narodne novine«, br. 83/23.)</w:t>
      </w:r>
      <w:r w:rsidR="001F4ED2" w:rsidRPr="001F4ED2">
        <w:rPr>
          <w:rFonts w:ascii="Times New Roman" w:hAnsi="Times New Roman" w:cs="Times New Roman"/>
        </w:rPr>
        <w:t>, odredbi Uredbe o vrstama djelatnosti i visini minimalne naknade za dodjelu dozvola na pomorskom dobru (Narodne novine, broj 16/24)</w:t>
      </w:r>
      <w:r w:rsidRPr="001F4ED2">
        <w:rPr>
          <w:rFonts w:ascii="Times New Roman" w:hAnsi="Times New Roman" w:cs="Times New Roman"/>
        </w:rPr>
        <w:t xml:space="preserve"> te na temelju članka </w:t>
      </w:r>
      <w:r w:rsidR="00321F3B" w:rsidRPr="001F4ED2">
        <w:rPr>
          <w:rFonts w:ascii="Times New Roman" w:hAnsi="Times New Roman" w:cs="Times New Roman"/>
        </w:rPr>
        <w:t>28</w:t>
      </w:r>
      <w:r w:rsidRPr="001F4ED2">
        <w:rPr>
          <w:rFonts w:ascii="Times New Roman" w:hAnsi="Times New Roman" w:cs="Times New Roman"/>
        </w:rPr>
        <w:t xml:space="preserve">. Statuta Općine </w:t>
      </w:r>
      <w:r w:rsidR="003A1A79" w:rsidRPr="001F4ED2">
        <w:rPr>
          <w:rFonts w:ascii="Times New Roman" w:hAnsi="Times New Roman" w:cs="Times New Roman"/>
        </w:rPr>
        <w:t>Milna</w:t>
      </w:r>
      <w:r w:rsidRPr="001F4ED2">
        <w:rPr>
          <w:rFonts w:ascii="Times New Roman" w:hAnsi="Times New Roman" w:cs="Times New Roman"/>
        </w:rPr>
        <w:t xml:space="preserve"> (“Službeni glasnik Općine </w:t>
      </w:r>
      <w:r w:rsidR="003A1A79" w:rsidRPr="001F4ED2">
        <w:rPr>
          <w:rFonts w:ascii="Times New Roman" w:hAnsi="Times New Roman" w:cs="Times New Roman"/>
        </w:rPr>
        <w:t>Milna</w:t>
      </w:r>
      <w:r w:rsidRPr="001F4ED2">
        <w:rPr>
          <w:rFonts w:ascii="Times New Roman" w:hAnsi="Times New Roman" w:cs="Times New Roman"/>
        </w:rPr>
        <w:t xml:space="preserve">“, br. </w:t>
      </w:r>
      <w:r w:rsidR="00321F3B" w:rsidRPr="001F4ED2">
        <w:rPr>
          <w:rFonts w:ascii="Times New Roman" w:hAnsi="Times New Roman" w:cs="Times New Roman"/>
        </w:rPr>
        <w:t>12/22</w:t>
      </w:r>
      <w:r w:rsidR="001F4ED2" w:rsidRPr="001F4ED2">
        <w:rPr>
          <w:rFonts w:ascii="Times New Roman" w:hAnsi="Times New Roman" w:cs="Times New Roman"/>
        </w:rPr>
        <w:t xml:space="preserve"> i 6/25</w:t>
      </w:r>
      <w:r w:rsidRPr="001F4ED2">
        <w:rPr>
          <w:rFonts w:ascii="Times New Roman" w:hAnsi="Times New Roman" w:cs="Times New Roman"/>
        </w:rPr>
        <w:t>) Općinsk</w:t>
      </w:r>
      <w:r w:rsidR="003E7754">
        <w:rPr>
          <w:rFonts w:ascii="Times New Roman" w:hAnsi="Times New Roman" w:cs="Times New Roman"/>
        </w:rPr>
        <w:t>o</w:t>
      </w:r>
      <w:r w:rsidRPr="001F4ED2">
        <w:rPr>
          <w:rFonts w:ascii="Times New Roman" w:hAnsi="Times New Roman" w:cs="Times New Roman"/>
        </w:rPr>
        <w:t xml:space="preserve"> </w:t>
      </w:r>
      <w:r w:rsidR="003E7754">
        <w:rPr>
          <w:rFonts w:ascii="Times New Roman" w:hAnsi="Times New Roman" w:cs="Times New Roman"/>
        </w:rPr>
        <w:t>vijeće na svojoj ____ sjednici održanoj dana _________ godine,</w:t>
      </w:r>
      <w:r w:rsidRPr="001F4ED2">
        <w:rPr>
          <w:rFonts w:ascii="Times New Roman" w:hAnsi="Times New Roman" w:cs="Times New Roman"/>
        </w:rPr>
        <w:t xml:space="preserve"> donosi</w:t>
      </w:r>
    </w:p>
    <w:p w14:paraId="5B29EBB4" w14:textId="77777777" w:rsidR="001F4ED2" w:rsidRPr="001F4ED2" w:rsidRDefault="001F4ED2" w:rsidP="00670304">
      <w:pPr>
        <w:spacing w:after="0" w:line="240" w:lineRule="auto"/>
        <w:jc w:val="center"/>
        <w:rPr>
          <w:rFonts w:ascii="Times New Roman" w:hAnsi="Times New Roman" w:cs="Times New Roman"/>
          <w:b/>
          <w:bCs/>
          <w:color w:val="FF0000"/>
        </w:rPr>
      </w:pPr>
    </w:p>
    <w:p w14:paraId="75C6B82C" w14:textId="1029DE3C" w:rsidR="00670304" w:rsidRPr="001F4ED2" w:rsidRDefault="001F4ED2" w:rsidP="00670304">
      <w:pPr>
        <w:spacing w:after="0" w:line="240" w:lineRule="auto"/>
        <w:jc w:val="center"/>
        <w:rPr>
          <w:rFonts w:ascii="Times New Roman" w:hAnsi="Times New Roman" w:cs="Times New Roman"/>
          <w:b/>
          <w:bCs/>
          <w:color w:val="FF0000"/>
        </w:rPr>
      </w:pPr>
      <w:r w:rsidRPr="001F4ED2">
        <w:rPr>
          <w:rFonts w:ascii="Times New Roman" w:hAnsi="Times New Roman" w:cs="Times New Roman"/>
          <w:b/>
          <w:bCs/>
          <w:color w:val="FF0000"/>
        </w:rPr>
        <w:t>I</w:t>
      </w:r>
      <w:r>
        <w:rPr>
          <w:rFonts w:ascii="Times New Roman" w:hAnsi="Times New Roman" w:cs="Times New Roman"/>
          <w:b/>
          <w:bCs/>
          <w:color w:val="FF0000"/>
        </w:rPr>
        <w:t>.</w:t>
      </w:r>
      <w:r w:rsidRPr="001F4ED2">
        <w:rPr>
          <w:rFonts w:ascii="Times New Roman" w:hAnsi="Times New Roman" w:cs="Times New Roman"/>
          <w:b/>
          <w:bCs/>
          <w:color w:val="FF0000"/>
        </w:rPr>
        <w:t xml:space="preserve"> </w:t>
      </w:r>
      <w:r w:rsidR="00573488" w:rsidRPr="001F4ED2">
        <w:rPr>
          <w:rFonts w:ascii="Times New Roman" w:hAnsi="Times New Roman" w:cs="Times New Roman"/>
          <w:b/>
          <w:bCs/>
          <w:color w:val="FF0000"/>
        </w:rPr>
        <w:t>IZMJENE I DOPUNE</w:t>
      </w:r>
    </w:p>
    <w:p w14:paraId="6C421412" w14:textId="3FCE6C03" w:rsidR="00670304" w:rsidRPr="001F4ED2" w:rsidRDefault="00670304" w:rsidP="00670304">
      <w:pPr>
        <w:spacing w:after="0" w:line="240" w:lineRule="auto"/>
        <w:jc w:val="center"/>
        <w:rPr>
          <w:rFonts w:ascii="Times New Roman" w:hAnsi="Times New Roman" w:cs="Times New Roman"/>
          <w:b/>
          <w:bCs/>
        </w:rPr>
      </w:pPr>
      <w:r w:rsidRPr="001F4ED2">
        <w:rPr>
          <w:rFonts w:ascii="Times New Roman" w:hAnsi="Times New Roman" w:cs="Times New Roman"/>
          <w:b/>
          <w:bCs/>
        </w:rPr>
        <w:t>PLAN UPRAVLJANJA POMORSKIM DOBROM NA PODRUČJU OPĆINE</w:t>
      </w:r>
    </w:p>
    <w:p w14:paraId="3E08DE77" w14:textId="5F977C7A" w:rsidR="00670304" w:rsidRPr="001F4ED2" w:rsidRDefault="003A1A79" w:rsidP="00670304">
      <w:pPr>
        <w:spacing w:after="0" w:line="240" w:lineRule="auto"/>
        <w:jc w:val="center"/>
        <w:rPr>
          <w:rFonts w:ascii="Times New Roman" w:hAnsi="Times New Roman" w:cs="Times New Roman"/>
          <w:b/>
          <w:bCs/>
        </w:rPr>
      </w:pPr>
      <w:r w:rsidRPr="001F4ED2">
        <w:rPr>
          <w:rFonts w:ascii="Times New Roman" w:hAnsi="Times New Roman" w:cs="Times New Roman"/>
          <w:b/>
          <w:bCs/>
        </w:rPr>
        <w:t>MILNA</w:t>
      </w:r>
      <w:r w:rsidR="00670304" w:rsidRPr="001F4ED2">
        <w:rPr>
          <w:rFonts w:ascii="Times New Roman" w:hAnsi="Times New Roman" w:cs="Times New Roman"/>
          <w:b/>
          <w:bCs/>
        </w:rPr>
        <w:t xml:space="preserve"> ZA RAZDOBLJE OD 2024. DO 2028. GODINE</w:t>
      </w:r>
    </w:p>
    <w:p w14:paraId="171D8238" w14:textId="1C9D26C6" w:rsidR="00670304" w:rsidRPr="001F4ED2" w:rsidRDefault="003A1A79" w:rsidP="003A1A79">
      <w:pPr>
        <w:spacing w:after="0" w:line="240" w:lineRule="auto"/>
        <w:jc w:val="center"/>
        <w:rPr>
          <w:rFonts w:ascii="Times New Roman" w:hAnsi="Times New Roman" w:cs="Times New Roman"/>
          <w:b/>
          <w:bCs/>
          <w:i/>
          <w:iCs/>
          <w:color w:val="FF0000"/>
        </w:rPr>
      </w:pPr>
      <w:r w:rsidRPr="001F4ED2">
        <w:rPr>
          <w:rFonts w:ascii="Times New Roman" w:hAnsi="Times New Roman" w:cs="Times New Roman"/>
          <w:b/>
          <w:bCs/>
          <w:i/>
          <w:iCs/>
          <w:color w:val="FF0000"/>
        </w:rPr>
        <w:t>(Prijedlog)</w:t>
      </w:r>
    </w:p>
    <w:p w14:paraId="4DE63289" w14:textId="77777777" w:rsidR="00670304" w:rsidRPr="001F4ED2" w:rsidRDefault="00670304" w:rsidP="00670304">
      <w:pPr>
        <w:spacing w:after="0" w:line="240" w:lineRule="auto"/>
        <w:rPr>
          <w:rFonts w:ascii="Times New Roman" w:hAnsi="Times New Roman" w:cs="Times New Roman"/>
          <w:color w:val="FF0000"/>
        </w:rPr>
      </w:pPr>
    </w:p>
    <w:p w14:paraId="754B52AB" w14:textId="5B062DF2" w:rsidR="00670304" w:rsidRPr="001F4ED2" w:rsidRDefault="00670304" w:rsidP="00670304">
      <w:pPr>
        <w:spacing w:after="0" w:line="240" w:lineRule="auto"/>
        <w:jc w:val="both"/>
        <w:rPr>
          <w:rFonts w:ascii="Times New Roman" w:hAnsi="Times New Roman" w:cs="Times New Roman"/>
          <w:b/>
          <w:bCs/>
        </w:rPr>
      </w:pPr>
      <w:r w:rsidRPr="001F4ED2">
        <w:rPr>
          <w:rFonts w:ascii="Times New Roman" w:hAnsi="Times New Roman" w:cs="Times New Roman"/>
          <w:b/>
          <w:bCs/>
        </w:rPr>
        <w:t>I. TEMELJNE ODREDBE</w:t>
      </w:r>
    </w:p>
    <w:p w14:paraId="65CCE9AA" w14:textId="77777777" w:rsidR="00244D3E" w:rsidRDefault="00244D3E" w:rsidP="00670304">
      <w:pPr>
        <w:spacing w:after="0" w:line="240" w:lineRule="auto"/>
        <w:jc w:val="center"/>
        <w:rPr>
          <w:rFonts w:ascii="Times New Roman" w:hAnsi="Times New Roman" w:cs="Times New Roman"/>
          <w:b/>
          <w:bCs/>
        </w:rPr>
      </w:pPr>
    </w:p>
    <w:p w14:paraId="65AF6959" w14:textId="1F8FAC2C" w:rsidR="00670304" w:rsidRPr="001F4ED2" w:rsidRDefault="00670304" w:rsidP="00670304">
      <w:pPr>
        <w:spacing w:after="0" w:line="240" w:lineRule="auto"/>
        <w:jc w:val="center"/>
        <w:rPr>
          <w:rFonts w:ascii="Times New Roman" w:hAnsi="Times New Roman" w:cs="Times New Roman"/>
          <w:b/>
          <w:bCs/>
        </w:rPr>
      </w:pPr>
      <w:r w:rsidRPr="001F4ED2">
        <w:rPr>
          <w:rFonts w:ascii="Times New Roman" w:hAnsi="Times New Roman" w:cs="Times New Roman"/>
          <w:b/>
          <w:bCs/>
        </w:rPr>
        <w:t>Članak 1.</w:t>
      </w:r>
    </w:p>
    <w:p w14:paraId="694859FF" w14:textId="4A3A879C" w:rsidR="00244D3E" w:rsidRPr="001F4ED2" w:rsidRDefault="00244D3E" w:rsidP="006D2F66">
      <w:pPr>
        <w:spacing w:after="0" w:line="240" w:lineRule="auto"/>
        <w:jc w:val="both"/>
        <w:rPr>
          <w:rFonts w:ascii="Times New Roman" w:hAnsi="Times New Roman" w:cs="Times New Roman"/>
        </w:rPr>
      </w:pPr>
      <w:r>
        <w:rPr>
          <w:rFonts w:ascii="Times New Roman" w:hAnsi="Times New Roman" w:cs="Times New Roman"/>
        </w:rPr>
        <w:t xml:space="preserve">U Planu upravljanja pomorskim dobrom na području Općine Milna za razdoblje od 2024. – 2028. godine (Službeni glasnik Općine Milna, broj 7/24) mijenja se članak 5., </w:t>
      </w:r>
      <w:r w:rsidR="006D2F66">
        <w:rPr>
          <w:rFonts w:ascii="Times New Roman" w:hAnsi="Times New Roman" w:cs="Times New Roman"/>
        </w:rPr>
        <w:t>na način da se u tablici mijenjaju stavke:</w:t>
      </w:r>
      <w:r>
        <w:rPr>
          <w:rFonts w:ascii="Times New Roman" w:hAnsi="Times New Roman" w:cs="Times New Roman"/>
        </w:rPr>
        <w:t xml:space="preserve"> </w:t>
      </w:r>
    </w:p>
    <w:p w14:paraId="17B18D44" w14:textId="77777777" w:rsidR="00244D3E" w:rsidRPr="001F4ED2" w:rsidRDefault="00244D3E" w:rsidP="00244D3E">
      <w:pPr>
        <w:spacing w:after="0" w:line="240" w:lineRule="auto"/>
        <w:jc w:val="both"/>
        <w:rPr>
          <w:rFonts w:ascii="Times New Roman" w:hAnsi="Times New Roman" w:cs="Times New Roman"/>
        </w:rPr>
      </w:pPr>
    </w:p>
    <w:tbl>
      <w:tblPr>
        <w:tblStyle w:val="GridTable4-Accent1"/>
        <w:tblW w:w="0" w:type="auto"/>
        <w:tblLook w:val="04A0" w:firstRow="1" w:lastRow="0" w:firstColumn="1" w:lastColumn="0" w:noHBand="0" w:noVBand="1"/>
      </w:tblPr>
      <w:tblGrid>
        <w:gridCol w:w="3020"/>
        <w:gridCol w:w="3021"/>
        <w:gridCol w:w="3021"/>
      </w:tblGrid>
      <w:tr w:rsidR="00244D3E" w:rsidRPr="006D2F66" w14:paraId="73DAF63C" w14:textId="77777777" w:rsidTr="001C7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1852653" w14:textId="77777777" w:rsidR="00244D3E" w:rsidRPr="006D2F66" w:rsidRDefault="00244D3E" w:rsidP="001C7C92">
            <w:pPr>
              <w:jc w:val="both"/>
              <w:rPr>
                <w:rFonts w:ascii="Times New Roman" w:hAnsi="Times New Roman" w:cs="Times New Roman"/>
                <w:b w:val="0"/>
                <w:bCs w:val="0"/>
                <w:sz w:val="18"/>
                <w:szCs w:val="18"/>
              </w:rPr>
            </w:pPr>
            <w:r w:rsidRPr="006D2F66">
              <w:rPr>
                <w:rFonts w:ascii="Times New Roman" w:hAnsi="Times New Roman" w:cs="Times New Roman"/>
                <w:b w:val="0"/>
                <w:bCs w:val="0"/>
                <w:sz w:val="18"/>
                <w:szCs w:val="18"/>
              </w:rPr>
              <w:t>PLAN ULAGANJA U POMORSKO DOBRO</w:t>
            </w:r>
          </w:p>
        </w:tc>
        <w:tc>
          <w:tcPr>
            <w:tcW w:w="3021" w:type="dxa"/>
          </w:tcPr>
          <w:p w14:paraId="3C1BEF9B" w14:textId="77777777" w:rsidR="00244D3E" w:rsidRPr="006D2F66" w:rsidRDefault="00244D3E" w:rsidP="001C7C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D2F66">
              <w:rPr>
                <w:rFonts w:ascii="Times New Roman" w:hAnsi="Times New Roman" w:cs="Times New Roman"/>
                <w:b w:val="0"/>
                <w:bCs w:val="0"/>
                <w:sz w:val="18"/>
                <w:szCs w:val="18"/>
              </w:rPr>
              <w:t>MIKROLOKACIJA ULAGANJA</w:t>
            </w:r>
          </w:p>
        </w:tc>
        <w:tc>
          <w:tcPr>
            <w:tcW w:w="3021" w:type="dxa"/>
          </w:tcPr>
          <w:p w14:paraId="16C3E2A8" w14:textId="77777777" w:rsidR="00244D3E" w:rsidRPr="006D2F66" w:rsidRDefault="00244D3E" w:rsidP="001C7C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D2F66">
              <w:rPr>
                <w:rFonts w:ascii="Times New Roman" w:hAnsi="Times New Roman" w:cs="Times New Roman"/>
                <w:b w:val="0"/>
                <w:bCs w:val="0"/>
                <w:sz w:val="18"/>
                <w:szCs w:val="18"/>
              </w:rPr>
              <w:t>PLANIRANI IZNOS (EUR)</w:t>
            </w:r>
          </w:p>
        </w:tc>
      </w:tr>
      <w:tr w:rsidR="00244D3E" w:rsidRPr="006D2F66" w14:paraId="71B0050B" w14:textId="77777777" w:rsidTr="001C7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44B4480" w14:textId="5D175FF5" w:rsidR="00244D3E" w:rsidRPr="006D2F66" w:rsidRDefault="00244D3E" w:rsidP="001C7C92">
            <w:pPr>
              <w:jc w:val="both"/>
              <w:rPr>
                <w:rFonts w:ascii="Times New Roman" w:hAnsi="Times New Roman" w:cs="Times New Roman"/>
                <w:b w:val="0"/>
                <w:bCs w:val="0"/>
                <w:sz w:val="18"/>
                <w:szCs w:val="18"/>
              </w:rPr>
            </w:pPr>
            <w:r w:rsidRPr="006D2F66">
              <w:rPr>
                <w:rFonts w:ascii="Times New Roman" w:hAnsi="Times New Roman" w:cs="Times New Roman"/>
                <w:b w:val="0"/>
                <w:bCs w:val="0"/>
                <w:sz w:val="18"/>
                <w:szCs w:val="18"/>
              </w:rPr>
              <w:t>Radovi na sanaciji i proširenju obalnog pojasa luke Milna</w:t>
            </w:r>
            <w:r w:rsidRPr="006D2F66">
              <w:rPr>
                <w:rFonts w:ascii="Times New Roman" w:hAnsi="Times New Roman" w:cs="Times New Roman"/>
                <w:b w:val="0"/>
                <w:bCs w:val="0"/>
                <w:sz w:val="18"/>
                <w:szCs w:val="18"/>
              </w:rPr>
              <w:t xml:space="preserve"> </w:t>
            </w:r>
          </w:p>
        </w:tc>
        <w:tc>
          <w:tcPr>
            <w:tcW w:w="3021" w:type="dxa"/>
          </w:tcPr>
          <w:p w14:paraId="168FB6AF" w14:textId="77777777" w:rsidR="00244D3E" w:rsidRPr="006D2F66" w:rsidRDefault="00244D3E" w:rsidP="001C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 xml:space="preserve">Dio k.č.br. 3100/1 k.o. Milna      </w:t>
            </w:r>
          </w:p>
          <w:p w14:paraId="22602102" w14:textId="77777777" w:rsidR="00244D3E" w:rsidRPr="006D2F66" w:rsidRDefault="00244D3E" w:rsidP="001C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(od hotela Olife do Kažota)</w:t>
            </w:r>
          </w:p>
        </w:tc>
        <w:tc>
          <w:tcPr>
            <w:tcW w:w="3021" w:type="dxa"/>
          </w:tcPr>
          <w:p w14:paraId="5CDEFD80" w14:textId="77777777" w:rsidR="00244D3E" w:rsidRPr="006D2F66" w:rsidRDefault="00244D3E" w:rsidP="001C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2.500.000,00 eur</w:t>
            </w:r>
          </w:p>
        </w:tc>
      </w:tr>
      <w:tr w:rsidR="00244D3E" w:rsidRPr="006D2F66" w14:paraId="0D2202F9" w14:textId="77777777" w:rsidTr="001C7C92">
        <w:tc>
          <w:tcPr>
            <w:cnfStyle w:val="001000000000" w:firstRow="0" w:lastRow="0" w:firstColumn="1" w:lastColumn="0" w:oddVBand="0" w:evenVBand="0" w:oddHBand="0" w:evenHBand="0" w:firstRowFirstColumn="0" w:firstRowLastColumn="0" w:lastRowFirstColumn="0" w:lastRowLastColumn="0"/>
            <w:tcW w:w="3020" w:type="dxa"/>
          </w:tcPr>
          <w:p w14:paraId="547B8BA0" w14:textId="77777777" w:rsidR="00244D3E" w:rsidRPr="006D2F66" w:rsidRDefault="00244D3E" w:rsidP="001C7C92">
            <w:pPr>
              <w:jc w:val="both"/>
              <w:rPr>
                <w:rFonts w:ascii="Times New Roman" w:hAnsi="Times New Roman" w:cs="Times New Roman"/>
                <w:b w:val="0"/>
                <w:bCs w:val="0"/>
                <w:sz w:val="18"/>
                <w:szCs w:val="18"/>
              </w:rPr>
            </w:pPr>
            <w:r w:rsidRPr="006D2F66">
              <w:rPr>
                <w:rFonts w:ascii="Times New Roman" w:hAnsi="Times New Roman" w:cs="Times New Roman"/>
                <w:b w:val="0"/>
                <w:bCs w:val="0"/>
                <w:sz w:val="18"/>
                <w:szCs w:val="18"/>
              </w:rPr>
              <w:t>Wc kabine</w:t>
            </w:r>
          </w:p>
        </w:tc>
        <w:tc>
          <w:tcPr>
            <w:tcW w:w="3021" w:type="dxa"/>
          </w:tcPr>
          <w:p w14:paraId="22A869D2" w14:textId="77777777" w:rsidR="00244D3E" w:rsidRPr="006D2F66" w:rsidRDefault="00244D3E" w:rsidP="001C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Plaža Bijaka</w:t>
            </w:r>
          </w:p>
          <w:p w14:paraId="31F057F6" w14:textId="77777777" w:rsidR="00244D3E" w:rsidRPr="006D2F66" w:rsidRDefault="00244D3E" w:rsidP="001C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Plaža Osibova</w:t>
            </w:r>
          </w:p>
          <w:p w14:paraId="6C6B3475" w14:textId="77777777" w:rsidR="00244D3E" w:rsidRPr="006D2F66" w:rsidRDefault="00244D3E" w:rsidP="001C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Plaža Kargadur</w:t>
            </w:r>
          </w:p>
        </w:tc>
        <w:tc>
          <w:tcPr>
            <w:tcW w:w="3021" w:type="dxa"/>
          </w:tcPr>
          <w:p w14:paraId="67C86044" w14:textId="77777777" w:rsidR="00244D3E" w:rsidRPr="006D2F66" w:rsidRDefault="00244D3E" w:rsidP="001C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45.000,00 eur</w:t>
            </w:r>
          </w:p>
        </w:tc>
      </w:tr>
    </w:tbl>
    <w:p w14:paraId="56435703" w14:textId="6A2ED235" w:rsidR="00244D3E" w:rsidRDefault="006D2F66" w:rsidP="00670304">
      <w:pPr>
        <w:spacing w:after="0" w:line="240" w:lineRule="auto"/>
        <w:jc w:val="both"/>
        <w:rPr>
          <w:rFonts w:ascii="Times New Roman" w:hAnsi="Times New Roman" w:cs="Times New Roman"/>
        </w:rPr>
      </w:pPr>
      <w:r>
        <w:rPr>
          <w:rFonts w:ascii="Times New Roman" w:hAnsi="Times New Roman" w:cs="Times New Roman"/>
        </w:rPr>
        <w:t>tako da sada iste glase:</w:t>
      </w:r>
    </w:p>
    <w:tbl>
      <w:tblPr>
        <w:tblStyle w:val="GridTable4-Accent1"/>
        <w:tblW w:w="0" w:type="auto"/>
        <w:tblLook w:val="04A0" w:firstRow="1" w:lastRow="0" w:firstColumn="1" w:lastColumn="0" w:noHBand="0" w:noVBand="1"/>
      </w:tblPr>
      <w:tblGrid>
        <w:gridCol w:w="3020"/>
        <w:gridCol w:w="3021"/>
        <w:gridCol w:w="3021"/>
      </w:tblGrid>
      <w:tr w:rsidR="006D2F66" w:rsidRPr="006D2F66" w14:paraId="73A755DF" w14:textId="77777777" w:rsidTr="001C7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737B318" w14:textId="77777777" w:rsidR="006D2F66" w:rsidRPr="006D2F66" w:rsidRDefault="006D2F66" w:rsidP="001C7C92">
            <w:pPr>
              <w:jc w:val="both"/>
              <w:rPr>
                <w:rFonts w:ascii="Times New Roman" w:hAnsi="Times New Roman" w:cs="Times New Roman"/>
                <w:b w:val="0"/>
                <w:bCs w:val="0"/>
                <w:sz w:val="18"/>
                <w:szCs w:val="18"/>
              </w:rPr>
            </w:pPr>
            <w:r w:rsidRPr="006D2F66">
              <w:rPr>
                <w:rFonts w:ascii="Times New Roman" w:hAnsi="Times New Roman" w:cs="Times New Roman"/>
                <w:b w:val="0"/>
                <w:bCs w:val="0"/>
                <w:sz w:val="18"/>
                <w:szCs w:val="18"/>
              </w:rPr>
              <w:t>PLAN ULAGANJA U POMORSKO DOBRO</w:t>
            </w:r>
          </w:p>
        </w:tc>
        <w:tc>
          <w:tcPr>
            <w:tcW w:w="3021" w:type="dxa"/>
          </w:tcPr>
          <w:p w14:paraId="4EDE6481" w14:textId="77777777" w:rsidR="006D2F66" w:rsidRPr="006D2F66" w:rsidRDefault="006D2F66" w:rsidP="001C7C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D2F66">
              <w:rPr>
                <w:rFonts w:ascii="Times New Roman" w:hAnsi="Times New Roman" w:cs="Times New Roman"/>
                <w:b w:val="0"/>
                <w:bCs w:val="0"/>
                <w:sz w:val="18"/>
                <w:szCs w:val="18"/>
              </w:rPr>
              <w:t>MIKROLOKACIJA ULAGANJA</w:t>
            </w:r>
          </w:p>
        </w:tc>
        <w:tc>
          <w:tcPr>
            <w:tcW w:w="3021" w:type="dxa"/>
          </w:tcPr>
          <w:p w14:paraId="44C278F6" w14:textId="77777777" w:rsidR="006D2F66" w:rsidRPr="006D2F66" w:rsidRDefault="006D2F66" w:rsidP="001C7C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D2F66">
              <w:rPr>
                <w:rFonts w:ascii="Times New Roman" w:hAnsi="Times New Roman" w:cs="Times New Roman"/>
                <w:b w:val="0"/>
                <w:bCs w:val="0"/>
                <w:sz w:val="18"/>
                <w:szCs w:val="18"/>
              </w:rPr>
              <w:t>PLANIRANI IZNOS (EUR)</w:t>
            </w:r>
          </w:p>
        </w:tc>
      </w:tr>
      <w:tr w:rsidR="006D2F66" w:rsidRPr="006D2F66" w14:paraId="359131D7" w14:textId="77777777" w:rsidTr="001C7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5964A6A" w14:textId="77777777" w:rsidR="006D2F66" w:rsidRPr="006D2F66" w:rsidRDefault="006D2F66" w:rsidP="001C7C92">
            <w:pPr>
              <w:jc w:val="both"/>
              <w:rPr>
                <w:rFonts w:ascii="Times New Roman" w:hAnsi="Times New Roman" w:cs="Times New Roman"/>
                <w:b w:val="0"/>
                <w:bCs w:val="0"/>
                <w:sz w:val="18"/>
                <w:szCs w:val="18"/>
              </w:rPr>
            </w:pPr>
            <w:r w:rsidRPr="006D2F66">
              <w:rPr>
                <w:rFonts w:ascii="Times New Roman" w:hAnsi="Times New Roman" w:cs="Times New Roman"/>
                <w:b w:val="0"/>
                <w:bCs w:val="0"/>
                <w:sz w:val="18"/>
                <w:szCs w:val="18"/>
              </w:rPr>
              <w:t>Radovi na sanaciji i proširenju obalnog pojasa luke Milna III faza</w:t>
            </w:r>
          </w:p>
        </w:tc>
        <w:tc>
          <w:tcPr>
            <w:tcW w:w="3021" w:type="dxa"/>
          </w:tcPr>
          <w:p w14:paraId="21B1AED5" w14:textId="77777777" w:rsidR="006D2F66" w:rsidRPr="006D2F66" w:rsidRDefault="006D2F66" w:rsidP="001C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 xml:space="preserve">Dio k.č.br. 3100/1 k.o. Milna      </w:t>
            </w:r>
          </w:p>
          <w:p w14:paraId="388CF1A1" w14:textId="77777777" w:rsidR="006D2F66" w:rsidRPr="006D2F66" w:rsidRDefault="006D2F66" w:rsidP="001C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(od hotela Olife do Kažota)</w:t>
            </w:r>
          </w:p>
        </w:tc>
        <w:tc>
          <w:tcPr>
            <w:tcW w:w="3021" w:type="dxa"/>
          </w:tcPr>
          <w:p w14:paraId="121E7593" w14:textId="77777777" w:rsidR="006D2F66" w:rsidRPr="006D2F66" w:rsidRDefault="006D2F66" w:rsidP="001C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2.500.000,00 eur</w:t>
            </w:r>
          </w:p>
        </w:tc>
      </w:tr>
      <w:tr w:rsidR="006D2F66" w:rsidRPr="006D2F66" w14:paraId="3F3DF04D" w14:textId="77777777" w:rsidTr="001C7C92">
        <w:tc>
          <w:tcPr>
            <w:cnfStyle w:val="001000000000" w:firstRow="0" w:lastRow="0" w:firstColumn="1" w:lastColumn="0" w:oddVBand="0" w:evenVBand="0" w:oddHBand="0" w:evenHBand="0" w:firstRowFirstColumn="0" w:firstRowLastColumn="0" w:lastRowFirstColumn="0" w:lastRowLastColumn="0"/>
            <w:tcW w:w="3020" w:type="dxa"/>
          </w:tcPr>
          <w:p w14:paraId="1E31C9BE" w14:textId="77777777" w:rsidR="006D2F66" w:rsidRPr="006D2F66" w:rsidRDefault="006D2F66" w:rsidP="001C7C92">
            <w:pPr>
              <w:jc w:val="both"/>
              <w:rPr>
                <w:rFonts w:ascii="Times New Roman" w:hAnsi="Times New Roman" w:cs="Times New Roman"/>
                <w:b w:val="0"/>
                <w:bCs w:val="0"/>
                <w:sz w:val="18"/>
                <w:szCs w:val="18"/>
              </w:rPr>
            </w:pPr>
            <w:r w:rsidRPr="006D2F66">
              <w:rPr>
                <w:rFonts w:ascii="Times New Roman" w:hAnsi="Times New Roman" w:cs="Times New Roman"/>
                <w:b w:val="0"/>
                <w:bCs w:val="0"/>
                <w:sz w:val="18"/>
                <w:szCs w:val="18"/>
              </w:rPr>
              <w:t>Wc kabine</w:t>
            </w:r>
          </w:p>
        </w:tc>
        <w:tc>
          <w:tcPr>
            <w:tcW w:w="3021" w:type="dxa"/>
          </w:tcPr>
          <w:p w14:paraId="054C33D4" w14:textId="77777777" w:rsidR="006D2F66" w:rsidRPr="006D2F66" w:rsidRDefault="006D2F66" w:rsidP="001C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Plaža Osibova</w:t>
            </w:r>
          </w:p>
          <w:p w14:paraId="576CFD18" w14:textId="77777777" w:rsidR="006D2F66" w:rsidRPr="006D2F66" w:rsidRDefault="006D2F66" w:rsidP="001C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Plaža Kargadur</w:t>
            </w:r>
          </w:p>
        </w:tc>
        <w:tc>
          <w:tcPr>
            <w:tcW w:w="3021" w:type="dxa"/>
          </w:tcPr>
          <w:p w14:paraId="0B365A96" w14:textId="77777777" w:rsidR="006D2F66" w:rsidRPr="006D2F66" w:rsidRDefault="006D2F66" w:rsidP="001C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2F66">
              <w:rPr>
                <w:rFonts w:ascii="Times New Roman" w:hAnsi="Times New Roman" w:cs="Times New Roman"/>
                <w:sz w:val="18"/>
                <w:szCs w:val="18"/>
              </w:rPr>
              <w:t>45.000,00 eur</w:t>
            </w:r>
          </w:p>
        </w:tc>
      </w:tr>
    </w:tbl>
    <w:p w14:paraId="2718565A" w14:textId="77777777" w:rsidR="006D2F66" w:rsidRDefault="006D2F66" w:rsidP="006D2F66">
      <w:pPr>
        <w:spacing w:after="0" w:line="240" w:lineRule="auto"/>
        <w:jc w:val="center"/>
        <w:rPr>
          <w:rFonts w:ascii="Times New Roman" w:hAnsi="Times New Roman" w:cs="Times New Roman"/>
          <w:b/>
          <w:bCs/>
        </w:rPr>
      </w:pPr>
    </w:p>
    <w:p w14:paraId="64BCBD5D" w14:textId="2C24EA94" w:rsidR="006D2F66" w:rsidRPr="001F4ED2" w:rsidRDefault="006D2F66" w:rsidP="006D2F66">
      <w:pPr>
        <w:spacing w:after="0" w:line="240" w:lineRule="auto"/>
        <w:jc w:val="center"/>
        <w:rPr>
          <w:rFonts w:ascii="Times New Roman" w:hAnsi="Times New Roman" w:cs="Times New Roman"/>
          <w:b/>
          <w:bCs/>
        </w:rPr>
      </w:pPr>
      <w:r w:rsidRPr="001F4ED2">
        <w:rPr>
          <w:rFonts w:ascii="Times New Roman" w:hAnsi="Times New Roman" w:cs="Times New Roman"/>
          <w:b/>
          <w:bCs/>
        </w:rPr>
        <w:t xml:space="preserve">Članak </w:t>
      </w:r>
      <w:r>
        <w:rPr>
          <w:rFonts w:ascii="Times New Roman" w:hAnsi="Times New Roman" w:cs="Times New Roman"/>
          <w:b/>
          <w:bCs/>
        </w:rPr>
        <w:t>2</w:t>
      </w:r>
      <w:r w:rsidRPr="001F4ED2">
        <w:rPr>
          <w:rFonts w:ascii="Times New Roman" w:hAnsi="Times New Roman" w:cs="Times New Roman"/>
          <w:b/>
          <w:bCs/>
        </w:rPr>
        <w:t>.</w:t>
      </w:r>
    </w:p>
    <w:p w14:paraId="37B97F10" w14:textId="206123B0" w:rsidR="006D2F66" w:rsidRPr="001F4ED2" w:rsidRDefault="006D2F66" w:rsidP="006D2F66">
      <w:pPr>
        <w:spacing w:after="0" w:line="240" w:lineRule="auto"/>
        <w:jc w:val="both"/>
        <w:rPr>
          <w:rFonts w:ascii="Times New Roman" w:hAnsi="Times New Roman" w:cs="Times New Roman"/>
        </w:rPr>
      </w:pPr>
      <w:r>
        <w:rPr>
          <w:rFonts w:ascii="Times New Roman" w:hAnsi="Times New Roman" w:cs="Times New Roman"/>
        </w:rPr>
        <w:t xml:space="preserve">U Planu upravljanja pomorskim dobrom na području Općine Milna za razdoblje od 2024. – 2028. godine (Službeni glasnik Općine Milna, broj 7/24) mijenja se članak 5., na način da se u tablici </w:t>
      </w:r>
      <w:r>
        <w:rPr>
          <w:rFonts w:ascii="Times New Roman" w:hAnsi="Times New Roman" w:cs="Times New Roman"/>
        </w:rPr>
        <w:t>dodaje</w:t>
      </w:r>
      <w:r>
        <w:rPr>
          <w:rFonts w:ascii="Times New Roman" w:hAnsi="Times New Roman" w:cs="Times New Roman"/>
        </w:rPr>
        <w:t xml:space="preserve"> stavk</w:t>
      </w:r>
      <w:r>
        <w:rPr>
          <w:rFonts w:ascii="Times New Roman" w:hAnsi="Times New Roman" w:cs="Times New Roman"/>
        </w:rPr>
        <w:t>a</w:t>
      </w:r>
      <w:r>
        <w:rPr>
          <w:rFonts w:ascii="Times New Roman" w:hAnsi="Times New Roman" w:cs="Times New Roman"/>
        </w:rPr>
        <w:t xml:space="preserve">: </w:t>
      </w:r>
    </w:p>
    <w:p w14:paraId="29D719FD" w14:textId="77777777" w:rsidR="006D2F66" w:rsidRDefault="006D2F66" w:rsidP="00670304">
      <w:pPr>
        <w:spacing w:after="0" w:line="240" w:lineRule="auto"/>
        <w:jc w:val="both"/>
        <w:rPr>
          <w:rFonts w:ascii="Times New Roman" w:hAnsi="Times New Roman" w:cs="Times New Roman"/>
        </w:rPr>
      </w:pPr>
    </w:p>
    <w:tbl>
      <w:tblPr>
        <w:tblStyle w:val="GridTable4-Accent1"/>
        <w:tblW w:w="0" w:type="auto"/>
        <w:tblLook w:val="04A0" w:firstRow="1" w:lastRow="0" w:firstColumn="1" w:lastColumn="0" w:noHBand="0" w:noVBand="1"/>
      </w:tblPr>
      <w:tblGrid>
        <w:gridCol w:w="3020"/>
        <w:gridCol w:w="3021"/>
        <w:gridCol w:w="3021"/>
      </w:tblGrid>
      <w:tr w:rsidR="006D2F66" w:rsidRPr="006D2F66" w14:paraId="40735F3B" w14:textId="77777777" w:rsidTr="001C7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92B3DEB" w14:textId="77777777" w:rsidR="006D2F66" w:rsidRPr="006D2F66" w:rsidRDefault="006D2F66" w:rsidP="001C7C92">
            <w:pPr>
              <w:jc w:val="both"/>
              <w:rPr>
                <w:rFonts w:ascii="Times New Roman" w:hAnsi="Times New Roman" w:cs="Times New Roman"/>
                <w:b w:val="0"/>
                <w:bCs w:val="0"/>
                <w:sz w:val="18"/>
                <w:szCs w:val="18"/>
              </w:rPr>
            </w:pPr>
            <w:r w:rsidRPr="006D2F66">
              <w:rPr>
                <w:rFonts w:ascii="Times New Roman" w:hAnsi="Times New Roman" w:cs="Times New Roman"/>
                <w:b w:val="0"/>
                <w:bCs w:val="0"/>
                <w:sz w:val="18"/>
                <w:szCs w:val="18"/>
              </w:rPr>
              <w:t>PLAN ULAGANJA U POMORSKO DOBRO</w:t>
            </w:r>
          </w:p>
        </w:tc>
        <w:tc>
          <w:tcPr>
            <w:tcW w:w="3021" w:type="dxa"/>
          </w:tcPr>
          <w:p w14:paraId="3AF34693" w14:textId="77777777" w:rsidR="006D2F66" w:rsidRPr="006D2F66" w:rsidRDefault="006D2F66" w:rsidP="001C7C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D2F66">
              <w:rPr>
                <w:rFonts w:ascii="Times New Roman" w:hAnsi="Times New Roman" w:cs="Times New Roman"/>
                <w:b w:val="0"/>
                <w:bCs w:val="0"/>
                <w:sz w:val="18"/>
                <w:szCs w:val="18"/>
              </w:rPr>
              <w:t>MIKROLOKACIJA ULAGANJA</w:t>
            </w:r>
          </w:p>
        </w:tc>
        <w:tc>
          <w:tcPr>
            <w:tcW w:w="3021" w:type="dxa"/>
          </w:tcPr>
          <w:p w14:paraId="21E745F4" w14:textId="77777777" w:rsidR="006D2F66" w:rsidRPr="006D2F66" w:rsidRDefault="006D2F66" w:rsidP="001C7C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D2F66">
              <w:rPr>
                <w:rFonts w:ascii="Times New Roman" w:hAnsi="Times New Roman" w:cs="Times New Roman"/>
                <w:b w:val="0"/>
                <w:bCs w:val="0"/>
                <w:sz w:val="18"/>
                <w:szCs w:val="18"/>
              </w:rPr>
              <w:t>PLANIRANI IZNOS (EUR)</w:t>
            </w:r>
          </w:p>
        </w:tc>
      </w:tr>
      <w:tr w:rsidR="006D2F66" w:rsidRPr="006D2F66" w14:paraId="0681614A" w14:textId="77777777" w:rsidTr="001C7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C029CD4" w14:textId="77777777" w:rsidR="006D2F66" w:rsidRPr="006D2F66" w:rsidRDefault="006D2F66" w:rsidP="001C7C92">
            <w:pPr>
              <w:jc w:val="both"/>
              <w:rPr>
                <w:rFonts w:ascii="Times New Roman" w:hAnsi="Times New Roman" w:cs="Times New Roman"/>
                <w:b w:val="0"/>
                <w:bCs w:val="0"/>
                <w:sz w:val="18"/>
                <w:szCs w:val="18"/>
                <w:highlight w:val="yellow"/>
              </w:rPr>
            </w:pPr>
            <w:r w:rsidRPr="006D2F66">
              <w:rPr>
                <w:rFonts w:ascii="Times New Roman" w:hAnsi="Times New Roman" w:cs="Times New Roman"/>
                <w:b w:val="0"/>
                <w:bCs w:val="0"/>
                <w:sz w:val="18"/>
                <w:szCs w:val="18"/>
              </w:rPr>
              <w:t>Projektiranje i građevinski zahvati</w:t>
            </w:r>
          </w:p>
        </w:tc>
        <w:tc>
          <w:tcPr>
            <w:tcW w:w="3021" w:type="dxa"/>
          </w:tcPr>
          <w:p w14:paraId="4B473D84" w14:textId="77777777" w:rsidR="006D2F66" w:rsidRPr="006D2F66" w:rsidRDefault="006D2F66" w:rsidP="001C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highlight w:val="yellow"/>
              </w:rPr>
            </w:pPr>
            <w:r w:rsidRPr="006D2F66">
              <w:rPr>
                <w:rFonts w:ascii="Times New Roman" w:hAnsi="Times New Roman" w:cs="Times New Roman"/>
                <w:b/>
                <w:bCs/>
                <w:sz w:val="18"/>
                <w:szCs w:val="18"/>
              </w:rPr>
              <w:t>Obalni pojas Bobovišća na moru i Milna (plaža Bijaka, Bobovišća na moru  č.z. 2073/13 i 2073/14 k.o. Bobovišća)</w:t>
            </w:r>
          </w:p>
        </w:tc>
        <w:tc>
          <w:tcPr>
            <w:tcW w:w="3021" w:type="dxa"/>
          </w:tcPr>
          <w:p w14:paraId="070FDC41" w14:textId="77777777" w:rsidR="006D2F66" w:rsidRPr="006D2F66" w:rsidRDefault="006D2F66" w:rsidP="001C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6D2F66">
              <w:rPr>
                <w:rFonts w:ascii="Times New Roman" w:hAnsi="Times New Roman" w:cs="Times New Roman"/>
                <w:b/>
                <w:bCs/>
                <w:sz w:val="18"/>
                <w:szCs w:val="18"/>
              </w:rPr>
              <w:t>200.000,00 eur</w:t>
            </w:r>
          </w:p>
        </w:tc>
      </w:tr>
    </w:tbl>
    <w:p w14:paraId="13F2EAED" w14:textId="77777777" w:rsidR="006D2F66" w:rsidRDefault="006D2F66" w:rsidP="00670304">
      <w:pPr>
        <w:spacing w:after="0" w:line="240" w:lineRule="auto"/>
        <w:jc w:val="both"/>
        <w:rPr>
          <w:rFonts w:ascii="Times New Roman" w:hAnsi="Times New Roman" w:cs="Times New Roman"/>
        </w:rPr>
      </w:pPr>
    </w:p>
    <w:p w14:paraId="70683209" w14:textId="16C06467" w:rsidR="00244D3E" w:rsidRPr="00244D3E" w:rsidRDefault="00244D3E" w:rsidP="00244D3E">
      <w:pPr>
        <w:spacing w:after="0" w:line="240" w:lineRule="auto"/>
        <w:jc w:val="center"/>
        <w:rPr>
          <w:rFonts w:ascii="Times New Roman" w:hAnsi="Times New Roman" w:cs="Times New Roman"/>
          <w:b/>
          <w:bCs/>
        </w:rPr>
      </w:pPr>
      <w:r w:rsidRPr="00244D3E">
        <w:rPr>
          <w:rFonts w:ascii="Times New Roman" w:hAnsi="Times New Roman" w:cs="Times New Roman"/>
          <w:b/>
          <w:bCs/>
        </w:rPr>
        <w:t xml:space="preserve">Članak </w:t>
      </w:r>
      <w:r w:rsidR="006D2F66">
        <w:rPr>
          <w:rFonts w:ascii="Times New Roman" w:hAnsi="Times New Roman" w:cs="Times New Roman"/>
          <w:b/>
          <w:bCs/>
        </w:rPr>
        <w:t>3</w:t>
      </w:r>
      <w:r w:rsidRPr="00244D3E">
        <w:rPr>
          <w:rFonts w:ascii="Times New Roman" w:hAnsi="Times New Roman" w:cs="Times New Roman"/>
          <w:b/>
          <w:bCs/>
        </w:rPr>
        <w:t>.</w:t>
      </w:r>
    </w:p>
    <w:p w14:paraId="55938ABB" w14:textId="1C9AA8D4"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 xml:space="preserve">U Planu upravljanja pomorskim dobrom na području Općine Milna za razdoblje od 2024. – 2028. godine (Službeni glasnik Općine Milna, broj 7/24) mijenja se članak </w:t>
      </w:r>
      <w:r w:rsidRPr="004D584C">
        <w:rPr>
          <w:rFonts w:ascii="Times New Roman" w:hAnsi="Times New Roman" w:cs="Times New Roman"/>
        </w:rPr>
        <w:t>6</w:t>
      </w:r>
      <w:r w:rsidRPr="004D584C">
        <w:rPr>
          <w:rFonts w:ascii="Times New Roman" w:hAnsi="Times New Roman" w:cs="Times New Roman"/>
        </w:rPr>
        <w:t>., tako da sada isti glasi:</w:t>
      </w:r>
    </w:p>
    <w:p w14:paraId="08D51DB7" w14:textId="02A71982" w:rsidR="00244D3E" w:rsidRPr="004D584C" w:rsidRDefault="00244D3E" w:rsidP="00244D3E">
      <w:pPr>
        <w:spacing w:after="0" w:line="240" w:lineRule="auto"/>
        <w:rPr>
          <w:rFonts w:ascii="Times New Roman" w:hAnsi="Times New Roman" w:cs="Times New Roman"/>
        </w:rPr>
      </w:pPr>
    </w:p>
    <w:p w14:paraId="03829662" w14:textId="7023C62E"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w:t>
      </w:r>
      <w:r w:rsidRPr="004D584C">
        <w:rPr>
          <w:rFonts w:ascii="Times New Roman" w:hAnsi="Times New Roman" w:cs="Times New Roman"/>
        </w:rPr>
        <w:t>Dozvola na pomorskom dobru može se dati za obavljanje sljedećih djelatnosti na pomorskom dobru</w:t>
      </w:r>
      <w:r w:rsidRPr="004D584C">
        <w:rPr>
          <w:rFonts w:ascii="Times New Roman" w:hAnsi="Times New Roman" w:cs="Times New Roman"/>
        </w:rPr>
        <w:t xml:space="preserve"> na području Općine Milna</w:t>
      </w:r>
      <w:r w:rsidRPr="004D584C">
        <w:rPr>
          <w:rFonts w:ascii="Times New Roman" w:hAnsi="Times New Roman" w:cs="Times New Roman"/>
        </w:rPr>
        <w:t>:</w:t>
      </w:r>
    </w:p>
    <w:p w14:paraId="751281C4" w14:textId="77777777" w:rsidR="00244D3E" w:rsidRPr="004D584C" w:rsidRDefault="00244D3E" w:rsidP="00244D3E">
      <w:pPr>
        <w:spacing w:after="0" w:line="240" w:lineRule="auto"/>
        <w:jc w:val="both"/>
        <w:rPr>
          <w:rFonts w:ascii="Times New Roman" w:hAnsi="Times New Roman" w:cs="Times New Roman"/>
          <w:b/>
          <w:bCs/>
        </w:rPr>
      </w:pPr>
    </w:p>
    <w:p w14:paraId="43CFED11" w14:textId="336CEED0"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b/>
          <w:bCs/>
        </w:rPr>
        <w:t>1</w:t>
      </w:r>
      <w:r w:rsidRPr="004D584C">
        <w:rPr>
          <w:rFonts w:ascii="Times New Roman" w:hAnsi="Times New Roman" w:cs="Times New Roman"/>
        </w:rPr>
        <w:t>. iznajmljivanje opreme za rekreaciju i sport primjerice iznajmljivanje plovila, iznajmljivanje plažne opreme, iznajmljivanje prijevoznih sredstava na osobni i električni pogon;</w:t>
      </w:r>
    </w:p>
    <w:p w14:paraId="15B09C68" w14:textId="77777777" w:rsidR="00244D3E" w:rsidRPr="004D584C" w:rsidRDefault="00244D3E" w:rsidP="00244D3E">
      <w:pPr>
        <w:spacing w:after="0" w:line="240" w:lineRule="auto"/>
        <w:jc w:val="both"/>
        <w:rPr>
          <w:rFonts w:ascii="Times New Roman" w:hAnsi="Times New Roman" w:cs="Times New Roman"/>
          <w:b/>
          <w:bCs/>
        </w:rPr>
      </w:pPr>
    </w:p>
    <w:p w14:paraId="56B43699" w14:textId="17042949"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b/>
          <w:bCs/>
        </w:rPr>
        <w:t>2</w:t>
      </w:r>
      <w:r w:rsidRPr="004D584C">
        <w:rPr>
          <w:rFonts w:ascii="Times New Roman" w:hAnsi="Times New Roman" w:cs="Times New Roman"/>
        </w:rPr>
        <w:t>. ugostiteljska djelatnost pripreme i usluživanje pića i hrane:</w:t>
      </w:r>
    </w:p>
    <w:p w14:paraId="304A8EAD" w14:textId="0FE0E54D"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a) iz objekta</w:t>
      </w:r>
      <w:r w:rsidRPr="004D584C">
        <w:rPr>
          <w:rFonts w:ascii="Times New Roman" w:hAnsi="Times New Roman" w:cs="Times New Roman"/>
        </w:rPr>
        <w:t>,</w:t>
      </w:r>
    </w:p>
    <w:p w14:paraId="1CFE6BC8" w14:textId="41C984A1"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b) korištenjem šanka na otvorenom s točionikom</w:t>
      </w:r>
      <w:r w:rsidRPr="004D584C">
        <w:rPr>
          <w:rFonts w:ascii="Times New Roman" w:hAnsi="Times New Roman" w:cs="Times New Roman"/>
        </w:rPr>
        <w:t>,</w:t>
      </w:r>
    </w:p>
    <w:p w14:paraId="3ECCB2A7" w14:textId="6AF1DD2B"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c) korištenjem nepokretnog vozila ili priključnog vozila</w:t>
      </w:r>
      <w:r w:rsidRPr="004D584C">
        <w:rPr>
          <w:rFonts w:ascii="Times New Roman" w:hAnsi="Times New Roman" w:cs="Times New Roman"/>
        </w:rPr>
        <w:t>,</w:t>
      </w:r>
    </w:p>
    <w:p w14:paraId="4FD7B658" w14:textId="5BBE9BCD"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d) pružanjem usluga na klupi</w:t>
      </w:r>
      <w:r w:rsidRPr="004D584C">
        <w:rPr>
          <w:rFonts w:ascii="Times New Roman" w:hAnsi="Times New Roman" w:cs="Times New Roman"/>
        </w:rPr>
        <w:t>,</w:t>
      </w:r>
    </w:p>
    <w:p w14:paraId="1AC6903E" w14:textId="0B45F24D"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e) pružanjem usluga na kolicima ili sličnim napravama;</w:t>
      </w:r>
    </w:p>
    <w:p w14:paraId="24DEEBAE" w14:textId="77777777" w:rsidR="00244D3E" w:rsidRPr="004D584C" w:rsidRDefault="00244D3E" w:rsidP="00244D3E">
      <w:pPr>
        <w:spacing w:after="0" w:line="240" w:lineRule="auto"/>
        <w:jc w:val="both"/>
        <w:rPr>
          <w:rFonts w:ascii="Times New Roman" w:hAnsi="Times New Roman" w:cs="Times New Roman"/>
          <w:b/>
          <w:bCs/>
        </w:rPr>
      </w:pPr>
    </w:p>
    <w:p w14:paraId="5326CA4E" w14:textId="5F3F925D"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b/>
          <w:bCs/>
        </w:rPr>
        <w:lastRenderedPageBreak/>
        <w:t>3</w:t>
      </w:r>
      <w:r w:rsidRPr="004D584C">
        <w:rPr>
          <w:rFonts w:ascii="Times New Roman" w:hAnsi="Times New Roman" w:cs="Times New Roman"/>
        </w:rPr>
        <w:t>. obrazovanje, podučavanje i vođenje u području sporta i rekreacije primjerice škola vaterpola, ronjenja, jedrenja i slično</w:t>
      </w:r>
    </w:p>
    <w:p w14:paraId="3E0EF7A7" w14:textId="77777777" w:rsidR="00244D3E" w:rsidRPr="004D584C" w:rsidRDefault="00244D3E" w:rsidP="00244D3E">
      <w:pPr>
        <w:spacing w:after="0" w:line="240" w:lineRule="auto"/>
        <w:jc w:val="both"/>
        <w:rPr>
          <w:rFonts w:ascii="Times New Roman" w:hAnsi="Times New Roman" w:cs="Times New Roman"/>
          <w:b/>
          <w:bCs/>
        </w:rPr>
      </w:pPr>
    </w:p>
    <w:p w14:paraId="2C282C13" w14:textId="2F71DBEE" w:rsidR="00244D3E" w:rsidRPr="00244D3E" w:rsidRDefault="00244D3E" w:rsidP="00244D3E">
      <w:pPr>
        <w:spacing w:after="0" w:line="240" w:lineRule="auto"/>
        <w:jc w:val="both"/>
        <w:rPr>
          <w:rFonts w:ascii="Times New Roman" w:hAnsi="Times New Roman" w:cs="Times New Roman"/>
        </w:rPr>
      </w:pPr>
      <w:r w:rsidRPr="00244D3E">
        <w:rPr>
          <w:rFonts w:ascii="Times New Roman" w:hAnsi="Times New Roman" w:cs="Times New Roman"/>
          <w:b/>
          <w:bCs/>
        </w:rPr>
        <w:t>4</w:t>
      </w:r>
      <w:r w:rsidRPr="00244D3E">
        <w:rPr>
          <w:rFonts w:ascii="Times New Roman" w:hAnsi="Times New Roman" w:cs="Times New Roman"/>
        </w:rPr>
        <w:t>. trgovine na malo izvan prodavaonica</w:t>
      </w:r>
      <w:r w:rsidRPr="004D584C">
        <w:rPr>
          <w:rFonts w:ascii="Times New Roman" w:hAnsi="Times New Roman" w:cs="Times New Roman"/>
        </w:rPr>
        <w:t>:</w:t>
      </w:r>
    </w:p>
    <w:p w14:paraId="1C2FAD52" w14:textId="5B13A4AD" w:rsidR="00244D3E" w:rsidRPr="00244D3E" w:rsidRDefault="00244D3E" w:rsidP="00244D3E">
      <w:pPr>
        <w:spacing w:after="0" w:line="240" w:lineRule="auto"/>
        <w:jc w:val="both"/>
        <w:rPr>
          <w:rFonts w:ascii="Times New Roman" w:hAnsi="Times New Roman" w:cs="Times New Roman"/>
        </w:rPr>
      </w:pPr>
      <w:r w:rsidRPr="00244D3E">
        <w:rPr>
          <w:rFonts w:ascii="Times New Roman" w:hAnsi="Times New Roman" w:cs="Times New Roman"/>
        </w:rPr>
        <w:t>a) prodaja putem objekta</w:t>
      </w:r>
      <w:r w:rsidRPr="004D584C">
        <w:rPr>
          <w:rFonts w:ascii="Times New Roman" w:hAnsi="Times New Roman" w:cs="Times New Roman"/>
        </w:rPr>
        <w:t>,</w:t>
      </w:r>
    </w:p>
    <w:p w14:paraId="6C18E326" w14:textId="1BA16FAB" w:rsidR="00244D3E" w:rsidRPr="00244D3E" w:rsidRDefault="00244D3E" w:rsidP="00244D3E">
      <w:pPr>
        <w:spacing w:after="0" w:line="240" w:lineRule="auto"/>
        <w:jc w:val="both"/>
        <w:rPr>
          <w:rFonts w:ascii="Times New Roman" w:hAnsi="Times New Roman" w:cs="Times New Roman"/>
        </w:rPr>
      </w:pPr>
      <w:r w:rsidRPr="00244D3E">
        <w:rPr>
          <w:rFonts w:ascii="Times New Roman" w:hAnsi="Times New Roman" w:cs="Times New Roman"/>
        </w:rPr>
        <w:t>b) korištenjem nepokretnog vozila ili priključnog vozila</w:t>
      </w:r>
      <w:r w:rsidRPr="004D584C">
        <w:rPr>
          <w:rFonts w:ascii="Times New Roman" w:hAnsi="Times New Roman" w:cs="Times New Roman"/>
        </w:rPr>
        <w:t>,</w:t>
      </w:r>
    </w:p>
    <w:p w14:paraId="11CF2A22" w14:textId="1B45BF67" w:rsidR="00244D3E" w:rsidRPr="00244D3E" w:rsidRDefault="00244D3E" w:rsidP="00244D3E">
      <w:pPr>
        <w:spacing w:after="0" w:line="240" w:lineRule="auto"/>
        <w:jc w:val="both"/>
        <w:rPr>
          <w:rFonts w:ascii="Times New Roman" w:hAnsi="Times New Roman" w:cs="Times New Roman"/>
        </w:rPr>
      </w:pPr>
      <w:r w:rsidRPr="00244D3E">
        <w:rPr>
          <w:rFonts w:ascii="Times New Roman" w:hAnsi="Times New Roman" w:cs="Times New Roman"/>
        </w:rPr>
        <w:t>c) prodaja na štandovima</w:t>
      </w:r>
      <w:r w:rsidRPr="004D584C">
        <w:rPr>
          <w:rFonts w:ascii="Times New Roman" w:hAnsi="Times New Roman" w:cs="Times New Roman"/>
        </w:rPr>
        <w:t>,</w:t>
      </w:r>
    </w:p>
    <w:p w14:paraId="5390219C" w14:textId="5DCC8272" w:rsidR="00244D3E" w:rsidRPr="00244D3E" w:rsidRDefault="00244D3E" w:rsidP="00244D3E">
      <w:pPr>
        <w:spacing w:after="0" w:line="240" w:lineRule="auto"/>
        <w:jc w:val="both"/>
        <w:rPr>
          <w:rFonts w:ascii="Times New Roman" w:hAnsi="Times New Roman" w:cs="Times New Roman"/>
        </w:rPr>
      </w:pPr>
      <w:r w:rsidRPr="00244D3E">
        <w:rPr>
          <w:rFonts w:ascii="Times New Roman" w:hAnsi="Times New Roman" w:cs="Times New Roman"/>
        </w:rPr>
        <w:t>d) prodaja na klupama</w:t>
      </w:r>
      <w:r w:rsidRPr="004D584C">
        <w:rPr>
          <w:rFonts w:ascii="Times New Roman" w:hAnsi="Times New Roman" w:cs="Times New Roman"/>
        </w:rPr>
        <w:t>,</w:t>
      </w:r>
    </w:p>
    <w:p w14:paraId="5B662D8B" w14:textId="09B539D1" w:rsidR="00244D3E" w:rsidRPr="00244D3E" w:rsidRDefault="00244D3E" w:rsidP="00244D3E">
      <w:pPr>
        <w:spacing w:after="0" w:line="240" w:lineRule="auto"/>
        <w:jc w:val="both"/>
        <w:rPr>
          <w:rFonts w:ascii="Times New Roman" w:hAnsi="Times New Roman" w:cs="Times New Roman"/>
        </w:rPr>
      </w:pPr>
      <w:r w:rsidRPr="00244D3E">
        <w:rPr>
          <w:rFonts w:ascii="Times New Roman" w:hAnsi="Times New Roman" w:cs="Times New Roman"/>
        </w:rPr>
        <w:t>e) pokretna prodaja putem kolica</w:t>
      </w:r>
      <w:r w:rsidRPr="004D584C">
        <w:rPr>
          <w:rFonts w:ascii="Times New Roman" w:hAnsi="Times New Roman" w:cs="Times New Roman"/>
        </w:rPr>
        <w:t>,</w:t>
      </w:r>
    </w:p>
    <w:p w14:paraId="79EE1F75" w14:textId="0877B7B5" w:rsidR="00244D3E" w:rsidRPr="00244D3E" w:rsidRDefault="00244D3E" w:rsidP="00244D3E">
      <w:pPr>
        <w:spacing w:after="0" w:line="240" w:lineRule="auto"/>
        <w:jc w:val="both"/>
        <w:rPr>
          <w:rFonts w:ascii="Times New Roman" w:hAnsi="Times New Roman" w:cs="Times New Roman"/>
        </w:rPr>
      </w:pPr>
      <w:r w:rsidRPr="00244D3E">
        <w:rPr>
          <w:rFonts w:ascii="Times New Roman" w:hAnsi="Times New Roman" w:cs="Times New Roman"/>
        </w:rPr>
        <w:t>f) pokretna prodaja putem pokretnih prodavača</w:t>
      </w:r>
      <w:r w:rsidRPr="004D584C">
        <w:rPr>
          <w:rFonts w:ascii="Times New Roman" w:hAnsi="Times New Roman" w:cs="Times New Roman"/>
        </w:rPr>
        <w:t>,</w:t>
      </w:r>
    </w:p>
    <w:p w14:paraId="3F39D645" w14:textId="73CF57BE" w:rsidR="00244D3E" w:rsidRPr="00244D3E" w:rsidRDefault="00244D3E" w:rsidP="00244D3E">
      <w:pPr>
        <w:spacing w:after="0" w:line="240" w:lineRule="auto"/>
        <w:jc w:val="both"/>
        <w:rPr>
          <w:rFonts w:ascii="Times New Roman" w:hAnsi="Times New Roman" w:cs="Times New Roman"/>
        </w:rPr>
      </w:pPr>
      <w:r w:rsidRPr="00244D3E">
        <w:rPr>
          <w:rFonts w:ascii="Times New Roman" w:hAnsi="Times New Roman" w:cs="Times New Roman"/>
        </w:rPr>
        <w:t>g) prodaja putem automata</w:t>
      </w:r>
      <w:r w:rsidRPr="004D584C">
        <w:rPr>
          <w:rFonts w:ascii="Times New Roman" w:hAnsi="Times New Roman" w:cs="Times New Roman"/>
        </w:rPr>
        <w:t>,</w:t>
      </w:r>
    </w:p>
    <w:p w14:paraId="28DDFE31" w14:textId="74660EAE" w:rsidR="00244D3E" w:rsidRPr="004D584C" w:rsidRDefault="00244D3E" w:rsidP="00244D3E">
      <w:pPr>
        <w:spacing w:after="0" w:line="240" w:lineRule="auto"/>
        <w:jc w:val="both"/>
        <w:rPr>
          <w:rFonts w:ascii="Times New Roman" w:hAnsi="Times New Roman" w:cs="Times New Roman"/>
        </w:rPr>
      </w:pPr>
      <w:r w:rsidRPr="00244D3E">
        <w:rPr>
          <w:rFonts w:ascii="Times New Roman" w:hAnsi="Times New Roman" w:cs="Times New Roman"/>
        </w:rPr>
        <w:t>h) novčarske usluge putem bankomata</w:t>
      </w:r>
      <w:r w:rsidRPr="004D584C">
        <w:rPr>
          <w:rFonts w:ascii="Times New Roman" w:hAnsi="Times New Roman" w:cs="Times New Roman"/>
        </w:rPr>
        <w:t>;</w:t>
      </w:r>
    </w:p>
    <w:p w14:paraId="4C17284C" w14:textId="77777777" w:rsidR="00244D3E" w:rsidRPr="004D584C" w:rsidRDefault="00244D3E" w:rsidP="00244D3E">
      <w:pPr>
        <w:spacing w:after="0" w:line="240" w:lineRule="auto"/>
        <w:jc w:val="both"/>
        <w:rPr>
          <w:rFonts w:ascii="Times New Roman" w:hAnsi="Times New Roman" w:cs="Times New Roman"/>
          <w:b/>
          <w:bCs/>
        </w:rPr>
      </w:pPr>
    </w:p>
    <w:p w14:paraId="3055CB59" w14:textId="666F04C7"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b/>
          <w:bCs/>
        </w:rPr>
        <w:t>5</w:t>
      </w:r>
      <w:r w:rsidRPr="004D584C">
        <w:rPr>
          <w:rFonts w:ascii="Times New Roman" w:hAnsi="Times New Roman" w:cs="Times New Roman"/>
        </w:rPr>
        <w:t>. zabavne i rekreacijske djelatnosti</w:t>
      </w:r>
      <w:r w:rsidRPr="004D584C">
        <w:rPr>
          <w:rFonts w:ascii="Times New Roman" w:hAnsi="Times New Roman" w:cs="Times New Roman"/>
        </w:rPr>
        <w:t>,</w:t>
      </w:r>
    </w:p>
    <w:p w14:paraId="13519AEC" w14:textId="77777777"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a) usluge vuče plovilom u svrhu zabave primjerice: skijanje na vodi, vuča padobrana i slično</w:t>
      </w:r>
    </w:p>
    <w:p w14:paraId="6FD78472" w14:textId="7FFF2D6E"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b) usluge sportskih zabavnih parkova na otvorenom prostoru, primjerice odbojka na pijesku, teren za boćanje, vodeni ili kopneni zabavni park za djecu, trampolini i slično</w:t>
      </w:r>
      <w:r w:rsidRPr="004D584C">
        <w:rPr>
          <w:rFonts w:ascii="Times New Roman" w:hAnsi="Times New Roman" w:cs="Times New Roman"/>
        </w:rPr>
        <w:t>;</w:t>
      </w:r>
    </w:p>
    <w:p w14:paraId="42E399A5" w14:textId="77777777"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b/>
          <w:bCs/>
        </w:rPr>
        <w:t>6</w:t>
      </w:r>
      <w:r w:rsidRPr="004D584C">
        <w:rPr>
          <w:rFonts w:ascii="Times New Roman" w:hAnsi="Times New Roman" w:cs="Times New Roman"/>
        </w:rPr>
        <w:t>. djelatnosti za njegu i održavanje tijela primjerice masaža, tetoviranje i slično</w:t>
      </w:r>
    </w:p>
    <w:p w14:paraId="308A1573" w14:textId="77777777" w:rsidR="00244D3E" w:rsidRPr="004D584C" w:rsidRDefault="00244D3E" w:rsidP="00244D3E">
      <w:pPr>
        <w:spacing w:after="0" w:line="240" w:lineRule="auto"/>
        <w:jc w:val="both"/>
        <w:rPr>
          <w:rFonts w:ascii="Times New Roman" w:hAnsi="Times New Roman" w:cs="Times New Roman"/>
        </w:rPr>
      </w:pPr>
    </w:p>
    <w:p w14:paraId="3C65B3B2" w14:textId="77777777"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b/>
          <w:bCs/>
        </w:rPr>
        <w:t>7</w:t>
      </w:r>
      <w:r w:rsidRPr="004D584C">
        <w:rPr>
          <w:rFonts w:ascii="Times New Roman" w:hAnsi="Times New Roman" w:cs="Times New Roman"/>
        </w:rPr>
        <w:t>. privremenu ili prigodnu djelatnost primjerice vjenčanja, ribarske večeri, koncerti i slično</w:t>
      </w:r>
    </w:p>
    <w:p w14:paraId="24AB821E" w14:textId="77777777" w:rsidR="00244D3E" w:rsidRPr="004D584C" w:rsidRDefault="00244D3E" w:rsidP="00244D3E">
      <w:pPr>
        <w:spacing w:after="0" w:line="240" w:lineRule="auto"/>
        <w:jc w:val="both"/>
        <w:rPr>
          <w:rFonts w:ascii="Times New Roman" w:hAnsi="Times New Roman" w:cs="Times New Roman"/>
        </w:rPr>
      </w:pPr>
    </w:p>
    <w:p w14:paraId="4ADBA88E" w14:textId="62AB7331" w:rsidR="00244D3E" w:rsidRPr="00244D3E" w:rsidRDefault="00244D3E" w:rsidP="00244D3E">
      <w:pPr>
        <w:spacing w:after="0" w:line="240" w:lineRule="auto"/>
        <w:jc w:val="both"/>
        <w:rPr>
          <w:rFonts w:ascii="Times New Roman" w:hAnsi="Times New Roman" w:cs="Times New Roman"/>
        </w:rPr>
      </w:pPr>
      <w:r w:rsidRPr="004D584C">
        <w:rPr>
          <w:rFonts w:ascii="Times New Roman" w:hAnsi="Times New Roman" w:cs="Times New Roman"/>
          <w:b/>
          <w:bCs/>
        </w:rPr>
        <w:t>8</w:t>
      </w:r>
      <w:r w:rsidRPr="004D584C">
        <w:rPr>
          <w:rFonts w:ascii="Times New Roman" w:hAnsi="Times New Roman" w:cs="Times New Roman"/>
        </w:rPr>
        <w:t>. djelatnost agencija za promidžbu postavljanjem reklama na otvorenom prostoru i putem info pulta.</w:t>
      </w:r>
    </w:p>
    <w:p w14:paraId="4F3FE790" w14:textId="77777777" w:rsidR="00244D3E" w:rsidRPr="004D584C" w:rsidRDefault="00244D3E" w:rsidP="00244D3E">
      <w:pPr>
        <w:spacing w:after="0" w:line="240" w:lineRule="auto"/>
        <w:jc w:val="both"/>
        <w:rPr>
          <w:rFonts w:ascii="Times New Roman" w:hAnsi="Times New Roman" w:cs="Times New Roman"/>
        </w:rPr>
      </w:pPr>
    </w:p>
    <w:p w14:paraId="33E5D81D" w14:textId="77777777" w:rsidR="00244D3E" w:rsidRPr="004D584C" w:rsidRDefault="00244D3E" w:rsidP="00244D3E">
      <w:pPr>
        <w:spacing w:after="0" w:line="240" w:lineRule="auto"/>
        <w:jc w:val="both"/>
        <w:rPr>
          <w:rFonts w:ascii="Times New Roman" w:hAnsi="Times New Roman" w:cs="Times New Roman"/>
        </w:rPr>
      </w:pPr>
    </w:p>
    <w:p w14:paraId="4E98545E" w14:textId="77777777" w:rsidR="00244D3E" w:rsidRPr="004D584C" w:rsidRDefault="00244D3E" w:rsidP="00244D3E">
      <w:pPr>
        <w:spacing w:after="0" w:line="240" w:lineRule="auto"/>
        <w:jc w:val="both"/>
        <w:rPr>
          <w:rFonts w:ascii="Times New Roman" w:hAnsi="Times New Roman" w:cs="Times New Roman"/>
        </w:rPr>
      </w:pPr>
      <w:r w:rsidRPr="004D584C">
        <w:rPr>
          <w:rFonts w:ascii="Times New Roman" w:hAnsi="Times New Roman" w:cs="Times New Roman"/>
        </w:rPr>
        <w:t>c) komercijalno-rekreacijski sadržaji (jumping, aqua park, zabavni sadržaji, suncobrani, ležaljke, kulturne, komercijalne, zabavne i športske priredbe, snimanje komercijalnog programa, reklamiranje, slikanje, fotografiranje), štand za masažu i sl. djelatnosti;</w:t>
      </w:r>
    </w:p>
    <w:p w14:paraId="44E97CAE" w14:textId="77777777" w:rsidR="00244D3E" w:rsidRPr="004D584C" w:rsidRDefault="00244D3E" w:rsidP="00244D3E">
      <w:pPr>
        <w:spacing w:after="0" w:line="240" w:lineRule="auto"/>
        <w:jc w:val="both"/>
        <w:rPr>
          <w:rFonts w:ascii="Times New Roman" w:hAnsi="Times New Roman" w:cs="Times New Roman"/>
        </w:rPr>
      </w:pPr>
    </w:p>
    <w:p w14:paraId="7BCF6BDF" w14:textId="5E619718" w:rsidR="00244D3E" w:rsidRPr="004D584C" w:rsidRDefault="00244D3E" w:rsidP="00244D3E">
      <w:pPr>
        <w:spacing w:after="0" w:line="240" w:lineRule="auto"/>
        <w:rPr>
          <w:rFonts w:ascii="Times New Roman" w:hAnsi="Times New Roman" w:cs="Times New Roman"/>
        </w:rPr>
      </w:pPr>
      <w:r w:rsidRPr="004D584C">
        <w:rPr>
          <w:rFonts w:ascii="Times New Roman" w:hAnsi="Times New Roman" w:cs="Times New Roman"/>
        </w:rPr>
        <w:t>Dozvola na pomorskom dobru može obuhvaćati više različitih djelatnosti i obuhvaćati više sredstava za obavljanje tih djelatnosti na istoj lokaciji, a za svaku djelatnost i sredstvo kojim se ta djelatnost obavlja a koju sadržava dozvola početni iznos naknade određuje se sukladno odredbama Uredbe</w:t>
      </w:r>
      <w:r w:rsidR="005702CF" w:rsidRPr="004D584C">
        <w:rPr>
          <w:rFonts w:ascii="Times New Roman" w:hAnsi="Times New Roman" w:cs="Times New Roman"/>
        </w:rPr>
        <w:t xml:space="preserve"> o vrstama djelatnosti i visini minimalne naknade za dodjelu dozvola na pomorskom dobru (Narodne novine, broj 16/24)</w:t>
      </w:r>
      <w:r w:rsidRPr="004D584C">
        <w:rPr>
          <w:rFonts w:ascii="Times New Roman" w:hAnsi="Times New Roman" w:cs="Times New Roman"/>
        </w:rPr>
        <w:t>.</w:t>
      </w:r>
      <w:r w:rsidRPr="004D584C">
        <w:rPr>
          <w:rFonts w:ascii="Times New Roman" w:hAnsi="Times New Roman" w:cs="Times New Roman"/>
        </w:rPr>
        <w:t>“</w:t>
      </w:r>
    </w:p>
    <w:p w14:paraId="600C2921" w14:textId="77777777" w:rsidR="00670304" w:rsidRPr="004D584C" w:rsidRDefault="00670304" w:rsidP="00670304">
      <w:pPr>
        <w:spacing w:after="0" w:line="240" w:lineRule="auto"/>
        <w:rPr>
          <w:rFonts w:ascii="Times New Roman" w:hAnsi="Times New Roman" w:cs="Times New Roman"/>
        </w:rPr>
      </w:pPr>
    </w:p>
    <w:p w14:paraId="52359E28" w14:textId="596AF3B0" w:rsidR="00670304" w:rsidRPr="004D584C" w:rsidRDefault="00670304" w:rsidP="00670304">
      <w:pPr>
        <w:spacing w:after="0" w:line="240" w:lineRule="auto"/>
        <w:jc w:val="center"/>
        <w:rPr>
          <w:rFonts w:ascii="Times New Roman" w:hAnsi="Times New Roman" w:cs="Times New Roman"/>
          <w:b/>
          <w:bCs/>
        </w:rPr>
      </w:pPr>
      <w:r w:rsidRPr="004D584C">
        <w:rPr>
          <w:rFonts w:ascii="Times New Roman" w:hAnsi="Times New Roman" w:cs="Times New Roman"/>
          <w:b/>
          <w:bCs/>
        </w:rPr>
        <w:t xml:space="preserve">Članak </w:t>
      </w:r>
      <w:r w:rsidR="006D2F66" w:rsidRPr="004D584C">
        <w:rPr>
          <w:rFonts w:ascii="Times New Roman" w:hAnsi="Times New Roman" w:cs="Times New Roman"/>
          <w:b/>
          <w:bCs/>
        </w:rPr>
        <w:t>4</w:t>
      </w:r>
      <w:r w:rsidRPr="004D584C">
        <w:rPr>
          <w:rFonts w:ascii="Times New Roman" w:hAnsi="Times New Roman" w:cs="Times New Roman"/>
          <w:b/>
          <w:bCs/>
        </w:rPr>
        <w:t>.</w:t>
      </w:r>
    </w:p>
    <w:p w14:paraId="240938A4" w14:textId="6561C398" w:rsidR="005702CF" w:rsidRPr="004D584C" w:rsidRDefault="005702CF" w:rsidP="005702CF">
      <w:pPr>
        <w:spacing w:after="0" w:line="240" w:lineRule="auto"/>
        <w:jc w:val="both"/>
        <w:rPr>
          <w:rFonts w:ascii="Times New Roman" w:hAnsi="Times New Roman" w:cs="Times New Roman"/>
        </w:rPr>
      </w:pPr>
      <w:r w:rsidRPr="004D584C">
        <w:rPr>
          <w:rFonts w:ascii="Times New Roman" w:hAnsi="Times New Roman" w:cs="Times New Roman"/>
        </w:rPr>
        <w:t xml:space="preserve">U Planu upravljanja pomorskim dobrom na području Općine Milna za razdoblje od 2024. – 2028. godine (Službeni glasnik Općine Milna, broj 7/24) mijenja se članak </w:t>
      </w:r>
      <w:r w:rsidRPr="004D584C">
        <w:rPr>
          <w:rFonts w:ascii="Times New Roman" w:hAnsi="Times New Roman" w:cs="Times New Roman"/>
        </w:rPr>
        <w:t>7</w:t>
      </w:r>
      <w:r w:rsidRPr="004D584C">
        <w:rPr>
          <w:rFonts w:ascii="Times New Roman" w:hAnsi="Times New Roman" w:cs="Times New Roman"/>
        </w:rPr>
        <w:t>., tako da sada isti glasi:</w:t>
      </w:r>
    </w:p>
    <w:p w14:paraId="244A13D8" w14:textId="77777777" w:rsidR="005702CF" w:rsidRPr="004D584C" w:rsidRDefault="005702CF" w:rsidP="005702CF">
      <w:pPr>
        <w:spacing w:after="0" w:line="240" w:lineRule="auto"/>
        <w:rPr>
          <w:rFonts w:ascii="Times New Roman" w:hAnsi="Times New Roman" w:cs="Times New Roman"/>
          <w:b/>
          <w:bCs/>
        </w:rPr>
      </w:pPr>
    </w:p>
    <w:p w14:paraId="7D14E921" w14:textId="0D63EB70" w:rsidR="005702CF" w:rsidRPr="004D584C" w:rsidRDefault="005702CF" w:rsidP="005702CF">
      <w:pPr>
        <w:spacing w:after="0" w:line="240" w:lineRule="auto"/>
        <w:rPr>
          <w:rFonts w:ascii="Times New Roman" w:hAnsi="Times New Roman" w:cs="Times New Roman"/>
        </w:rPr>
      </w:pPr>
      <w:r w:rsidRPr="004D584C">
        <w:rPr>
          <w:rFonts w:ascii="Times New Roman" w:hAnsi="Times New Roman" w:cs="Times New Roman"/>
        </w:rPr>
        <w:t>„</w:t>
      </w:r>
      <w:r w:rsidRPr="004D584C">
        <w:rPr>
          <w:rFonts w:ascii="Times New Roman" w:hAnsi="Times New Roman" w:cs="Times New Roman"/>
        </w:rPr>
        <w:t xml:space="preserve">Djelatnost iznajmljivanja </w:t>
      </w:r>
      <w:r w:rsidRPr="004D584C">
        <w:rPr>
          <w:rFonts w:ascii="Times New Roman" w:hAnsi="Times New Roman" w:cs="Times New Roman"/>
        </w:rPr>
        <w:t>opreme za rekreaciju i sport</w:t>
      </w:r>
      <w:r w:rsidRPr="004D584C">
        <w:rPr>
          <w:rFonts w:ascii="Times New Roman" w:hAnsi="Times New Roman" w:cs="Times New Roman"/>
        </w:rPr>
        <w:t xml:space="preserve"> ovog Plana može se obavljati na mikrolokacijama kako slijedi:</w:t>
      </w:r>
    </w:p>
    <w:p w14:paraId="2640917F" w14:textId="77777777" w:rsidR="005702CF" w:rsidRPr="004D584C" w:rsidRDefault="005702CF" w:rsidP="005702CF">
      <w:pPr>
        <w:spacing w:after="0" w:line="240" w:lineRule="auto"/>
        <w:rPr>
          <w:rFonts w:ascii="Times New Roman" w:hAnsi="Times New Roman" w:cs="Times New Roman"/>
        </w:rPr>
      </w:pPr>
    </w:p>
    <w:tbl>
      <w:tblPr>
        <w:tblStyle w:val="GridTable4-Accent1"/>
        <w:tblW w:w="0" w:type="auto"/>
        <w:tblLayout w:type="fixed"/>
        <w:tblLook w:val="04A0" w:firstRow="1" w:lastRow="0" w:firstColumn="1" w:lastColumn="0" w:noHBand="0" w:noVBand="1"/>
      </w:tblPr>
      <w:tblGrid>
        <w:gridCol w:w="2405"/>
        <w:gridCol w:w="3260"/>
        <w:gridCol w:w="1256"/>
        <w:gridCol w:w="1353"/>
        <w:gridCol w:w="788"/>
      </w:tblGrid>
      <w:tr w:rsidR="004D584C" w:rsidRPr="004D584C" w14:paraId="39ABD346" w14:textId="77777777" w:rsidTr="00122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61A8E61" w14:textId="77777777" w:rsidR="005702CF" w:rsidRPr="004D584C" w:rsidRDefault="005702CF" w:rsidP="001C7C92">
            <w:pPr>
              <w:jc w:val="center"/>
              <w:rPr>
                <w:rFonts w:ascii="Times New Roman" w:hAnsi="Times New Roman" w:cs="Times New Roman"/>
                <w:color w:val="auto"/>
              </w:rPr>
            </w:pPr>
            <w:r w:rsidRPr="004D584C">
              <w:rPr>
                <w:rFonts w:ascii="Times New Roman" w:hAnsi="Times New Roman" w:cs="Times New Roman"/>
                <w:color w:val="auto"/>
              </w:rPr>
              <w:t>SREDSTVO</w:t>
            </w:r>
          </w:p>
        </w:tc>
        <w:tc>
          <w:tcPr>
            <w:tcW w:w="3260" w:type="dxa"/>
          </w:tcPr>
          <w:p w14:paraId="13D4DF88" w14:textId="77777777" w:rsidR="005702CF" w:rsidRPr="004D584C" w:rsidRDefault="005702CF"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84C">
              <w:rPr>
                <w:rFonts w:ascii="Times New Roman" w:hAnsi="Times New Roman" w:cs="Times New Roman"/>
                <w:color w:val="auto"/>
              </w:rPr>
              <w:t>MIKROLOKACIJA(opisno, kat. Čest.)</w:t>
            </w:r>
          </w:p>
        </w:tc>
        <w:tc>
          <w:tcPr>
            <w:tcW w:w="1256" w:type="dxa"/>
          </w:tcPr>
          <w:p w14:paraId="6CF6B82B" w14:textId="77777777" w:rsidR="00122A8E" w:rsidRPr="004D584C" w:rsidRDefault="005702CF"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rPr>
            </w:pPr>
            <w:r w:rsidRPr="004D584C">
              <w:rPr>
                <w:rFonts w:ascii="Times New Roman" w:hAnsi="Times New Roman" w:cs="Times New Roman"/>
                <w:color w:val="auto"/>
                <w:sz w:val="16"/>
                <w:szCs w:val="16"/>
              </w:rPr>
              <w:t xml:space="preserve">VEZA </w:t>
            </w:r>
          </w:p>
          <w:p w14:paraId="68901209" w14:textId="2C6655CF" w:rsidR="005702CF" w:rsidRPr="004D584C" w:rsidRDefault="005702CF"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84C">
              <w:rPr>
                <w:rFonts w:ascii="Times New Roman" w:hAnsi="Times New Roman" w:cs="Times New Roman"/>
                <w:color w:val="auto"/>
                <w:sz w:val="16"/>
                <w:szCs w:val="16"/>
              </w:rPr>
              <w:t>S GRAFIKOM</w:t>
            </w:r>
            <w:r w:rsidRPr="004D584C">
              <w:rPr>
                <w:rFonts w:ascii="Times New Roman" w:hAnsi="Times New Roman" w:cs="Times New Roman"/>
                <w:color w:val="auto"/>
                <w:sz w:val="16"/>
                <w:szCs w:val="16"/>
                <w:vertAlign w:val="superscript"/>
              </w:rPr>
              <w:t>1</w:t>
            </w:r>
          </w:p>
        </w:tc>
        <w:tc>
          <w:tcPr>
            <w:tcW w:w="1353" w:type="dxa"/>
          </w:tcPr>
          <w:p w14:paraId="7A10D4DC" w14:textId="77777777" w:rsidR="005702CF" w:rsidRPr="004D584C" w:rsidRDefault="005702CF"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84C">
              <w:rPr>
                <w:rFonts w:ascii="Times New Roman" w:hAnsi="Times New Roman" w:cs="Times New Roman"/>
                <w:color w:val="auto"/>
              </w:rPr>
              <w:t>KOLIČINA</w:t>
            </w:r>
          </w:p>
        </w:tc>
        <w:tc>
          <w:tcPr>
            <w:tcW w:w="788" w:type="dxa"/>
          </w:tcPr>
          <w:p w14:paraId="72C2E3D8" w14:textId="77777777" w:rsidR="005702CF" w:rsidRPr="004D584C" w:rsidRDefault="005702CF"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84C">
              <w:rPr>
                <w:rFonts w:ascii="Times New Roman" w:hAnsi="Times New Roman" w:cs="Times New Roman"/>
                <w:color w:val="auto"/>
              </w:rPr>
              <w:t>ROK</w:t>
            </w:r>
            <w:r w:rsidRPr="004D584C">
              <w:rPr>
                <w:rFonts w:ascii="Times New Roman" w:hAnsi="Times New Roman" w:cs="Times New Roman"/>
                <w:color w:val="auto"/>
                <w:vertAlign w:val="superscript"/>
              </w:rPr>
              <w:t>2</w:t>
            </w:r>
          </w:p>
        </w:tc>
      </w:tr>
      <w:tr w:rsidR="004D584C" w:rsidRPr="004D584C" w14:paraId="51A74DE5" w14:textId="77777777" w:rsidTr="003A4D2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3A76FAD4" w14:textId="77777777" w:rsidR="00550524" w:rsidRPr="004D584C" w:rsidRDefault="00550524" w:rsidP="001C7C92">
            <w:pPr>
              <w:rPr>
                <w:rFonts w:ascii="Times New Roman" w:hAnsi="Times New Roman" w:cs="Times New Roman"/>
                <w:sz w:val="18"/>
                <w:szCs w:val="18"/>
              </w:rPr>
            </w:pPr>
          </w:p>
          <w:p w14:paraId="0FD4FD5F" w14:textId="5C015717" w:rsidR="003A4D2E" w:rsidRPr="004D584C" w:rsidRDefault="003A4D2E" w:rsidP="001C7C92">
            <w:pPr>
              <w:rPr>
                <w:rFonts w:ascii="Times New Roman" w:hAnsi="Times New Roman" w:cs="Times New Roman"/>
                <w:b w:val="0"/>
                <w:bCs w:val="0"/>
                <w:sz w:val="18"/>
                <w:szCs w:val="18"/>
              </w:rPr>
            </w:pPr>
            <w:r w:rsidRPr="004D584C">
              <w:rPr>
                <w:rFonts w:ascii="Times New Roman" w:hAnsi="Times New Roman" w:cs="Times New Roman"/>
                <w:b w:val="0"/>
                <w:bCs w:val="0"/>
                <w:sz w:val="18"/>
                <w:szCs w:val="18"/>
              </w:rPr>
              <w:t>Iznajmljivanje plovila - b</w:t>
            </w:r>
            <w:r w:rsidRPr="004D584C">
              <w:rPr>
                <w:rFonts w:ascii="Times New Roman" w:hAnsi="Times New Roman" w:cs="Times New Roman"/>
                <w:b w:val="0"/>
                <w:bCs w:val="0"/>
                <w:sz w:val="18"/>
                <w:szCs w:val="18"/>
              </w:rPr>
              <w:t>rodica na motorni pogon</w:t>
            </w:r>
          </w:p>
        </w:tc>
        <w:tc>
          <w:tcPr>
            <w:tcW w:w="3260" w:type="dxa"/>
          </w:tcPr>
          <w:p w14:paraId="7908F049" w14:textId="73831B34" w:rsidR="003A4D2E" w:rsidRPr="004D584C" w:rsidRDefault="003A4D2E" w:rsidP="003A4D2E">
            <w:pPr>
              <w:pStyle w:val="ListParagraph"/>
              <w:numPr>
                <w:ilvl w:val="0"/>
                <w:numId w:val="7"/>
              </w:numPr>
              <w:ind w:left="160" w:hanging="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Uvala Vlaška – plato na zapadnoj obali (k.č.br.3729 k.o. Milna)</w:t>
            </w:r>
          </w:p>
        </w:tc>
        <w:tc>
          <w:tcPr>
            <w:tcW w:w="1256" w:type="dxa"/>
            <w:vMerge w:val="restart"/>
          </w:tcPr>
          <w:p w14:paraId="66F72B5C" w14:textId="77777777" w:rsidR="003A4D2E" w:rsidRPr="004D584C" w:rsidRDefault="003A4D2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353" w:type="dxa"/>
          </w:tcPr>
          <w:p w14:paraId="33475897" w14:textId="55671A70" w:rsidR="003A4D2E" w:rsidRPr="004D584C" w:rsidRDefault="003A4D2E"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6</w:t>
            </w:r>
            <w:r w:rsidRPr="004D584C">
              <w:rPr>
                <w:rFonts w:ascii="Times New Roman" w:hAnsi="Times New Roman" w:cs="Times New Roman"/>
                <w:sz w:val="18"/>
                <w:szCs w:val="18"/>
              </w:rPr>
              <w:t xml:space="preserve"> kom</w:t>
            </w:r>
            <w:r w:rsidRPr="004D584C">
              <w:rPr>
                <w:rFonts w:ascii="Times New Roman" w:hAnsi="Times New Roman" w:cs="Times New Roman"/>
                <w:sz w:val="18"/>
                <w:szCs w:val="18"/>
              </w:rPr>
              <w:t xml:space="preserve"> do max dužine </w:t>
            </w:r>
            <w:r w:rsidRPr="004D584C">
              <w:rPr>
                <w:rFonts w:ascii="Times New Roman" w:hAnsi="Times New Roman" w:cs="Times New Roman"/>
                <w:sz w:val="18"/>
                <w:szCs w:val="18"/>
              </w:rPr>
              <w:t>8</w:t>
            </w:r>
            <w:r w:rsidRPr="004D584C">
              <w:rPr>
                <w:rFonts w:ascii="Times New Roman" w:hAnsi="Times New Roman" w:cs="Times New Roman"/>
                <w:sz w:val="18"/>
                <w:szCs w:val="18"/>
              </w:rPr>
              <w:t>m</w:t>
            </w:r>
          </w:p>
        </w:tc>
        <w:tc>
          <w:tcPr>
            <w:tcW w:w="788" w:type="dxa"/>
          </w:tcPr>
          <w:p w14:paraId="531E6F79" w14:textId="77777777" w:rsidR="003A4D2E" w:rsidRPr="004D584C" w:rsidRDefault="003A4D2E"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D584C">
              <w:rPr>
                <w:rFonts w:ascii="Times New Roman" w:hAnsi="Times New Roman" w:cs="Times New Roman"/>
                <w:b/>
                <w:bCs/>
                <w:sz w:val="18"/>
                <w:szCs w:val="18"/>
              </w:rPr>
              <w:t>3</w:t>
            </w:r>
          </w:p>
        </w:tc>
      </w:tr>
      <w:tr w:rsidR="004D584C" w:rsidRPr="004D584C" w14:paraId="0C7ECE7E" w14:textId="77777777" w:rsidTr="003A4D2E">
        <w:trPr>
          <w:trHeight w:val="328"/>
        </w:trPr>
        <w:tc>
          <w:tcPr>
            <w:cnfStyle w:val="001000000000" w:firstRow="0" w:lastRow="0" w:firstColumn="1" w:lastColumn="0" w:oddVBand="0" w:evenVBand="0" w:oddHBand="0" w:evenHBand="0" w:firstRowFirstColumn="0" w:firstRowLastColumn="0" w:lastRowFirstColumn="0" w:lastRowLastColumn="0"/>
            <w:tcW w:w="2405" w:type="dxa"/>
            <w:vMerge/>
          </w:tcPr>
          <w:p w14:paraId="78357C23" w14:textId="77777777" w:rsidR="003A4D2E" w:rsidRPr="004D584C" w:rsidRDefault="003A4D2E" w:rsidP="001C7C92">
            <w:pPr>
              <w:rPr>
                <w:rFonts w:ascii="Times New Roman" w:hAnsi="Times New Roman" w:cs="Times New Roman"/>
                <w:b w:val="0"/>
                <w:bCs w:val="0"/>
                <w:sz w:val="18"/>
                <w:szCs w:val="18"/>
              </w:rPr>
            </w:pPr>
          </w:p>
        </w:tc>
        <w:tc>
          <w:tcPr>
            <w:tcW w:w="3260" w:type="dxa"/>
          </w:tcPr>
          <w:p w14:paraId="26266B03" w14:textId="77777777" w:rsidR="003A4D2E" w:rsidRPr="004D584C" w:rsidRDefault="003A4D2E" w:rsidP="003A4D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D584C">
              <w:rPr>
                <w:rFonts w:ascii="Times New Roman" w:hAnsi="Times New Roman" w:cs="Times New Roman"/>
                <w:b/>
                <w:bCs/>
                <w:sz w:val="18"/>
                <w:szCs w:val="18"/>
              </w:rPr>
              <w:t xml:space="preserve">2. </w:t>
            </w:r>
            <w:r w:rsidRPr="004D584C">
              <w:rPr>
                <w:rFonts w:ascii="Times New Roman" w:hAnsi="Times New Roman" w:cs="Times New Roman"/>
                <w:b/>
                <w:bCs/>
                <w:sz w:val="18"/>
                <w:szCs w:val="18"/>
              </w:rPr>
              <w:t xml:space="preserve">Uvala Mihoj dolac č.z. 2073/13 i </w:t>
            </w:r>
            <w:r w:rsidRPr="004D584C">
              <w:rPr>
                <w:rFonts w:ascii="Times New Roman" w:hAnsi="Times New Roman" w:cs="Times New Roman"/>
                <w:b/>
                <w:bCs/>
                <w:sz w:val="18"/>
                <w:szCs w:val="18"/>
              </w:rPr>
              <w:t xml:space="preserve">   </w:t>
            </w:r>
          </w:p>
          <w:p w14:paraId="36E83317" w14:textId="163C661F" w:rsidR="003A4D2E" w:rsidRPr="004D584C" w:rsidRDefault="003A4D2E" w:rsidP="003A4D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b/>
                <w:bCs/>
                <w:sz w:val="18"/>
                <w:szCs w:val="18"/>
              </w:rPr>
              <w:t>2073/14 k.o. Bobovišća)</w:t>
            </w:r>
          </w:p>
        </w:tc>
        <w:tc>
          <w:tcPr>
            <w:tcW w:w="1256" w:type="dxa"/>
            <w:vMerge/>
          </w:tcPr>
          <w:p w14:paraId="04FCD43F" w14:textId="77777777" w:rsidR="003A4D2E" w:rsidRPr="004D584C" w:rsidRDefault="003A4D2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353" w:type="dxa"/>
            <w:shd w:val="clear" w:color="auto" w:fill="D9E2F3" w:themeFill="accent1" w:themeFillTint="33"/>
          </w:tcPr>
          <w:p w14:paraId="72673506" w14:textId="56E35A0B" w:rsidR="003A4D2E" w:rsidRPr="004D584C" w:rsidRDefault="003A4D2E" w:rsidP="005505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2 kom do max dužine 8m</w:t>
            </w:r>
          </w:p>
        </w:tc>
        <w:tc>
          <w:tcPr>
            <w:tcW w:w="788" w:type="dxa"/>
            <w:shd w:val="clear" w:color="auto" w:fill="D9E2F3" w:themeFill="accent1" w:themeFillTint="33"/>
          </w:tcPr>
          <w:p w14:paraId="7C6A1399" w14:textId="6F6E168C" w:rsidR="003A4D2E" w:rsidRPr="004D584C" w:rsidRDefault="003A4D2E" w:rsidP="005505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D584C">
              <w:rPr>
                <w:rFonts w:ascii="Times New Roman" w:hAnsi="Times New Roman" w:cs="Times New Roman"/>
                <w:b/>
                <w:bCs/>
                <w:sz w:val="18"/>
                <w:szCs w:val="18"/>
              </w:rPr>
              <w:t>3</w:t>
            </w:r>
          </w:p>
        </w:tc>
      </w:tr>
      <w:tr w:rsidR="004D584C" w:rsidRPr="004D584C" w14:paraId="08F96C80" w14:textId="77777777" w:rsidTr="003A4D2E">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A9CFD59" w14:textId="4992F923" w:rsidR="003A4D2E" w:rsidRPr="004D584C" w:rsidRDefault="003A4D2E" w:rsidP="001C7C92">
            <w:pPr>
              <w:rPr>
                <w:rFonts w:ascii="Times New Roman" w:hAnsi="Times New Roman" w:cs="Times New Roman"/>
                <w:b w:val="0"/>
                <w:bCs w:val="0"/>
                <w:sz w:val="18"/>
                <w:szCs w:val="18"/>
              </w:rPr>
            </w:pPr>
            <w:r w:rsidRPr="004D584C">
              <w:rPr>
                <w:rFonts w:ascii="Times New Roman" w:hAnsi="Times New Roman" w:cs="Times New Roman"/>
                <w:b w:val="0"/>
                <w:bCs w:val="0"/>
                <w:sz w:val="18"/>
                <w:szCs w:val="18"/>
              </w:rPr>
              <w:t>Iznajmljivanje prijevoznih sredstava na osobni i električni pogon – romobil i bicikle s ili bez el. Pogona, dječje igračke i sl.</w:t>
            </w:r>
          </w:p>
        </w:tc>
        <w:tc>
          <w:tcPr>
            <w:tcW w:w="3260" w:type="dxa"/>
          </w:tcPr>
          <w:p w14:paraId="751F8B2E" w14:textId="4D713C53" w:rsidR="003A4D2E" w:rsidRPr="004D584C" w:rsidRDefault="003A4D2E" w:rsidP="003A4D2E">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1. Mjesna plaža bijaka – kod svjetionika (3731/1 k.o. Milna) </w:t>
            </w:r>
          </w:p>
        </w:tc>
        <w:tc>
          <w:tcPr>
            <w:tcW w:w="1256" w:type="dxa"/>
            <w:vMerge w:val="restart"/>
          </w:tcPr>
          <w:p w14:paraId="562B5719" w14:textId="77777777" w:rsidR="003A4D2E" w:rsidRPr="004D584C" w:rsidRDefault="003A4D2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353" w:type="dxa"/>
            <w:vMerge w:val="restart"/>
          </w:tcPr>
          <w:p w14:paraId="5B9D1EAA" w14:textId="77777777" w:rsidR="003A4D2E" w:rsidRPr="004D584C" w:rsidRDefault="003A4D2E"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7B94FCB" w14:textId="35AE3B3F" w:rsidR="003A4D2E" w:rsidRPr="004D584C" w:rsidRDefault="003A4D2E"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po komadu max 6 komada</w:t>
            </w:r>
          </w:p>
        </w:tc>
        <w:tc>
          <w:tcPr>
            <w:tcW w:w="788" w:type="dxa"/>
            <w:vMerge w:val="restart"/>
          </w:tcPr>
          <w:p w14:paraId="33773947" w14:textId="77777777" w:rsidR="003A4D2E" w:rsidRPr="004D584C" w:rsidRDefault="003A4D2E"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p w14:paraId="62CCCF74" w14:textId="77777777" w:rsidR="003A4D2E" w:rsidRPr="004D584C" w:rsidRDefault="003A4D2E"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p w14:paraId="7B37064B" w14:textId="7FDD2B23" w:rsidR="003A4D2E" w:rsidRPr="004D584C" w:rsidRDefault="003A4D2E"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D584C">
              <w:rPr>
                <w:rFonts w:ascii="Times New Roman" w:hAnsi="Times New Roman" w:cs="Times New Roman"/>
                <w:b/>
                <w:bCs/>
                <w:sz w:val="18"/>
                <w:szCs w:val="18"/>
              </w:rPr>
              <w:t>3</w:t>
            </w:r>
          </w:p>
        </w:tc>
      </w:tr>
      <w:tr w:rsidR="004D584C" w:rsidRPr="004D584C" w14:paraId="372DB118" w14:textId="77777777" w:rsidTr="003A4D2E">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4181252C" w14:textId="77777777" w:rsidR="003A4D2E" w:rsidRPr="004D584C" w:rsidRDefault="003A4D2E" w:rsidP="001C7C92">
            <w:pPr>
              <w:rPr>
                <w:rFonts w:ascii="Times New Roman" w:hAnsi="Times New Roman" w:cs="Times New Roman"/>
                <w:b w:val="0"/>
                <w:bCs w:val="0"/>
                <w:sz w:val="18"/>
                <w:szCs w:val="18"/>
              </w:rPr>
            </w:pPr>
          </w:p>
        </w:tc>
        <w:tc>
          <w:tcPr>
            <w:tcW w:w="3260" w:type="dxa"/>
          </w:tcPr>
          <w:p w14:paraId="127BE82F" w14:textId="5727A8C5" w:rsidR="003A4D2E" w:rsidRPr="004D584C" w:rsidRDefault="003A4D2E"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2. Mjesna plaža Kargadur (Bobovišča n/m)</w:t>
            </w:r>
          </w:p>
        </w:tc>
        <w:tc>
          <w:tcPr>
            <w:tcW w:w="1256" w:type="dxa"/>
            <w:vMerge/>
          </w:tcPr>
          <w:p w14:paraId="3687111E" w14:textId="77777777" w:rsidR="003A4D2E" w:rsidRPr="004D584C" w:rsidRDefault="003A4D2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353" w:type="dxa"/>
            <w:vMerge/>
          </w:tcPr>
          <w:p w14:paraId="76A86EA8" w14:textId="77777777" w:rsidR="003A4D2E" w:rsidRPr="004D584C" w:rsidRDefault="003A4D2E" w:rsidP="005505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788" w:type="dxa"/>
            <w:vMerge/>
          </w:tcPr>
          <w:p w14:paraId="36AA1D2A" w14:textId="77777777" w:rsidR="003A4D2E" w:rsidRPr="004D584C" w:rsidRDefault="003A4D2E" w:rsidP="005505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4D584C" w:rsidRPr="004D584C" w14:paraId="3A916A03" w14:textId="77777777" w:rsidTr="00122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C42AB6" w14:textId="1A4C3F09" w:rsidR="005702CF" w:rsidRPr="004D584C" w:rsidRDefault="00A620E8" w:rsidP="001C7C92">
            <w:pPr>
              <w:rPr>
                <w:rFonts w:ascii="Times New Roman" w:hAnsi="Times New Roman" w:cs="Times New Roman"/>
                <w:b w:val="0"/>
                <w:bCs w:val="0"/>
                <w:sz w:val="18"/>
                <w:szCs w:val="18"/>
              </w:rPr>
            </w:pPr>
            <w:r w:rsidRPr="004D584C">
              <w:rPr>
                <w:rFonts w:ascii="Times New Roman" w:hAnsi="Times New Roman" w:cs="Times New Roman"/>
                <w:b w:val="0"/>
                <w:bCs w:val="0"/>
                <w:sz w:val="18"/>
                <w:szCs w:val="18"/>
              </w:rPr>
              <w:t>Brodica za usluge vuče plovilom u svrhu zabave</w:t>
            </w:r>
          </w:p>
        </w:tc>
        <w:tc>
          <w:tcPr>
            <w:tcW w:w="3260" w:type="dxa"/>
          </w:tcPr>
          <w:p w14:paraId="6F39F993" w14:textId="256EE4B4" w:rsidR="005702CF" w:rsidRPr="004D584C" w:rsidRDefault="005702CF" w:rsidP="00550524">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eastAsia="Calibri" w:hAnsi="Times New Roman" w:cs="Times New Roman"/>
                <w:sz w:val="18"/>
                <w:szCs w:val="18"/>
              </w:rPr>
              <w:t xml:space="preserve">1. </w:t>
            </w:r>
            <w:r w:rsidRPr="004D584C">
              <w:rPr>
                <w:rFonts w:ascii="Times New Roman" w:hAnsi="Times New Roman" w:cs="Times New Roman"/>
                <w:sz w:val="18"/>
                <w:szCs w:val="18"/>
              </w:rPr>
              <w:t>Mjesna plaža bijaka – kod svjetionika (3731/1 k.o. Milna)</w:t>
            </w:r>
          </w:p>
        </w:tc>
        <w:tc>
          <w:tcPr>
            <w:tcW w:w="1256" w:type="dxa"/>
          </w:tcPr>
          <w:p w14:paraId="1E286408" w14:textId="77777777" w:rsidR="005702CF" w:rsidRPr="004D584C" w:rsidRDefault="005702CF"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353" w:type="dxa"/>
          </w:tcPr>
          <w:p w14:paraId="0E92427A" w14:textId="3FC03A4B" w:rsidR="005702CF" w:rsidRPr="004D584C" w:rsidRDefault="00A620E8"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eastAsia="Calibri" w:hAnsi="Times New Roman" w:cs="Times New Roman"/>
                <w:sz w:val="18"/>
                <w:szCs w:val="18"/>
              </w:rPr>
              <w:t xml:space="preserve">1kom do </w:t>
            </w:r>
            <w:r w:rsidR="005702CF" w:rsidRPr="004D584C">
              <w:rPr>
                <w:rFonts w:ascii="Times New Roman" w:eastAsia="Calibri" w:hAnsi="Times New Roman" w:cs="Times New Roman"/>
                <w:sz w:val="18"/>
                <w:szCs w:val="18"/>
              </w:rPr>
              <w:t>200Kw</w:t>
            </w:r>
          </w:p>
        </w:tc>
        <w:tc>
          <w:tcPr>
            <w:tcW w:w="788" w:type="dxa"/>
          </w:tcPr>
          <w:p w14:paraId="2ECA343B" w14:textId="77777777" w:rsidR="003A4D2E" w:rsidRPr="004D584C" w:rsidRDefault="003A4D2E"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p w14:paraId="1C0D054F" w14:textId="663F8B27" w:rsidR="005702CF" w:rsidRPr="004D584C" w:rsidRDefault="005702CF"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D584C">
              <w:rPr>
                <w:rFonts w:ascii="Times New Roman" w:hAnsi="Times New Roman" w:cs="Times New Roman"/>
                <w:b/>
                <w:bCs/>
                <w:sz w:val="18"/>
                <w:szCs w:val="18"/>
              </w:rPr>
              <w:t>3</w:t>
            </w:r>
          </w:p>
        </w:tc>
      </w:tr>
      <w:tr w:rsidR="004D584C" w:rsidRPr="004D584C" w14:paraId="6D9F124C" w14:textId="77777777" w:rsidTr="003A4D2E">
        <w:trPr>
          <w:trHeight w:val="265"/>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779CC569" w14:textId="03438DE9" w:rsidR="003A4D2E" w:rsidRPr="004D584C" w:rsidRDefault="003A4D2E" w:rsidP="001C7C92">
            <w:pPr>
              <w:rPr>
                <w:rFonts w:ascii="Times New Roman" w:hAnsi="Times New Roman" w:cs="Times New Roman"/>
                <w:b w:val="0"/>
                <w:bCs w:val="0"/>
                <w:sz w:val="18"/>
                <w:szCs w:val="18"/>
              </w:rPr>
            </w:pPr>
            <w:r w:rsidRPr="004D584C">
              <w:rPr>
                <w:rFonts w:ascii="Times New Roman" w:eastAsia="Calibri" w:hAnsi="Times New Roman" w:cs="Times New Roman"/>
                <w:b w:val="0"/>
                <w:bCs w:val="0"/>
                <w:sz w:val="18"/>
                <w:szCs w:val="18"/>
              </w:rPr>
              <w:t>Kajak, kanu, gondola, pedalina i slično plovilo pogonjeno ljudskom snagom ili na motorni pogon</w:t>
            </w:r>
          </w:p>
        </w:tc>
        <w:tc>
          <w:tcPr>
            <w:tcW w:w="3260" w:type="dxa"/>
          </w:tcPr>
          <w:p w14:paraId="544E428E" w14:textId="77777777" w:rsidR="003A4D2E" w:rsidRPr="004D584C" w:rsidRDefault="003A4D2E"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D584C">
              <w:rPr>
                <w:rFonts w:ascii="Times New Roman" w:hAnsi="Times New Roman" w:cs="Times New Roman"/>
                <w:sz w:val="16"/>
                <w:szCs w:val="16"/>
              </w:rPr>
              <w:t xml:space="preserve">1. Mjesna plaža bijaka – kod svjetionika (3731/1 k.o. Milna) </w:t>
            </w:r>
          </w:p>
          <w:p w14:paraId="41384C5E" w14:textId="0D18D520" w:rsidR="003A4D2E" w:rsidRPr="004D584C" w:rsidRDefault="003A4D2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256" w:type="dxa"/>
            <w:vMerge w:val="restart"/>
          </w:tcPr>
          <w:p w14:paraId="27D69308" w14:textId="77777777" w:rsidR="003A4D2E" w:rsidRPr="004D584C" w:rsidRDefault="003A4D2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353" w:type="dxa"/>
            <w:vMerge w:val="restart"/>
          </w:tcPr>
          <w:p w14:paraId="6DD36E6C" w14:textId="77777777" w:rsidR="003A4D2E" w:rsidRPr="004D584C" w:rsidRDefault="003A4D2E" w:rsidP="00550524">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Po komadu</w:t>
            </w:r>
          </w:p>
          <w:p w14:paraId="6340213D" w14:textId="1BB7B1F8" w:rsidR="003A4D2E" w:rsidRPr="004D584C" w:rsidRDefault="003A4D2E" w:rsidP="00550524">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 xml:space="preserve">max </w:t>
            </w:r>
            <w:r w:rsidRPr="004D584C">
              <w:rPr>
                <w:rFonts w:ascii="Times New Roman" w:eastAsia="Calibri" w:hAnsi="Times New Roman" w:cs="Times New Roman"/>
                <w:b/>
                <w:bCs/>
                <w:sz w:val="18"/>
                <w:szCs w:val="18"/>
              </w:rPr>
              <w:t>10</w:t>
            </w:r>
          </w:p>
          <w:p w14:paraId="2E4812AE" w14:textId="77777777" w:rsidR="003A4D2E" w:rsidRPr="004D584C" w:rsidRDefault="003A4D2E" w:rsidP="00550524">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komada po</w:t>
            </w:r>
          </w:p>
          <w:p w14:paraId="1E0157CF" w14:textId="77777777" w:rsidR="003A4D2E" w:rsidRPr="004D584C" w:rsidRDefault="003A4D2E" w:rsidP="00550524">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svakoj</w:t>
            </w:r>
          </w:p>
          <w:p w14:paraId="34925553" w14:textId="77777777" w:rsidR="003A4D2E" w:rsidRPr="004D584C" w:rsidRDefault="003A4D2E" w:rsidP="005505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eastAsia="Calibri" w:hAnsi="Times New Roman" w:cs="Times New Roman"/>
                <w:sz w:val="18"/>
                <w:szCs w:val="18"/>
              </w:rPr>
              <w:t>mikrolokaciji</w:t>
            </w:r>
          </w:p>
        </w:tc>
        <w:tc>
          <w:tcPr>
            <w:tcW w:w="788" w:type="dxa"/>
            <w:vMerge w:val="restart"/>
          </w:tcPr>
          <w:p w14:paraId="79154ABD" w14:textId="77777777" w:rsidR="003A4D2E" w:rsidRPr="004D584C" w:rsidRDefault="003A4D2E" w:rsidP="005505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p w14:paraId="1B624C46" w14:textId="77777777" w:rsidR="003A4D2E" w:rsidRPr="004D584C" w:rsidRDefault="003A4D2E" w:rsidP="005505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p w14:paraId="6CE022AC" w14:textId="40E1395C" w:rsidR="003A4D2E" w:rsidRPr="004D584C" w:rsidRDefault="003A4D2E" w:rsidP="005505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D584C">
              <w:rPr>
                <w:rFonts w:ascii="Times New Roman" w:hAnsi="Times New Roman" w:cs="Times New Roman"/>
                <w:b/>
                <w:bCs/>
                <w:sz w:val="18"/>
                <w:szCs w:val="18"/>
              </w:rPr>
              <w:t>3</w:t>
            </w:r>
          </w:p>
        </w:tc>
      </w:tr>
      <w:tr w:rsidR="004D584C" w:rsidRPr="004D584C" w14:paraId="21D58B59" w14:textId="77777777" w:rsidTr="003A4D2E">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405" w:type="dxa"/>
            <w:vMerge/>
          </w:tcPr>
          <w:p w14:paraId="11FAFE14" w14:textId="77777777" w:rsidR="003A4D2E" w:rsidRPr="004D584C" w:rsidRDefault="003A4D2E" w:rsidP="001C7C92">
            <w:pPr>
              <w:rPr>
                <w:rFonts w:ascii="Times New Roman" w:eastAsia="Calibri" w:hAnsi="Times New Roman" w:cs="Times New Roman"/>
                <w:b w:val="0"/>
                <w:bCs w:val="0"/>
                <w:sz w:val="18"/>
                <w:szCs w:val="18"/>
              </w:rPr>
            </w:pPr>
          </w:p>
        </w:tc>
        <w:tc>
          <w:tcPr>
            <w:tcW w:w="3260" w:type="dxa"/>
          </w:tcPr>
          <w:p w14:paraId="45D35035" w14:textId="77777777" w:rsidR="003A4D2E" w:rsidRPr="004D584C" w:rsidRDefault="003A4D2E" w:rsidP="003A4D2E">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D584C">
              <w:rPr>
                <w:rFonts w:ascii="Times New Roman" w:hAnsi="Times New Roman" w:cs="Times New Roman"/>
                <w:sz w:val="16"/>
                <w:szCs w:val="16"/>
              </w:rPr>
              <w:t xml:space="preserve">2. Mjesna plaža Kargadur (Bobovišća n/m) </w:t>
            </w:r>
          </w:p>
          <w:p w14:paraId="64F20434" w14:textId="77777777" w:rsidR="003A4D2E" w:rsidRPr="004D584C" w:rsidRDefault="003A4D2E"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56" w:type="dxa"/>
            <w:vMerge/>
          </w:tcPr>
          <w:p w14:paraId="33982EE9" w14:textId="77777777" w:rsidR="003A4D2E" w:rsidRPr="004D584C" w:rsidRDefault="003A4D2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353" w:type="dxa"/>
            <w:vMerge/>
          </w:tcPr>
          <w:p w14:paraId="704C6953" w14:textId="77777777" w:rsidR="003A4D2E" w:rsidRPr="004D584C" w:rsidRDefault="003A4D2E" w:rsidP="00550524">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p>
        </w:tc>
        <w:tc>
          <w:tcPr>
            <w:tcW w:w="788" w:type="dxa"/>
            <w:vMerge/>
          </w:tcPr>
          <w:p w14:paraId="3E717656" w14:textId="77777777" w:rsidR="003A4D2E" w:rsidRPr="004D584C" w:rsidRDefault="003A4D2E"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r>
      <w:tr w:rsidR="004D584C" w:rsidRPr="004D584C" w14:paraId="5E967CBB" w14:textId="77777777" w:rsidTr="003A4D2E">
        <w:trPr>
          <w:trHeight w:val="265"/>
        </w:trPr>
        <w:tc>
          <w:tcPr>
            <w:cnfStyle w:val="001000000000" w:firstRow="0" w:lastRow="0" w:firstColumn="1" w:lastColumn="0" w:oddVBand="0" w:evenVBand="0" w:oddHBand="0" w:evenHBand="0" w:firstRowFirstColumn="0" w:firstRowLastColumn="0" w:lastRowFirstColumn="0" w:lastRowLastColumn="0"/>
            <w:tcW w:w="2405" w:type="dxa"/>
            <w:vMerge/>
          </w:tcPr>
          <w:p w14:paraId="184FA176" w14:textId="77777777" w:rsidR="003A4D2E" w:rsidRPr="004D584C" w:rsidRDefault="003A4D2E" w:rsidP="001C7C92">
            <w:pPr>
              <w:rPr>
                <w:rFonts w:ascii="Times New Roman" w:eastAsia="Calibri" w:hAnsi="Times New Roman" w:cs="Times New Roman"/>
                <w:b w:val="0"/>
                <w:bCs w:val="0"/>
                <w:sz w:val="18"/>
                <w:szCs w:val="18"/>
              </w:rPr>
            </w:pPr>
          </w:p>
        </w:tc>
        <w:tc>
          <w:tcPr>
            <w:tcW w:w="3260" w:type="dxa"/>
          </w:tcPr>
          <w:p w14:paraId="41F1F453" w14:textId="0CB4F11D" w:rsidR="003A4D2E" w:rsidRPr="004D584C" w:rsidRDefault="003A4D2E"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D584C">
              <w:rPr>
                <w:rFonts w:ascii="Times New Roman" w:hAnsi="Times New Roman" w:cs="Times New Roman"/>
                <w:sz w:val="16"/>
                <w:szCs w:val="16"/>
              </w:rPr>
              <w:t>3. Uvala Osibova – istočna obala (TZ Osibova – Lučice)</w:t>
            </w:r>
          </w:p>
        </w:tc>
        <w:tc>
          <w:tcPr>
            <w:tcW w:w="1256" w:type="dxa"/>
            <w:vMerge/>
          </w:tcPr>
          <w:p w14:paraId="7A36E06D" w14:textId="77777777" w:rsidR="003A4D2E" w:rsidRPr="004D584C" w:rsidRDefault="003A4D2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353" w:type="dxa"/>
            <w:vMerge/>
          </w:tcPr>
          <w:p w14:paraId="264CB25B" w14:textId="77777777" w:rsidR="003A4D2E" w:rsidRPr="004D584C" w:rsidRDefault="003A4D2E" w:rsidP="00550524">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788" w:type="dxa"/>
            <w:vMerge/>
          </w:tcPr>
          <w:p w14:paraId="6763112B" w14:textId="77777777" w:rsidR="003A4D2E" w:rsidRPr="004D584C" w:rsidRDefault="003A4D2E" w:rsidP="005505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4D584C" w:rsidRPr="004D584C" w14:paraId="430F369E" w14:textId="77777777" w:rsidTr="00122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A8DEA85" w14:textId="4A561E45" w:rsidR="005702CF" w:rsidRPr="004D584C" w:rsidRDefault="00122A8E" w:rsidP="001C7C92">
            <w:pPr>
              <w:rPr>
                <w:rFonts w:ascii="Times New Roman" w:hAnsi="Times New Roman" w:cs="Times New Roman"/>
                <w:b w:val="0"/>
                <w:bCs w:val="0"/>
                <w:sz w:val="18"/>
                <w:szCs w:val="18"/>
              </w:rPr>
            </w:pPr>
            <w:r w:rsidRPr="004D584C">
              <w:rPr>
                <w:rFonts w:ascii="Times New Roman" w:hAnsi="Times New Roman" w:cs="Times New Roman"/>
                <w:b w:val="0"/>
                <w:bCs w:val="0"/>
                <w:sz w:val="18"/>
                <w:szCs w:val="18"/>
              </w:rPr>
              <w:lastRenderedPageBreak/>
              <w:t>Iznajmljivanje plažne opreme – ronilačka oprema</w:t>
            </w:r>
          </w:p>
        </w:tc>
        <w:tc>
          <w:tcPr>
            <w:tcW w:w="3260" w:type="dxa"/>
          </w:tcPr>
          <w:p w14:paraId="016A9C01" w14:textId="77777777" w:rsidR="005702CF" w:rsidRPr="004D584C" w:rsidRDefault="005702CF"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1. Mjesna plaža bijaka – kod svjetionika</w:t>
            </w:r>
          </w:p>
          <w:p w14:paraId="71EF81DD" w14:textId="77777777" w:rsidR="005702CF" w:rsidRPr="004D584C" w:rsidRDefault="005702CF"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(3731/1 k.o. Milna)</w:t>
            </w:r>
          </w:p>
          <w:p w14:paraId="0C5601A3" w14:textId="77777777" w:rsidR="005702CF" w:rsidRPr="004D584C" w:rsidRDefault="005702CF"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56" w:type="dxa"/>
          </w:tcPr>
          <w:p w14:paraId="5A897D17" w14:textId="77777777" w:rsidR="005702CF" w:rsidRPr="004D584C" w:rsidRDefault="005702CF"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353" w:type="dxa"/>
          </w:tcPr>
          <w:p w14:paraId="4F8F766F" w14:textId="4FDBF63F" w:rsidR="005702CF" w:rsidRPr="004D584C" w:rsidRDefault="006D2F66"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highlight w:val="yellow"/>
              </w:rPr>
            </w:pPr>
            <w:r w:rsidRPr="004D584C">
              <w:rPr>
                <w:rFonts w:ascii="Times New Roman" w:eastAsia="Calibri" w:hAnsi="Times New Roman" w:cs="Times New Roman"/>
                <w:sz w:val="18"/>
                <w:szCs w:val="18"/>
              </w:rPr>
              <w:t>1</w:t>
            </w:r>
          </w:p>
        </w:tc>
        <w:tc>
          <w:tcPr>
            <w:tcW w:w="788" w:type="dxa"/>
          </w:tcPr>
          <w:p w14:paraId="4DBF6840" w14:textId="77777777" w:rsidR="005702CF" w:rsidRPr="004D584C" w:rsidRDefault="005702CF" w:rsidP="005505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D584C">
              <w:rPr>
                <w:rFonts w:ascii="Times New Roman" w:hAnsi="Times New Roman" w:cs="Times New Roman"/>
                <w:b/>
                <w:bCs/>
                <w:sz w:val="18"/>
                <w:szCs w:val="18"/>
              </w:rPr>
              <w:t>3</w:t>
            </w:r>
          </w:p>
        </w:tc>
      </w:tr>
    </w:tbl>
    <w:p w14:paraId="39AF1D4C" w14:textId="77777777" w:rsidR="005702CF" w:rsidRPr="004D584C" w:rsidRDefault="005702CF" w:rsidP="005702CF">
      <w:pPr>
        <w:spacing w:after="0" w:line="240" w:lineRule="auto"/>
        <w:rPr>
          <w:rFonts w:ascii="Times New Roman" w:hAnsi="Times New Roman" w:cs="Times New Roman"/>
        </w:rPr>
      </w:pPr>
    </w:p>
    <w:p w14:paraId="0E03B48B" w14:textId="77777777" w:rsidR="005702CF" w:rsidRPr="004D584C" w:rsidRDefault="005702CF" w:rsidP="005702CF">
      <w:pPr>
        <w:spacing w:after="0" w:line="240" w:lineRule="auto"/>
        <w:rPr>
          <w:rFonts w:ascii="Times New Roman" w:hAnsi="Times New Roman" w:cs="Times New Roman"/>
        </w:rPr>
      </w:pPr>
    </w:p>
    <w:p w14:paraId="4B4E8779" w14:textId="42E11CB9" w:rsidR="008E4BBE" w:rsidRPr="004D584C" w:rsidRDefault="008E4BBE" w:rsidP="008E4BBE">
      <w:pPr>
        <w:spacing w:after="0" w:line="240" w:lineRule="auto"/>
        <w:jc w:val="center"/>
        <w:rPr>
          <w:rFonts w:ascii="Times New Roman" w:hAnsi="Times New Roman" w:cs="Times New Roman"/>
          <w:b/>
          <w:bCs/>
        </w:rPr>
      </w:pPr>
      <w:r w:rsidRPr="004D584C">
        <w:rPr>
          <w:rFonts w:ascii="Times New Roman" w:hAnsi="Times New Roman" w:cs="Times New Roman"/>
          <w:b/>
          <w:bCs/>
        </w:rPr>
        <w:t xml:space="preserve">Članak </w:t>
      </w:r>
      <w:r w:rsidR="006D2F66" w:rsidRPr="004D584C">
        <w:rPr>
          <w:rFonts w:ascii="Times New Roman" w:hAnsi="Times New Roman" w:cs="Times New Roman"/>
          <w:b/>
          <w:bCs/>
        </w:rPr>
        <w:t>5</w:t>
      </w:r>
      <w:r w:rsidRPr="004D584C">
        <w:rPr>
          <w:rFonts w:ascii="Times New Roman" w:hAnsi="Times New Roman" w:cs="Times New Roman"/>
          <w:b/>
          <w:bCs/>
        </w:rPr>
        <w:t>.</w:t>
      </w:r>
    </w:p>
    <w:p w14:paraId="1EB004C6" w14:textId="2D4F3849" w:rsidR="008E4BBE" w:rsidRPr="004D584C" w:rsidRDefault="008E4BBE" w:rsidP="008E4BBE">
      <w:pPr>
        <w:spacing w:after="0" w:line="240" w:lineRule="auto"/>
        <w:jc w:val="both"/>
        <w:rPr>
          <w:rFonts w:ascii="Times New Roman" w:hAnsi="Times New Roman" w:cs="Times New Roman"/>
        </w:rPr>
      </w:pPr>
      <w:r w:rsidRPr="004D584C">
        <w:rPr>
          <w:rFonts w:ascii="Times New Roman" w:hAnsi="Times New Roman" w:cs="Times New Roman"/>
        </w:rPr>
        <w:t xml:space="preserve">U Planu upravljanja pomorskim dobrom na području Općine Milna za razdoblje od 2024. – 2028. godine (Službeni glasnik Općine Milna, broj 7/24) mijenja se članak </w:t>
      </w:r>
      <w:r w:rsidRPr="004D584C">
        <w:rPr>
          <w:rFonts w:ascii="Times New Roman" w:hAnsi="Times New Roman" w:cs="Times New Roman"/>
        </w:rPr>
        <w:t>8</w:t>
      </w:r>
      <w:r w:rsidRPr="004D584C">
        <w:rPr>
          <w:rFonts w:ascii="Times New Roman" w:hAnsi="Times New Roman" w:cs="Times New Roman"/>
        </w:rPr>
        <w:t>., tako da sada isti glasi:</w:t>
      </w:r>
    </w:p>
    <w:p w14:paraId="4D552DFF" w14:textId="77777777" w:rsidR="008E4BBE" w:rsidRPr="004D584C" w:rsidRDefault="008E4BBE" w:rsidP="008E4BBE">
      <w:pPr>
        <w:spacing w:after="0" w:line="240" w:lineRule="auto"/>
        <w:jc w:val="both"/>
        <w:rPr>
          <w:rFonts w:ascii="Times New Roman" w:hAnsi="Times New Roman" w:cs="Times New Roman"/>
        </w:rPr>
      </w:pPr>
    </w:p>
    <w:p w14:paraId="63A07EFE" w14:textId="0EFE0644" w:rsidR="008E4BBE" w:rsidRPr="004D584C" w:rsidRDefault="008E4BBE" w:rsidP="008E4BBE">
      <w:pPr>
        <w:spacing w:after="0" w:line="240" w:lineRule="auto"/>
        <w:rPr>
          <w:rFonts w:ascii="Times New Roman" w:hAnsi="Times New Roman" w:cs="Times New Roman"/>
        </w:rPr>
      </w:pPr>
      <w:r w:rsidRPr="004D584C">
        <w:rPr>
          <w:rFonts w:ascii="Times New Roman" w:hAnsi="Times New Roman" w:cs="Times New Roman"/>
        </w:rPr>
        <w:t>„Ugostiteljska d</w:t>
      </w:r>
      <w:r w:rsidRPr="004D584C">
        <w:rPr>
          <w:rFonts w:ascii="Times New Roman" w:hAnsi="Times New Roman" w:cs="Times New Roman"/>
        </w:rPr>
        <w:t>jelatnost</w:t>
      </w:r>
      <w:r w:rsidRPr="004D584C">
        <w:rPr>
          <w:rFonts w:ascii="Times New Roman" w:hAnsi="Times New Roman" w:cs="Times New Roman"/>
        </w:rPr>
        <w:t xml:space="preserve"> pripreme i usluživanja pića i hrane</w:t>
      </w:r>
      <w:r w:rsidRPr="004D584C">
        <w:rPr>
          <w:rFonts w:ascii="Times New Roman" w:hAnsi="Times New Roman" w:cs="Times New Roman"/>
        </w:rPr>
        <w:t xml:space="preserve"> ovoga Plana mogu se obavljati na mikrolokacijama kako slijedi:</w:t>
      </w:r>
    </w:p>
    <w:p w14:paraId="3F9AEE2E" w14:textId="1F34BF66" w:rsidR="008E4BBE" w:rsidRPr="004D584C" w:rsidRDefault="008E4BBE" w:rsidP="008E4BBE">
      <w:pPr>
        <w:spacing w:after="0" w:line="240" w:lineRule="auto"/>
        <w:jc w:val="both"/>
        <w:rPr>
          <w:rFonts w:ascii="Times New Roman" w:hAnsi="Times New Roman" w:cs="Times New Roman"/>
        </w:rPr>
      </w:pPr>
    </w:p>
    <w:tbl>
      <w:tblPr>
        <w:tblStyle w:val="GridTable4-Accent1"/>
        <w:tblW w:w="0" w:type="auto"/>
        <w:tblLook w:val="04A0" w:firstRow="1" w:lastRow="0" w:firstColumn="1" w:lastColumn="0" w:noHBand="0" w:noVBand="1"/>
      </w:tblPr>
      <w:tblGrid>
        <w:gridCol w:w="1628"/>
        <w:gridCol w:w="4110"/>
        <w:gridCol w:w="1390"/>
        <w:gridCol w:w="1183"/>
        <w:gridCol w:w="751"/>
      </w:tblGrid>
      <w:tr w:rsidR="004D584C" w:rsidRPr="004D584C" w14:paraId="4E65E58F" w14:textId="77777777" w:rsidTr="00221F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14:paraId="06B66B28" w14:textId="77777777" w:rsidR="008E4BBE" w:rsidRPr="004D584C" w:rsidRDefault="008E4BBE" w:rsidP="001C7C92">
            <w:pPr>
              <w:jc w:val="center"/>
              <w:rPr>
                <w:rFonts w:ascii="Times New Roman" w:hAnsi="Times New Roman" w:cs="Times New Roman"/>
                <w:b w:val="0"/>
                <w:bCs w:val="0"/>
                <w:color w:val="auto"/>
                <w:sz w:val="20"/>
                <w:szCs w:val="20"/>
              </w:rPr>
            </w:pPr>
            <w:r w:rsidRPr="004D584C">
              <w:rPr>
                <w:rFonts w:ascii="Times New Roman" w:hAnsi="Times New Roman" w:cs="Times New Roman"/>
                <w:b w:val="0"/>
                <w:bCs w:val="0"/>
                <w:color w:val="auto"/>
              </w:rPr>
              <w:t>SREDSTVO</w:t>
            </w:r>
          </w:p>
        </w:tc>
        <w:tc>
          <w:tcPr>
            <w:tcW w:w="4110" w:type="dxa"/>
          </w:tcPr>
          <w:p w14:paraId="1F3995F4" w14:textId="77777777" w:rsidR="008E4BBE" w:rsidRPr="004D584C" w:rsidRDefault="008E4BBE"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4D584C">
              <w:rPr>
                <w:rFonts w:ascii="Times New Roman" w:hAnsi="Times New Roman" w:cs="Times New Roman"/>
                <w:b w:val="0"/>
                <w:bCs w:val="0"/>
                <w:color w:val="auto"/>
              </w:rPr>
              <w:t>MIKROLOKACIJA (opisno, kat.čest.)</w:t>
            </w:r>
          </w:p>
        </w:tc>
        <w:tc>
          <w:tcPr>
            <w:tcW w:w="1390" w:type="dxa"/>
          </w:tcPr>
          <w:p w14:paraId="7F3A82DC" w14:textId="77777777" w:rsidR="008E4BBE" w:rsidRPr="004D584C" w:rsidRDefault="008E4BBE"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4D584C">
              <w:rPr>
                <w:rFonts w:ascii="Times New Roman" w:hAnsi="Times New Roman" w:cs="Times New Roman"/>
                <w:b w:val="0"/>
                <w:bCs w:val="0"/>
                <w:color w:val="auto"/>
              </w:rPr>
              <w:t>VEZA SA GRAFIKOM</w:t>
            </w:r>
          </w:p>
        </w:tc>
        <w:tc>
          <w:tcPr>
            <w:tcW w:w="1183" w:type="dxa"/>
          </w:tcPr>
          <w:p w14:paraId="02BB2E3B" w14:textId="77777777" w:rsidR="008E4BBE" w:rsidRPr="004D584C" w:rsidRDefault="008E4BBE"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4D584C">
              <w:rPr>
                <w:rFonts w:ascii="Times New Roman" w:hAnsi="Times New Roman" w:cs="Times New Roman"/>
                <w:b w:val="0"/>
                <w:bCs w:val="0"/>
                <w:color w:val="auto"/>
                <w:sz w:val="20"/>
                <w:szCs w:val="20"/>
              </w:rPr>
              <w:t>KOLIČINA</w:t>
            </w:r>
          </w:p>
        </w:tc>
        <w:tc>
          <w:tcPr>
            <w:tcW w:w="751" w:type="dxa"/>
          </w:tcPr>
          <w:p w14:paraId="61E94E18" w14:textId="77777777" w:rsidR="008E4BBE" w:rsidRPr="004D584C" w:rsidRDefault="008E4BBE"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4D584C">
              <w:rPr>
                <w:rFonts w:ascii="Times New Roman" w:hAnsi="Times New Roman" w:cs="Times New Roman"/>
                <w:b w:val="0"/>
                <w:bCs w:val="0"/>
                <w:color w:val="auto"/>
              </w:rPr>
              <w:t>ROK</w:t>
            </w:r>
            <w:r w:rsidRPr="004D584C">
              <w:rPr>
                <w:rFonts w:ascii="Times New Roman" w:hAnsi="Times New Roman" w:cs="Times New Roman"/>
                <w:b w:val="0"/>
                <w:bCs w:val="0"/>
                <w:color w:val="auto"/>
                <w:vertAlign w:val="superscript"/>
              </w:rPr>
              <w:t>1</w:t>
            </w:r>
          </w:p>
        </w:tc>
      </w:tr>
      <w:tr w:rsidR="004D584C" w:rsidRPr="004D584C" w14:paraId="10038644" w14:textId="77777777" w:rsidTr="00221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14:paraId="36246C93" w14:textId="353DC258" w:rsidR="008E4BBE" w:rsidRPr="004D584C" w:rsidRDefault="00EB59EB" w:rsidP="001C7C92">
            <w:pPr>
              <w:rPr>
                <w:rFonts w:ascii="Times New Roman" w:hAnsi="Times New Roman" w:cs="Times New Roman"/>
                <w:sz w:val="20"/>
                <w:szCs w:val="20"/>
              </w:rPr>
            </w:pPr>
            <w:r w:rsidRPr="004D584C">
              <w:rPr>
                <w:rFonts w:ascii="Times New Roman" w:eastAsia="Calibri" w:hAnsi="Times New Roman" w:cs="Times New Roman"/>
                <w:sz w:val="18"/>
                <w:szCs w:val="18"/>
              </w:rPr>
              <w:t xml:space="preserve">Objekt do </w:t>
            </w:r>
            <w:r w:rsidRPr="004D584C">
              <w:rPr>
                <w:rFonts w:ascii="Times New Roman" w:eastAsia="Calibri" w:hAnsi="Times New Roman" w:cs="Times New Roman"/>
                <w:sz w:val="18"/>
                <w:szCs w:val="18"/>
              </w:rPr>
              <w:t>12 m²</w:t>
            </w:r>
            <w:r w:rsidRPr="004D584C">
              <w:rPr>
                <w:rFonts w:ascii="Times New Roman" w:eastAsia="Calibri" w:hAnsi="Times New Roman" w:cs="Times New Roman"/>
                <w:sz w:val="18"/>
                <w:szCs w:val="18"/>
              </w:rPr>
              <w:t xml:space="preserve"> (k</w:t>
            </w:r>
            <w:r w:rsidR="008E4BBE" w:rsidRPr="004D584C">
              <w:rPr>
                <w:rFonts w:ascii="Times New Roman" w:eastAsia="Calibri" w:hAnsi="Times New Roman" w:cs="Times New Roman"/>
                <w:sz w:val="18"/>
                <w:szCs w:val="18"/>
              </w:rPr>
              <w:t>iosk, prikolice</w:t>
            </w:r>
            <w:r w:rsidRPr="004D584C">
              <w:rPr>
                <w:rFonts w:ascii="Times New Roman" w:eastAsia="Calibri" w:hAnsi="Times New Roman" w:cs="Times New Roman"/>
                <w:sz w:val="18"/>
                <w:szCs w:val="18"/>
              </w:rPr>
              <w:t>,</w:t>
            </w:r>
            <w:r w:rsidR="008E4BBE" w:rsidRPr="004D584C">
              <w:rPr>
                <w:rFonts w:ascii="Times New Roman" w:eastAsia="Calibri" w:hAnsi="Times New Roman" w:cs="Times New Roman"/>
                <w:sz w:val="18"/>
                <w:szCs w:val="18"/>
              </w:rPr>
              <w:t xml:space="preserve"> montažni objekti</w:t>
            </w:r>
            <w:r w:rsidRPr="004D584C">
              <w:rPr>
                <w:rFonts w:ascii="Times New Roman" w:eastAsia="Calibri" w:hAnsi="Times New Roman" w:cs="Times New Roman"/>
                <w:sz w:val="18"/>
                <w:szCs w:val="18"/>
              </w:rPr>
              <w:t>)</w:t>
            </w:r>
            <w:r w:rsidR="008E4BBE" w:rsidRPr="004D584C">
              <w:rPr>
                <w:rFonts w:ascii="Times New Roman" w:eastAsia="Calibri" w:hAnsi="Times New Roman" w:cs="Times New Roman"/>
                <w:sz w:val="18"/>
                <w:szCs w:val="18"/>
              </w:rPr>
              <w:t xml:space="preserve"> </w:t>
            </w:r>
          </w:p>
        </w:tc>
        <w:tc>
          <w:tcPr>
            <w:tcW w:w="4110" w:type="dxa"/>
          </w:tcPr>
          <w:p w14:paraId="2E662423" w14:textId="77777777" w:rsidR="008E4BBE" w:rsidRPr="004D584C" w:rsidRDefault="008E4BB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584C">
              <w:rPr>
                <w:rFonts w:ascii="Times New Roman" w:hAnsi="Times New Roman" w:cs="Times New Roman"/>
                <w:sz w:val="18"/>
                <w:szCs w:val="18"/>
              </w:rPr>
              <w:t>1. Mjesna plaža bijaka – kod svjetionika (3731/1 k.o. Milna)</w:t>
            </w:r>
          </w:p>
        </w:tc>
        <w:tc>
          <w:tcPr>
            <w:tcW w:w="1390" w:type="dxa"/>
          </w:tcPr>
          <w:p w14:paraId="1F85194D" w14:textId="77777777" w:rsidR="008E4BBE" w:rsidRPr="004D584C" w:rsidRDefault="008E4BB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83" w:type="dxa"/>
          </w:tcPr>
          <w:p w14:paraId="7256930E" w14:textId="77777777" w:rsidR="00550524" w:rsidRPr="004D584C" w:rsidRDefault="00550524" w:rsidP="001C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028567E" w14:textId="727AF6AF" w:rsidR="008E4BBE" w:rsidRPr="004D584C" w:rsidRDefault="008E4BBE" w:rsidP="001C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584C">
              <w:rPr>
                <w:rFonts w:ascii="Times New Roman" w:hAnsi="Times New Roman" w:cs="Times New Roman"/>
                <w:sz w:val="20"/>
                <w:szCs w:val="20"/>
              </w:rPr>
              <w:t>1</w:t>
            </w:r>
          </w:p>
        </w:tc>
        <w:tc>
          <w:tcPr>
            <w:tcW w:w="751" w:type="dxa"/>
          </w:tcPr>
          <w:p w14:paraId="368B1077" w14:textId="77777777" w:rsidR="008E4BBE" w:rsidRPr="004D584C" w:rsidRDefault="008E4BBE" w:rsidP="001C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584C">
              <w:rPr>
                <w:rFonts w:ascii="Times New Roman" w:hAnsi="Times New Roman" w:cs="Times New Roman"/>
                <w:b/>
                <w:bCs/>
                <w:sz w:val="20"/>
                <w:szCs w:val="20"/>
              </w:rPr>
              <w:t>3</w:t>
            </w:r>
          </w:p>
        </w:tc>
      </w:tr>
      <w:tr w:rsidR="004D584C" w:rsidRPr="004D584C" w14:paraId="0E21BDA2" w14:textId="77777777" w:rsidTr="000E57BE">
        <w:trPr>
          <w:trHeight w:val="399"/>
        </w:trPr>
        <w:tc>
          <w:tcPr>
            <w:cnfStyle w:val="001000000000" w:firstRow="0" w:lastRow="0" w:firstColumn="1" w:lastColumn="0" w:oddVBand="0" w:evenVBand="0" w:oddHBand="0" w:evenHBand="0" w:firstRowFirstColumn="0" w:firstRowLastColumn="0" w:lastRowFirstColumn="0" w:lastRowLastColumn="0"/>
            <w:tcW w:w="1628" w:type="dxa"/>
            <w:vMerge w:val="restart"/>
          </w:tcPr>
          <w:p w14:paraId="068863ED" w14:textId="77777777" w:rsidR="000E57BE" w:rsidRPr="004D584C" w:rsidRDefault="000E57BE" w:rsidP="001C7C92">
            <w:pPr>
              <w:rPr>
                <w:rFonts w:ascii="Times New Roman" w:eastAsia="Calibri" w:hAnsi="Times New Roman" w:cs="Times New Roman"/>
                <w:b w:val="0"/>
                <w:bCs w:val="0"/>
                <w:sz w:val="18"/>
                <w:szCs w:val="18"/>
              </w:rPr>
            </w:pPr>
          </w:p>
          <w:p w14:paraId="51096593" w14:textId="77777777" w:rsidR="000E57BE" w:rsidRPr="004D584C" w:rsidRDefault="000E57BE" w:rsidP="001C7C92">
            <w:pPr>
              <w:rPr>
                <w:rFonts w:ascii="Times New Roman" w:eastAsia="Calibri" w:hAnsi="Times New Roman" w:cs="Times New Roman"/>
                <w:b w:val="0"/>
                <w:bCs w:val="0"/>
                <w:sz w:val="18"/>
                <w:szCs w:val="18"/>
              </w:rPr>
            </w:pPr>
          </w:p>
          <w:p w14:paraId="13017931" w14:textId="77777777" w:rsidR="000E57BE" w:rsidRPr="004D584C" w:rsidRDefault="000E57BE" w:rsidP="001C7C92">
            <w:pPr>
              <w:rPr>
                <w:rFonts w:ascii="Times New Roman" w:eastAsia="Calibri" w:hAnsi="Times New Roman" w:cs="Times New Roman"/>
                <w:b w:val="0"/>
                <w:bCs w:val="0"/>
                <w:sz w:val="18"/>
                <w:szCs w:val="18"/>
              </w:rPr>
            </w:pPr>
          </w:p>
          <w:p w14:paraId="6D33FDF5" w14:textId="708AAC50" w:rsidR="000E57BE" w:rsidRPr="004D584C" w:rsidRDefault="000E57BE" w:rsidP="001C7C92">
            <w:pPr>
              <w:rPr>
                <w:rFonts w:ascii="Times New Roman" w:eastAsia="Calibri" w:hAnsi="Times New Roman" w:cs="Times New Roman"/>
                <w:b w:val="0"/>
                <w:bCs w:val="0"/>
                <w:sz w:val="18"/>
                <w:szCs w:val="18"/>
              </w:rPr>
            </w:pPr>
            <w:r w:rsidRPr="004D584C">
              <w:rPr>
                <w:rFonts w:ascii="Times New Roman" w:eastAsia="Calibri" w:hAnsi="Times New Roman" w:cs="Times New Roman"/>
                <w:sz w:val="18"/>
                <w:szCs w:val="18"/>
              </w:rPr>
              <w:t>T</w:t>
            </w:r>
            <w:r w:rsidRPr="004D584C">
              <w:rPr>
                <w:rFonts w:ascii="Times New Roman" w:eastAsia="Calibri" w:hAnsi="Times New Roman" w:cs="Times New Roman"/>
                <w:sz w:val="18"/>
                <w:szCs w:val="18"/>
              </w:rPr>
              <w:t xml:space="preserve">erasa </w:t>
            </w:r>
          </w:p>
          <w:p w14:paraId="72429ACB" w14:textId="61864F25" w:rsidR="000E57BE" w:rsidRPr="004D584C" w:rsidRDefault="000E57BE" w:rsidP="001C7C92">
            <w:pPr>
              <w:rPr>
                <w:rFonts w:ascii="Times New Roman" w:eastAsia="Calibri" w:hAnsi="Times New Roman" w:cs="Times New Roman"/>
                <w:b w:val="0"/>
                <w:bCs w:val="0"/>
                <w:sz w:val="18"/>
                <w:szCs w:val="18"/>
              </w:rPr>
            </w:pPr>
            <w:r w:rsidRPr="004D584C">
              <w:rPr>
                <w:rFonts w:ascii="Times New Roman" w:eastAsia="Calibri" w:hAnsi="Times New Roman" w:cs="Times New Roman"/>
                <w:sz w:val="18"/>
                <w:szCs w:val="18"/>
              </w:rPr>
              <w:t>(</w:t>
            </w:r>
            <w:r w:rsidRPr="004D584C">
              <w:rPr>
                <w:rFonts w:ascii="Times New Roman" w:eastAsia="Calibri" w:hAnsi="Times New Roman" w:cs="Times New Roman"/>
                <w:sz w:val="18"/>
                <w:szCs w:val="18"/>
              </w:rPr>
              <w:t>- izraziti u m</w:t>
            </w:r>
            <w:r w:rsidRPr="004D584C">
              <w:rPr>
                <w:rFonts w:ascii="Times New Roman" w:eastAsia="Calibri" w:hAnsi="Times New Roman" w:cs="Times New Roman"/>
                <w:sz w:val="18"/>
                <w:szCs w:val="18"/>
                <w:vertAlign w:val="superscript"/>
              </w:rPr>
              <w:t>2</w:t>
            </w:r>
            <w:r w:rsidRPr="004D584C">
              <w:rPr>
                <w:rFonts w:ascii="Times New Roman" w:eastAsia="Calibri" w:hAnsi="Times New Roman" w:cs="Times New Roman"/>
                <w:sz w:val="18"/>
                <w:szCs w:val="18"/>
                <w:vertAlign w:val="superscript"/>
              </w:rPr>
              <w:t xml:space="preserve"> </w:t>
            </w:r>
            <w:r w:rsidRPr="004D584C">
              <w:rPr>
                <w:rFonts w:ascii="Times New Roman" w:eastAsia="Calibri" w:hAnsi="Times New Roman" w:cs="Times New Roman"/>
                <w:sz w:val="18"/>
                <w:szCs w:val="18"/>
              </w:rPr>
              <w:t>)</w:t>
            </w:r>
          </w:p>
        </w:tc>
        <w:tc>
          <w:tcPr>
            <w:tcW w:w="4110" w:type="dxa"/>
          </w:tcPr>
          <w:p w14:paraId="46C55FF7" w14:textId="69246999" w:rsidR="000E57BE" w:rsidRPr="004D584C" w:rsidRDefault="000E57BE" w:rsidP="00221F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1. Riva Milna (ispred pizzerie Slika) (3100/1 k.o. Milna)</w:t>
            </w:r>
          </w:p>
        </w:tc>
        <w:tc>
          <w:tcPr>
            <w:tcW w:w="1390" w:type="dxa"/>
            <w:vMerge w:val="restart"/>
          </w:tcPr>
          <w:p w14:paraId="1CFF5735" w14:textId="77777777" w:rsidR="000E57BE" w:rsidRPr="004D584C" w:rsidRDefault="000E57B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83" w:type="dxa"/>
          </w:tcPr>
          <w:p w14:paraId="0AC142E1" w14:textId="68D6E5FF" w:rsidR="000E57BE" w:rsidRPr="004D584C" w:rsidRDefault="000E57B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rPr>
            </w:pPr>
            <w:r w:rsidRPr="004D584C">
              <w:rPr>
                <w:rFonts w:ascii="Times New Roman" w:eastAsia="Calibri" w:hAnsi="Times New Roman" w:cs="Times New Roman"/>
                <w:bCs/>
                <w:sz w:val="18"/>
                <w:szCs w:val="18"/>
              </w:rPr>
              <w:t>20</w:t>
            </w:r>
          </w:p>
          <w:p w14:paraId="0E08B7FF" w14:textId="77777777" w:rsidR="000E57BE" w:rsidRPr="004D584C" w:rsidRDefault="000E57BE" w:rsidP="003A4D2E">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51" w:type="dxa"/>
          </w:tcPr>
          <w:p w14:paraId="7F877B83" w14:textId="77777777" w:rsidR="000E57BE" w:rsidRPr="004D584C" w:rsidRDefault="000E57B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p w14:paraId="05685216" w14:textId="35CA9685" w:rsidR="000E57BE" w:rsidRPr="004D584C" w:rsidRDefault="000E57BE" w:rsidP="001C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4D584C" w:rsidRPr="004D584C" w14:paraId="6453C171" w14:textId="77777777" w:rsidTr="000E57BE">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28" w:type="dxa"/>
            <w:vMerge/>
          </w:tcPr>
          <w:p w14:paraId="160C23FA" w14:textId="77777777" w:rsidR="000E57BE" w:rsidRPr="004D584C" w:rsidRDefault="000E57BE" w:rsidP="001C7C92">
            <w:pPr>
              <w:rPr>
                <w:rFonts w:ascii="Times New Roman" w:eastAsia="Calibri" w:hAnsi="Times New Roman" w:cs="Times New Roman"/>
                <w:b w:val="0"/>
                <w:bCs w:val="0"/>
                <w:sz w:val="18"/>
                <w:szCs w:val="18"/>
              </w:rPr>
            </w:pPr>
          </w:p>
        </w:tc>
        <w:tc>
          <w:tcPr>
            <w:tcW w:w="4110" w:type="dxa"/>
          </w:tcPr>
          <w:p w14:paraId="6ACCDD8C" w14:textId="1EF15000" w:rsidR="000E57BE" w:rsidRPr="004D584C" w:rsidRDefault="000E57BE" w:rsidP="00221F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2. Riva Milna (ispred pizzerie Darios)(3100/1 k.o. Milna)</w:t>
            </w:r>
          </w:p>
        </w:tc>
        <w:tc>
          <w:tcPr>
            <w:tcW w:w="1390" w:type="dxa"/>
            <w:vMerge/>
          </w:tcPr>
          <w:p w14:paraId="505C38BF" w14:textId="77777777" w:rsidR="000E57BE" w:rsidRPr="004D584C" w:rsidRDefault="000E57B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83" w:type="dxa"/>
          </w:tcPr>
          <w:p w14:paraId="7CF9DF02" w14:textId="57E7FFA5" w:rsidR="000E57BE" w:rsidRPr="004D584C" w:rsidRDefault="000E57B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rPr>
            </w:pPr>
            <w:r w:rsidRPr="004D584C">
              <w:rPr>
                <w:rFonts w:ascii="Times New Roman" w:eastAsia="Calibri" w:hAnsi="Times New Roman" w:cs="Times New Roman"/>
                <w:bCs/>
                <w:sz w:val="18"/>
                <w:szCs w:val="18"/>
              </w:rPr>
              <w:t>20</w:t>
            </w:r>
          </w:p>
        </w:tc>
        <w:tc>
          <w:tcPr>
            <w:tcW w:w="751" w:type="dxa"/>
          </w:tcPr>
          <w:p w14:paraId="18ED57F3" w14:textId="5402C508" w:rsidR="000E57BE" w:rsidRPr="004D584C" w:rsidRDefault="000E57B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7D5BAF1A" w14:textId="77777777" w:rsidTr="000E57BE">
        <w:trPr>
          <w:trHeight w:val="398"/>
        </w:trPr>
        <w:tc>
          <w:tcPr>
            <w:cnfStyle w:val="001000000000" w:firstRow="0" w:lastRow="0" w:firstColumn="1" w:lastColumn="0" w:oddVBand="0" w:evenVBand="0" w:oddHBand="0" w:evenHBand="0" w:firstRowFirstColumn="0" w:firstRowLastColumn="0" w:lastRowFirstColumn="0" w:lastRowLastColumn="0"/>
            <w:tcW w:w="1628" w:type="dxa"/>
            <w:vMerge/>
          </w:tcPr>
          <w:p w14:paraId="7C3106C8" w14:textId="77777777" w:rsidR="000E57BE" w:rsidRPr="004D584C" w:rsidRDefault="000E57BE" w:rsidP="001C7C92">
            <w:pPr>
              <w:rPr>
                <w:rFonts w:ascii="Times New Roman" w:eastAsia="Calibri" w:hAnsi="Times New Roman" w:cs="Times New Roman"/>
                <w:b w:val="0"/>
                <w:bCs w:val="0"/>
                <w:sz w:val="18"/>
                <w:szCs w:val="18"/>
              </w:rPr>
            </w:pPr>
          </w:p>
        </w:tc>
        <w:tc>
          <w:tcPr>
            <w:tcW w:w="4110" w:type="dxa"/>
          </w:tcPr>
          <w:p w14:paraId="7FDE14B9" w14:textId="624AB0F1" w:rsidR="000E57BE" w:rsidRPr="004D584C" w:rsidRDefault="000E57BE" w:rsidP="00221F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3. Riva Milna (ispred vinoteke Repor)(3100/1 k.o. Milna)</w:t>
            </w:r>
          </w:p>
        </w:tc>
        <w:tc>
          <w:tcPr>
            <w:tcW w:w="1390" w:type="dxa"/>
            <w:vMerge/>
          </w:tcPr>
          <w:p w14:paraId="05CDF6F8" w14:textId="77777777" w:rsidR="000E57BE" w:rsidRPr="004D584C" w:rsidRDefault="000E57B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83" w:type="dxa"/>
          </w:tcPr>
          <w:p w14:paraId="49884203" w14:textId="1CDEBC5C" w:rsidR="000E57BE" w:rsidRPr="004D584C" w:rsidRDefault="000E57B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rPr>
            </w:pPr>
            <w:r w:rsidRPr="004D584C">
              <w:rPr>
                <w:rFonts w:ascii="Times New Roman" w:eastAsia="Calibri" w:hAnsi="Times New Roman" w:cs="Times New Roman"/>
                <w:bCs/>
                <w:sz w:val="18"/>
                <w:szCs w:val="18"/>
              </w:rPr>
              <w:t>20</w:t>
            </w:r>
          </w:p>
        </w:tc>
        <w:tc>
          <w:tcPr>
            <w:tcW w:w="751" w:type="dxa"/>
          </w:tcPr>
          <w:p w14:paraId="0B595698" w14:textId="094D937C" w:rsidR="000E57BE" w:rsidRPr="004D584C" w:rsidRDefault="000E57B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3F344C99" w14:textId="77777777" w:rsidTr="000E57BE">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28" w:type="dxa"/>
            <w:vMerge/>
          </w:tcPr>
          <w:p w14:paraId="415966E4" w14:textId="77777777" w:rsidR="000E57BE" w:rsidRPr="004D584C" w:rsidRDefault="000E57BE" w:rsidP="001C7C92">
            <w:pPr>
              <w:rPr>
                <w:rFonts w:ascii="Times New Roman" w:eastAsia="Calibri" w:hAnsi="Times New Roman" w:cs="Times New Roman"/>
                <w:b w:val="0"/>
                <w:bCs w:val="0"/>
                <w:sz w:val="18"/>
                <w:szCs w:val="18"/>
              </w:rPr>
            </w:pPr>
          </w:p>
        </w:tc>
        <w:tc>
          <w:tcPr>
            <w:tcW w:w="4110" w:type="dxa"/>
          </w:tcPr>
          <w:p w14:paraId="1DCD08C7" w14:textId="309F0ABB" w:rsidR="000E57BE" w:rsidRPr="004D584C" w:rsidRDefault="000E57BE" w:rsidP="00221F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4. Riva Milna – Blataška (ispred ljekarne) (3100/1 k.o. Milna)</w:t>
            </w:r>
          </w:p>
        </w:tc>
        <w:tc>
          <w:tcPr>
            <w:tcW w:w="1390" w:type="dxa"/>
            <w:vMerge/>
          </w:tcPr>
          <w:p w14:paraId="5DD68CDD" w14:textId="77777777" w:rsidR="000E57BE" w:rsidRPr="004D584C" w:rsidRDefault="000E57B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83" w:type="dxa"/>
          </w:tcPr>
          <w:p w14:paraId="0AE6DA92" w14:textId="4495D230" w:rsidR="000E57BE" w:rsidRPr="004D584C" w:rsidRDefault="000E57B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rPr>
            </w:pPr>
            <w:r w:rsidRPr="004D584C">
              <w:rPr>
                <w:rFonts w:ascii="Times New Roman" w:eastAsia="Calibri" w:hAnsi="Times New Roman" w:cs="Times New Roman"/>
                <w:bCs/>
                <w:sz w:val="18"/>
                <w:szCs w:val="18"/>
              </w:rPr>
              <w:t>20</w:t>
            </w:r>
          </w:p>
        </w:tc>
        <w:tc>
          <w:tcPr>
            <w:tcW w:w="751" w:type="dxa"/>
          </w:tcPr>
          <w:p w14:paraId="555BD62D" w14:textId="001FABC8" w:rsidR="000E57BE" w:rsidRPr="004D584C" w:rsidRDefault="000E57B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5A865F29" w14:textId="77777777" w:rsidTr="000E57BE">
        <w:trPr>
          <w:trHeight w:val="398"/>
        </w:trPr>
        <w:tc>
          <w:tcPr>
            <w:cnfStyle w:val="001000000000" w:firstRow="0" w:lastRow="0" w:firstColumn="1" w:lastColumn="0" w:oddVBand="0" w:evenVBand="0" w:oddHBand="0" w:evenHBand="0" w:firstRowFirstColumn="0" w:firstRowLastColumn="0" w:lastRowFirstColumn="0" w:lastRowLastColumn="0"/>
            <w:tcW w:w="1628" w:type="dxa"/>
            <w:vMerge/>
          </w:tcPr>
          <w:p w14:paraId="546B51AA" w14:textId="77777777" w:rsidR="000E57BE" w:rsidRPr="004D584C" w:rsidRDefault="000E57BE" w:rsidP="001C7C92">
            <w:pPr>
              <w:rPr>
                <w:rFonts w:ascii="Times New Roman" w:eastAsia="Calibri" w:hAnsi="Times New Roman" w:cs="Times New Roman"/>
                <w:b w:val="0"/>
                <w:bCs w:val="0"/>
                <w:sz w:val="18"/>
                <w:szCs w:val="18"/>
              </w:rPr>
            </w:pPr>
          </w:p>
        </w:tc>
        <w:tc>
          <w:tcPr>
            <w:tcW w:w="4110" w:type="dxa"/>
          </w:tcPr>
          <w:p w14:paraId="3428B68F" w14:textId="6981849D" w:rsidR="000E57BE" w:rsidRPr="004D584C" w:rsidRDefault="000E57BE" w:rsidP="00221F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5. Riva Milna – Blataška (ispred zalogajnice Dišpet)(3100/1 k.o. Milna)</w:t>
            </w:r>
          </w:p>
        </w:tc>
        <w:tc>
          <w:tcPr>
            <w:tcW w:w="1390" w:type="dxa"/>
            <w:vMerge/>
          </w:tcPr>
          <w:p w14:paraId="18F05096" w14:textId="77777777" w:rsidR="000E57BE" w:rsidRPr="004D584C" w:rsidRDefault="000E57B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83" w:type="dxa"/>
          </w:tcPr>
          <w:p w14:paraId="56504CA7" w14:textId="0FDE08C2" w:rsidR="000E57BE" w:rsidRPr="004D584C" w:rsidRDefault="000E57B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rPr>
            </w:pPr>
            <w:r w:rsidRPr="004D584C">
              <w:rPr>
                <w:rFonts w:ascii="Times New Roman" w:eastAsia="Calibri" w:hAnsi="Times New Roman" w:cs="Times New Roman"/>
                <w:bCs/>
                <w:sz w:val="18"/>
                <w:szCs w:val="18"/>
              </w:rPr>
              <w:t>20</w:t>
            </w:r>
          </w:p>
        </w:tc>
        <w:tc>
          <w:tcPr>
            <w:tcW w:w="751" w:type="dxa"/>
          </w:tcPr>
          <w:p w14:paraId="61998B6A" w14:textId="5A0DBFD1" w:rsidR="000E57BE" w:rsidRPr="004D584C" w:rsidRDefault="000E57B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670FC06C" w14:textId="77777777" w:rsidTr="003A4D2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28" w:type="dxa"/>
            <w:vMerge/>
          </w:tcPr>
          <w:p w14:paraId="541430C5" w14:textId="77777777" w:rsidR="000E57BE" w:rsidRPr="004D584C" w:rsidRDefault="000E57BE" w:rsidP="001C7C92">
            <w:pPr>
              <w:rPr>
                <w:rFonts w:ascii="Times New Roman" w:eastAsia="Calibri" w:hAnsi="Times New Roman" w:cs="Times New Roman"/>
                <w:b w:val="0"/>
                <w:bCs w:val="0"/>
                <w:sz w:val="18"/>
                <w:szCs w:val="18"/>
              </w:rPr>
            </w:pPr>
          </w:p>
        </w:tc>
        <w:tc>
          <w:tcPr>
            <w:tcW w:w="4110" w:type="dxa"/>
          </w:tcPr>
          <w:p w14:paraId="259FD64D" w14:textId="0D4E9693" w:rsidR="000E57BE" w:rsidRPr="004D584C" w:rsidRDefault="000E57BE" w:rsidP="001C7C9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6</w:t>
            </w:r>
            <w:r w:rsidRPr="004D584C">
              <w:rPr>
                <w:rFonts w:ascii="Times New Roman" w:hAnsi="Times New Roman" w:cs="Times New Roman"/>
                <w:sz w:val="18"/>
                <w:szCs w:val="18"/>
              </w:rPr>
              <w:t>. Brdo (1585/2 k.o. Milna)</w:t>
            </w:r>
          </w:p>
        </w:tc>
        <w:tc>
          <w:tcPr>
            <w:tcW w:w="1390" w:type="dxa"/>
          </w:tcPr>
          <w:p w14:paraId="7FED0E8D" w14:textId="77777777" w:rsidR="000E57BE" w:rsidRPr="004D584C" w:rsidRDefault="000E57B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83" w:type="dxa"/>
          </w:tcPr>
          <w:p w14:paraId="44543B79" w14:textId="4030B4C7" w:rsidR="000E57BE" w:rsidRPr="004D584C" w:rsidRDefault="000E57BE" w:rsidP="003A4D2E">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rPr>
            </w:pPr>
            <w:r w:rsidRPr="004D584C">
              <w:rPr>
                <w:rFonts w:ascii="Times New Roman" w:eastAsia="Calibri" w:hAnsi="Times New Roman" w:cs="Times New Roman"/>
                <w:bCs/>
                <w:sz w:val="18"/>
                <w:szCs w:val="18"/>
              </w:rPr>
              <w:t>66</w:t>
            </w:r>
          </w:p>
        </w:tc>
        <w:tc>
          <w:tcPr>
            <w:tcW w:w="751" w:type="dxa"/>
          </w:tcPr>
          <w:p w14:paraId="6E7A5B5C" w14:textId="177C92A5" w:rsidR="000E57BE" w:rsidRPr="004D584C" w:rsidRDefault="000E57B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5C52BDFB" w14:textId="77777777" w:rsidTr="00221F98">
        <w:trPr>
          <w:trHeight w:val="319"/>
        </w:trPr>
        <w:tc>
          <w:tcPr>
            <w:cnfStyle w:val="001000000000" w:firstRow="0" w:lastRow="0" w:firstColumn="1" w:lastColumn="0" w:oddVBand="0" w:evenVBand="0" w:oddHBand="0" w:evenHBand="0" w:firstRowFirstColumn="0" w:firstRowLastColumn="0" w:lastRowFirstColumn="0" w:lastRowLastColumn="0"/>
            <w:tcW w:w="1628" w:type="dxa"/>
            <w:vMerge/>
          </w:tcPr>
          <w:p w14:paraId="6255CD91" w14:textId="77777777" w:rsidR="000E57BE" w:rsidRPr="004D584C" w:rsidRDefault="000E57BE" w:rsidP="001C7C92">
            <w:pPr>
              <w:rPr>
                <w:rFonts w:ascii="Times New Roman" w:eastAsia="Calibri" w:hAnsi="Times New Roman" w:cs="Times New Roman"/>
                <w:b w:val="0"/>
                <w:bCs w:val="0"/>
                <w:sz w:val="18"/>
                <w:szCs w:val="18"/>
              </w:rPr>
            </w:pPr>
          </w:p>
        </w:tc>
        <w:tc>
          <w:tcPr>
            <w:tcW w:w="4110" w:type="dxa"/>
          </w:tcPr>
          <w:p w14:paraId="10BC27D1" w14:textId="7E4493A4" w:rsidR="000E57BE" w:rsidRPr="004D584C" w:rsidRDefault="000E57BE" w:rsidP="00221F98">
            <w:pPr>
              <w:spacing w:line="276" w:lineRule="auto"/>
              <w:ind w:left="215" w:hanging="2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7</w:t>
            </w:r>
            <w:r w:rsidRPr="004D584C">
              <w:rPr>
                <w:rFonts w:ascii="Times New Roman" w:hAnsi="Times New Roman" w:cs="Times New Roman"/>
                <w:sz w:val="18"/>
                <w:szCs w:val="18"/>
              </w:rPr>
              <w:t xml:space="preserve">. Riva Bobovišće n/m (ispred caffe bara Dalmatino) (1955 k.o. Bobovišća) </w:t>
            </w:r>
          </w:p>
        </w:tc>
        <w:tc>
          <w:tcPr>
            <w:tcW w:w="1390" w:type="dxa"/>
          </w:tcPr>
          <w:p w14:paraId="1D50453C" w14:textId="77777777" w:rsidR="000E57BE" w:rsidRPr="004D584C" w:rsidRDefault="000E57B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83" w:type="dxa"/>
          </w:tcPr>
          <w:p w14:paraId="325A5A8E" w14:textId="77777777" w:rsidR="000E57BE" w:rsidRPr="004D584C" w:rsidRDefault="000E57BE" w:rsidP="003A4D2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rPr>
            </w:pPr>
            <w:r w:rsidRPr="004D584C">
              <w:rPr>
                <w:rFonts w:ascii="Times New Roman" w:eastAsia="Calibri" w:hAnsi="Times New Roman" w:cs="Times New Roman"/>
                <w:bCs/>
                <w:sz w:val="18"/>
                <w:szCs w:val="18"/>
              </w:rPr>
              <w:t>35</w:t>
            </w:r>
          </w:p>
          <w:p w14:paraId="2B7CCD24" w14:textId="77777777" w:rsidR="000E57BE" w:rsidRPr="004D584C" w:rsidRDefault="000E57B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rPr>
            </w:pPr>
          </w:p>
        </w:tc>
        <w:tc>
          <w:tcPr>
            <w:tcW w:w="751" w:type="dxa"/>
          </w:tcPr>
          <w:p w14:paraId="6DD69659" w14:textId="211292EB" w:rsidR="000E57BE" w:rsidRPr="004D584C" w:rsidRDefault="000E57B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73CB1117" w14:textId="77777777" w:rsidTr="003A4D2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28" w:type="dxa"/>
            <w:vMerge/>
          </w:tcPr>
          <w:p w14:paraId="6D4F2484" w14:textId="77777777" w:rsidR="000E57BE" w:rsidRPr="004D584C" w:rsidRDefault="000E57BE" w:rsidP="001C7C92">
            <w:pPr>
              <w:rPr>
                <w:rFonts w:ascii="Times New Roman" w:eastAsia="Calibri" w:hAnsi="Times New Roman" w:cs="Times New Roman"/>
                <w:b w:val="0"/>
                <w:bCs w:val="0"/>
                <w:sz w:val="18"/>
                <w:szCs w:val="18"/>
              </w:rPr>
            </w:pPr>
          </w:p>
        </w:tc>
        <w:tc>
          <w:tcPr>
            <w:tcW w:w="4110" w:type="dxa"/>
          </w:tcPr>
          <w:p w14:paraId="1038D018" w14:textId="7DC7F367" w:rsidR="000E57BE" w:rsidRPr="004D584C" w:rsidRDefault="000E57BE" w:rsidP="001C7C9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8</w:t>
            </w:r>
            <w:r w:rsidRPr="004D584C">
              <w:rPr>
                <w:rFonts w:ascii="Times New Roman" w:hAnsi="Times New Roman" w:cs="Times New Roman"/>
                <w:sz w:val="18"/>
                <w:szCs w:val="18"/>
              </w:rPr>
              <w:t>. Obala Racić (ispred hotela Olife, k.č.br. 3070/7 k.o. Milna)</w:t>
            </w:r>
          </w:p>
        </w:tc>
        <w:tc>
          <w:tcPr>
            <w:tcW w:w="1390" w:type="dxa"/>
          </w:tcPr>
          <w:p w14:paraId="6E93F12C" w14:textId="77777777" w:rsidR="000E57BE" w:rsidRPr="004D584C" w:rsidRDefault="000E57B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83" w:type="dxa"/>
          </w:tcPr>
          <w:p w14:paraId="587F0CC4" w14:textId="77777777" w:rsidR="000E57BE" w:rsidRPr="004D584C" w:rsidRDefault="000E57BE" w:rsidP="003A4D2E">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rPr>
            </w:pPr>
            <w:r w:rsidRPr="004D584C">
              <w:rPr>
                <w:rFonts w:ascii="Times New Roman" w:eastAsia="Calibri" w:hAnsi="Times New Roman" w:cs="Times New Roman"/>
                <w:bCs/>
                <w:sz w:val="18"/>
                <w:szCs w:val="18"/>
              </w:rPr>
              <w:t>40</w:t>
            </w:r>
          </w:p>
          <w:p w14:paraId="3C9817A0" w14:textId="77777777" w:rsidR="000E57BE" w:rsidRPr="004D584C" w:rsidRDefault="000E57B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rPr>
            </w:pPr>
          </w:p>
        </w:tc>
        <w:tc>
          <w:tcPr>
            <w:tcW w:w="751" w:type="dxa"/>
          </w:tcPr>
          <w:p w14:paraId="31CF2BAB" w14:textId="609B0614" w:rsidR="000E57BE" w:rsidRPr="004D584C" w:rsidRDefault="000E57B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191C1317" w14:textId="77777777" w:rsidTr="003A4D2E">
        <w:trPr>
          <w:trHeight w:val="247"/>
        </w:trPr>
        <w:tc>
          <w:tcPr>
            <w:cnfStyle w:val="001000000000" w:firstRow="0" w:lastRow="0" w:firstColumn="1" w:lastColumn="0" w:oddVBand="0" w:evenVBand="0" w:oddHBand="0" w:evenHBand="0" w:firstRowFirstColumn="0" w:firstRowLastColumn="0" w:lastRowFirstColumn="0" w:lastRowLastColumn="0"/>
            <w:tcW w:w="1628" w:type="dxa"/>
            <w:vMerge w:val="restart"/>
          </w:tcPr>
          <w:p w14:paraId="3F74A6B3" w14:textId="54BAF503" w:rsidR="003A4D2E" w:rsidRPr="004D584C" w:rsidRDefault="003A4D2E" w:rsidP="001C7C92">
            <w:pPr>
              <w:rPr>
                <w:rFonts w:ascii="Times New Roman" w:eastAsia="Calibri" w:hAnsi="Times New Roman" w:cs="Times New Roman"/>
                <w:b w:val="0"/>
                <w:bCs w:val="0"/>
                <w:sz w:val="18"/>
                <w:szCs w:val="18"/>
              </w:rPr>
            </w:pPr>
            <w:r w:rsidRPr="004D584C">
              <w:rPr>
                <w:rFonts w:ascii="Times New Roman" w:eastAsia="Calibri" w:hAnsi="Times New Roman" w:cs="Times New Roman"/>
                <w:sz w:val="18"/>
                <w:szCs w:val="18"/>
              </w:rPr>
              <w:t>Trgovački š</w:t>
            </w:r>
            <w:r w:rsidRPr="004D584C">
              <w:rPr>
                <w:rFonts w:ascii="Times New Roman" w:eastAsia="Calibri" w:hAnsi="Times New Roman" w:cs="Times New Roman"/>
                <w:sz w:val="18"/>
                <w:szCs w:val="18"/>
              </w:rPr>
              <w:t>tand</w:t>
            </w:r>
            <w:r w:rsidRPr="004D584C">
              <w:rPr>
                <w:rFonts w:ascii="Times New Roman" w:eastAsia="Calibri" w:hAnsi="Times New Roman" w:cs="Times New Roman"/>
                <w:sz w:val="18"/>
                <w:szCs w:val="18"/>
              </w:rPr>
              <w:t xml:space="preserve"> do 3m</w:t>
            </w:r>
            <w:r w:rsidRPr="004D584C">
              <w:rPr>
                <w:rFonts w:ascii="Times New Roman" w:eastAsia="Calibri" w:hAnsi="Times New Roman" w:cs="Times New Roman"/>
                <w:sz w:val="18"/>
                <w:szCs w:val="18"/>
                <w:vertAlign w:val="superscript"/>
              </w:rPr>
              <w:t>2</w:t>
            </w:r>
            <w:r w:rsidRPr="004D584C">
              <w:rPr>
                <w:rFonts w:ascii="Times New Roman" w:eastAsia="Calibri" w:hAnsi="Times New Roman" w:cs="Times New Roman"/>
                <w:sz w:val="18"/>
                <w:szCs w:val="18"/>
              </w:rPr>
              <w:t xml:space="preserve"> ili klupa do 2m</w:t>
            </w:r>
            <w:r w:rsidRPr="004D584C">
              <w:rPr>
                <w:rFonts w:ascii="Times New Roman" w:eastAsia="Calibri" w:hAnsi="Times New Roman" w:cs="Times New Roman"/>
                <w:sz w:val="18"/>
                <w:szCs w:val="18"/>
                <w:vertAlign w:val="superscript"/>
              </w:rPr>
              <w:t>2</w:t>
            </w:r>
            <w:r w:rsidRPr="004D584C">
              <w:rPr>
                <w:rFonts w:ascii="Times New Roman" w:eastAsia="Calibri" w:hAnsi="Times New Roman" w:cs="Times New Roman"/>
                <w:sz w:val="18"/>
                <w:szCs w:val="18"/>
              </w:rPr>
              <w:t xml:space="preserve"> (rukotvorine, igračke, suveniri i sl)</w:t>
            </w:r>
          </w:p>
        </w:tc>
        <w:tc>
          <w:tcPr>
            <w:tcW w:w="4110" w:type="dxa"/>
          </w:tcPr>
          <w:p w14:paraId="31E77058" w14:textId="72EE17AC" w:rsidR="003A4D2E" w:rsidRPr="004D584C" w:rsidRDefault="003A4D2E" w:rsidP="003A4D2E">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1. Riva Milna (kažot) 3100/1 k.o. Milna </w:t>
            </w:r>
          </w:p>
        </w:tc>
        <w:tc>
          <w:tcPr>
            <w:tcW w:w="1390" w:type="dxa"/>
          </w:tcPr>
          <w:p w14:paraId="16CDA2E2" w14:textId="77777777" w:rsidR="003A4D2E" w:rsidRPr="004D584C" w:rsidRDefault="003A4D2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83" w:type="dxa"/>
          </w:tcPr>
          <w:p w14:paraId="2129DAEF" w14:textId="73F2E751" w:rsidR="003A4D2E" w:rsidRPr="004D584C" w:rsidRDefault="003A4D2E" w:rsidP="003A4D2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w:t>
            </w:r>
          </w:p>
        </w:tc>
        <w:tc>
          <w:tcPr>
            <w:tcW w:w="751" w:type="dxa"/>
          </w:tcPr>
          <w:p w14:paraId="72614835" w14:textId="09C0CE10" w:rsidR="003A4D2E" w:rsidRPr="004D584C" w:rsidRDefault="003A4D2E" w:rsidP="003A4D2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735B6EB1" w14:textId="77777777" w:rsidTr="003A4D2E">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28" w:type="dxa"/>
            <w:vMerge/>
          </w:tcPr>
          <w:p w14:paraId="5719943A" w14:textId="77777777" w:rsidR="003A4D2E" w:rsidRPr="004D584C" w:rsidRDefault="003A4D2E" w:rsidP="001C7C92">
            <w:pPr>
              <w:rPr>
                <w:rFonts w:ascii="Times New Roman" w:eastAsia="Calibri" w:hAnsi="Times New Roman" w:cs="Times New Roman"/>
                <w:sz w:val="18"/>
                <w:szCs w:val="18"/>
              </w:rPr>
            </w:pPr>
          </w:p>
        </w:tc>
        <w:tc>
          <w:tcPr>
            <w:tcW w:w="4110" w:type="dxa"/>
          </w:tcPr>
          <w:p w14:paraId="0B586158" w14:textId="01D763CC" w:rsidR="003A4D2E" w:rsidRPr="004D584C" w:rsidRDefault="003A4D2E"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2. Riva Milna (žalo) 3100/1 k.o. Milna </w:t>
            </w:r>
          </w:p>
        </w:tc>
        <w:tc>
          <w:tcPr>
            <w:tcW w:w="1390" w:type="dxa"/>
          </w:tcPr>
          <w:p w14:paraId="589B3280" w14:textId="77777777" w:rsidR="003A4D2E" w:rsidRPr="004D584C" w:rsidRDefault="003A4D2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83" w:type="dxa"/>
          </w:tcPr>
          <w:p w14:paraId="54ED47EB" w14:textId="421EA5C1" w:rsidR="003A4D2E" w:rsidRPr="004D584C" w:rsidRDefault="003A4D2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w:t>
            </w:r>
          </w:p>
        </w:tc>
        <w:tc>
          <w:tcPr>
            <w:tcW w:w="751" w:type="dxa"/>
          </w:tcPr>
          <w:p w14:paraId="2DECE008" w14:textId="330F0B95" w:rsidR="003A4D2E" w:rsidRPr="004D584C" w:rsidRDefault="003A4D2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48020E91" w14:textId="77777777" w:rsidTr="003A4D2E">
        <w:trPr>
          <w:trHeight w:val="244"/>
        </w:trPr>
        <w:tc>
          <w:tcPr>
            <w:cnfStyle w:val="001000000000" w:firstRow="0" w:lastRow="0" w:firstColumn="1" w:lastColumn="0" w:oddVBand="0" w:evenVBand="0" w:oddHBand="0" w:evenHBand="0" w:firstRowFirstColumn="0" w:firstRowLastColumn="0" w:lastRowFirstColumn="0" w:lastRowLastColumn="0"/>
            <w:tcW w:w="1628" w:type="dxa"/>
            <w:vMerge/>
          </w:tcPr>
          <w:p w14:paraId="15B269B3" w14:textId="77777777" w:rsidR="003A4D2E" w:rsidRPr="004D584C" w:rsidRDefault="003A4D2E" w:rsidP="001C7C92">
            <w:pPr>
              <w:rPr>
                <w:rFonts w:ascii="Times New Roman" w:eastAsia="Calibri" w:hAnsi="Times New Roman" w:cs="Times New Roman"/>
                <w:sz w:val="18"/>
                <w:szCs w:val="18"/>
              </w:rPr>
            </w:pPr>
          </w:p>
        </w:tc>
        <w:tc>
          <w:tcPr>
            <w:tcW w:w="4110" w:type="dxa"/>
          </w:tcPr>
          <w:p w14:paraId="788DB2FE" w14:textId="653FAC6E" w:rsidR="003A4D2E" w:rsidRPr="004D584C" w:rsidRDefault="003A4D2E"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3. Riva Milna (katamaranski pristan) 3070/1 k.o. Milna </w:t>
            </w:r>
          </w:p>
        </w:tc>
        <w:tc>
          <w:tcPr>
            <w:tcW w:w="1390" w:type="dxa"/>
          </w:tcPr>
          <w:p w14:paraId="6F18B89A" w14:textId="77777777" w:rsidR="003A4D2E" w:rsidRPr="004D584C" w:rsidRDefault="003A4D2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83" w:type="dxa"/>
          </w:tcPr>
          <w:p w14:paraId="226ECF61" w14:textId="2CC9A75E" w:rsidR="003A4D2E" w:rsidRPr="004D584C" w:rsidRDefault="003A4D2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w:t>
            </w:r>
          </w:p>
        </w:tc>
        <w:tc>
          <w:tcPr>
            <w:tcW w:w="751" w:type="dxa"/>
          </w:tcPr>
          <w:p w14:paraId="10167137" w14:textId="633C34C2" w:rsidR="003A4D2E" w:rsidRPr="004D584C" w:rsidRDefault="003A4D2E" w:rsidP="001C7C92">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1FFA52E2" w14:textId="77777777" w:rsidTr="003A4D2E">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28" w:type="dxa"/>
            <w:vMerge/>
          </w:tcPr>
          <w:p w14:paraId="11F5A460" w14:textId="77777777" w:rsidR="003A4D2E" w:rsidRPr="004D584C" w:rsidRDefault="003A4D2E" w:rsidP="001C7C92">
            <w:pPr>
              <w:rPr>
                <w:rFonts w:ascii="Times New Roman" w:eastAsia="Calibri" w:hAnsi="Times New Roman" w:cs="Times New Roman"/>
                <w:sz w:val="18"/>
                <w:szCs w:val="18"/>
              </w:rPr>
            </w:pPr>
          </w:p>
        </w:tc>
        <w:tc>
          <w:tcPr>
            <w:tcW w:w="4110" w:type="dxa"/>
          </w:tcPr>
          <w:p w14:paraId="2F1A0C35" w14:textId="77777777" w:rsidR="003A4D2E" w:rsidRPr="004D584C" w:rsidRDefault="003A4D2E" w:rsidP="003A4D2E">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4. Riva Bobovišća n/m (sjevero-zapadna strana) </w:t>
            </w:r>
          </w:p>
          <w:p w14:paraId="17AFA63C" w14:textId="1553261F" w:rsidR="003A4D2E" w:rsidRPr="004D584C" w:rsidRDefault="003A4D2E" w:rsidP="003A4D2E">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(1955 k.o. Milna)</w:t>
            </w:r>
          </w:p>
        </w:tc>
        <w:tc>
          <w:tcPr>
            <w:tcW w:w="1390" w:type="dxa"/>
          </w:tcPr>
          <w:p w14:paraId="4888F77B" w14:textId="77777777" w:rsidR="003A4D2E" w:rsidRPr="004D584C" w:rsidRDefault="003A4D2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83" w:type="dxa"/>
          </w:tcPr>
          <w:p w14:paraId="498AFF8D" w14:textId="5C849C8D" w:rsidR="003A4D2E" w:rsidRPr="004D584C" w:rsidRDefault="000E57B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w:t>
            </w:r>
          </w:p>
        </w:tc>
        <w:tc>
          <w:tcPr>
            <w:tcW w:w="751" w:type="dxa"/>
          </w:tcPr>
          <w:p w14:paraId="747AA434" w14:textId="17C0EA52" w:rsidR="003A4D2E" w:rsidRPr="004D584C" w:rsidRDefault="003A4D2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62649325" w14:textId="77777777" w:rsidTr="003A4D2E">
        <w:trPr>
          <w:trHeight w:val="398"/>
        </w:trPr>
        <w:tc>
          <w:tcPr>
            <w:cnfStyle w:val="001000000000" w:firstRow="0" w:lastRow="0" w:firstColumn="1" w:lastColumn="0" w:oddVBand="0" w:evenVBand="0" w:oddHBand="0" w:evenHBand="0" w:firstRowFirstColumn="0" w:firstRowLastColumn="0" w:lastRowFirstColumn="0" w:lastRowLastColumn="0"/>
            <w:tcW w:w="1628" w:type="dxa"/>
            <w:vMerge w:val="restart"/>
          </w:tcPr>
          <w:p w14:paraId="65151A51" w14:textId="2B1434E6" w:rsidR="003A4D2E" w:rsidRPr="004D584C" w:rsidRDefault="003A4D2E" w:rsidP="001C7C92">
            <w:pPr>
              <w:rPr>
                <w:rFonts w:ascii="Times New Roman" w:eastAsia="Calibri" w:hAnsi="Times New Roman" w:cs="Times New Roman"/>
                <w:b w:val="0"/>
                <w:bCs w:val="0"/>
                <w:sz w:val="18"/>
                <w:szCs w:val="18"/>
              </w:rPr>
            </w:pPr>
            <w:r w:rsidRPr="004D584C">
              <w:rPr>
                <w:rFonts w:ascii="Times New Roman" w:eastAsia="Calibri" w:hAnsi="Times New Roman" w:cs="Times New Roman"/>
                <w:sz w:val="18"/>
                <w:szCs w:val="18"/>
              </w:rPr>
              <w:t>Ugostiteljska kolica ili slična naprava do 2m</w:t>
            </w:r>
            <w:r w:rsidRPr="004D584C">
              <w:rPr>
                <w:rFonts w:ascii="Times New Roman" w:eastAsia="Calibri" w:hAnsi="Times New Roman" w:cs="Times New Roman"/>
                <w:sz w:val="18"/>
                <w:szCs w:val="18"/>
                <w:vertAlign w:val="superscript"/>
              </w:rPr>
              <w:t>2</w:t>
            </w:r>
            <w:r w:rsidRPr="004D584C">
              <w:rPr>
                <w:rFonts w:ascii="Times New Roman" w:eastAsia="Calibri" w:hAnsi="Times New Roman" w:cs="Times New Roman"/>
                <w:sz w:val="18"/>
                <w:szCs w:val="18"/>
              </w:rPr>
              <w:t xml:space="preserve"> (škrinja, aparati za sladoled i sl.)</w:t>
            </w:r>
          </w:p>
        </w:tc>
        <w:tc>
          <w:tcPr>
            <w:tcW w:w="4110" w:type="dxa"/>
          </w:tcPr>
          <w:p w14:paraId="0342556F" w14:textId="1C0088A1" w:rsidR="003A4D2E" w:rsidRPr="004D584C" w:rsidRDefault="003A4D2E" w:rsidP="001C7C92">
            <w:pPr>
              <w:pStyle w:val="ListParagraph"/>
              <w:numPr>
                <w:ilvl w:val="0"/>
                <w:numId w:val="5"/>
              </w:numPr>
              <w:tabs>
                <w:tab w:val="left" w:pos="3375"/>
              </w:tabs>
              <w:suppressAutoHyphens/>
              <w:ind w:left="215" w:hanging="21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Riva Milna (žalo) 3100/1 k.o. Milna </w:t>
            </w:r>
          </w:p>
        </w:tc>
        <w:tc>
          <w:tcPr>
            <w:tcW w:w="1390" w:type="dxa"/>
          </w:tcPr>
          <w:p w14:paraId="22D44856" w14:textId="77777777" w:rsidR="003A4D2E" w:rsidRPr="004D584C" w:rsidRDefault="003A4D2E"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83" w:type="dxa"/>
          </w:tcPr>
          <w:p w14:paraId="0B38CE41" w14:textId="0BA4DD12" w:rsidR="003A4D2E" w:rsidRPr="004D584C" w:rsidRDefault="003A4D2E" w:rsidP="003A4D2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w:t>
            </w:r>
          </w:p>
        </w:tc>
        <w:tc>
          <w:tcPr>
            <w:tcW w:w="751" w:type="dxa"/>
          </w:tcPr>
          <w:p w14:paraId="37375FD7" w14:textId="1AE62785" w:rsidR="003A4D2E" w:rsidRPr="004D584C" w:rsidRDefault="003A4D2E" w:rsidP="003A4D2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01BC6612" w14:textId="77777777" w:rsidTr="003A4D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28" w:type="dxa"/>
            <w:vMerge/>
          </w:tcPr>
          <w:p w14:paraId="0D883423" w14:textId="77777777" w:rsidR="003A4D2E" w:rsidRPr="004D584C" w:rsidRDefault="003A4D2E" w:rsidP="001C7C92">
            <w:pPr>
              <w:rPr>
                <w:rFonts w:ascii="Times New Roman" w:eastAsia="Calibri" w:hAnsi="Times New Roman" w:cs="Times New Roman"/>
                <w:sz w:val="18"/>
                <w:szCs w:val="18"/>
              </w:rPr>
            </w:pPr>
          </w:p>
        </w:tc>
        <w:tc>
          <w:tcPr>
            <w:tcW w:w="4110" w:type="dxa"/>
          </w:tcPr>
          <w:p w14:paraId="3D44DC8F" w14:textId="37AB092C" w:rsidR="003A4D2E" w:rsidRPr="004D584C" w:rsidRDefault="003A4D2E" w:rsidP="003A4D2E">
            <w:pPr>
              <w:tabs>
                <w:tab w:val="left" w:pos="3375"/>
              </w:tabs>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2.  Riva Milna (kažot) 3100/1 k.o. Milna</w:t>
            </w:r>
          </w:p>
        </w:tc>
        <w:tc>
          <w:tcPr>
            <w:tcW w:w="1390" w:type="dxa"/>
          </w:tcPr>
          <w:p w14:paraId="15CE3C7C" w14:textId="77777777" w:rsidR="003A4D2E" w:rsidRPr="004D584C" w:rsidRDefault="003A4D2E"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83" w:type="dxa"/>
          </w:tcPr>
          <w:p w14:paraId="23F30F0E" w14:textId="6446AADA" w:rsidR="003A4D2E" w:rsidRPr="004D584C" w:rsidRDefault="003A4D2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w:t>
            </w:r>
          </w:p>
        </w:tc>
        <w:tc>
          <w:tcPr>
            <w:tcW w:w="751" w:type="dxa"/>
          </w:tcPr>
          <w:p w14:paraId="3E9553CB" w14:textId="6076A7D4" w:rsidR="003A4D2E" w:rsidRPr="004D584C" w:rsidRDefault="003A4D2E" w:rsidP="001C7C92">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bl>
    <w:p w14:paraId="43FF5558" w14:textId="77777777" w:rsidR="008E4BBE" w:rsidRPr="004D584C" w:rsidRDefault="008E4BBE" w:rsidP="008E4BBE">
      <w:pPr>
        <w:spacing w:after="0" w:line="240" w:lineRule="auto"/>
        <w:jc w:val="both"/>
        <w:rPr>
          <w:rFonts w:ascii="Times New Roman" w:hAnsi="Times New Roman" w:cs="Times New Roman"/>
        </w:rPr>
      </w:pPr>
    </w:p>
    <w:p w14:paraId="42504E05" w14:textId="16E68296" w:rsidR="00550524" w:rsidRPr="004D584C" w:rsidRDefault="00550524" w:rsidP="00550524">
      <w:pPr>
        <w:spacing w:after="0" w:line="240" w:lineRule="auto"/>
        <w:jc w:val="center"/>
        <w:rPr>
          <w:rFonts w:ascii="Times New Roman" w:hAnsi="Times New Roman" w:cs="Times New Roman"/>
          <w:b/>
          <w:bCs/>
        </w:rPr>
      </w:pPr>
      <w:r w:rsidRPr="004D584C">
        <w:rPr>
          <w:rFonts w:ascii="Times New Roman" w:hAnsi="Times New Roman" w:cs="Times New Roman"/>
          <w:b/>
          <w:bCs/>
        </w:rPr>
        <w:t xml:space="preserve">Članak </w:t>
      </w:r>
      <w:r w:rsidR="006D2F66" w:rsidRPr="004D584C">
        <w:rPr>
          <w:rFonts w:ascii="Times New Roman" w:hAnsi="Times New Roman" w:cs="Times New Roman"/>
          <w:b/>
          <w:bCs/>
        </w:rPr>
        <w:t>6</w:t>
      </w:r>
      <w:r w:rsidRPr="004D584C">
        <w:rPr>
          <w:rFonts w:ascii="Times New Roman" w:hAnsi="Times New Roman" w:cs="Times New Roman"/>
          <w:b/>
          <w:bCs/>
        </w:rPr>
        <w:t>.</w:t>
      </w:r>
    </w:p>
    <w:p w14:paraId="1DCDF427" w14:textId="36E31E2F" w:rsidR="00550524" w:rsidRPr="004D584C" w:rsidRDefault="00550524" w:rsidP="00550524">
      <w:pPr>
        <w:spacing w:after="0" w:line="240" w:lineRule="auto"/>
        <w:jc w:val="both"/>
        <w:rPr>
          <w:rFonts w:ascii="Times New Roman" w:hAnsi="Times New Roman" w:cs="Times New Roman"/>
        </w:rPr>
      </w:pPr>
      <w:r w:rsidRPr="004D584C">
        <w:rPr>
          <w:rFonts w:ascii="Times New Roman" w:hAnsi="Times New Roman" w:cs="Times New Roman"/>
        </w:rPr>
        <w:t xml:space="preserve">U Planu upravljanja pomorskim dobrom na području Općine Milna za razdoblje od 2024. – 2028. godine (Službeni glasnik Općine Milna, broj 7/24) mijenja se članak </w:t>
      </w:r>
      <w:r w:rsidRPr="004D584C">
        <w:rPr>
          <w:rFonts w:ascii="Times New Roman" w:hAnsi="Times New Roman" w:cs="Times New Roman"/>
        </w:rPr>
        <w:t>9</w:t>
      </w:r>
      <w:r w:rsidRPr="004D584C">
        <w:rPr>
          <w:rFonts w:ascii="Times New Roman" w:hAnsi="Times New Roman" w:cs="Times New Roman"/>
        </w:rPr>
        <w:t>., tako da sada isti glasi:</w:t>
      </w:r>
    </w:p>
    <w:p w14:paraId="011C49F3" w14:textId="77777777" w:rsidR="00550524" w:rsidRPr="004D584C" w:rsidRDefault="00550524" w:rsidP="00550524">
      <w:pPr>
        <w:spacing w:after="0" w:line="240" w:lineRule="auto"/>
        <w:jc w:val="both"/>
        <w:rPr>
          <w:rFonts w:ascii="Times New Roman" w:hAnsi="Times New Roman" w:cs="Times New Roman"/>
        </w:rPr>
      </w:pPr>
    </w:p>
    <w:p w14:paraId="7BEC30E8" w14:textId="77777777" w:rsidR="00550524" w:rsidRPr="004D584C" w:rsidRDefault="00550524" w:rsidP="00550524">
      <w:pPr>
        <w:spacing w:after="0" w:line="240" w:lineRule="auto"/>
        <w:jc w:val="both"/>
        <w:rPr>
          <w:rFonts w:ascii="Times New Roman" w:hAnsi="Times New Roman" w:cs="Times New Roman"/>
        </w:rPr>
      </w:pPr>
      <w:r w:rsidRPr="004D584C">
        <w:rPr>
          <w:rFonts w:ascii="Times New Roman" w:hAnsi="Times New Roman" w:cs="Times New Roman"/>
        </w:rPr>
        <w:t>„</w:t>
      </w:r>
      <w:r w:rsidRPr="004D584C">
        <w:rPr>
          <w:rFonts w:ascii="Times New Roman" w:hAnsi="Times New Roman" w:cs="Times New Roman"/>
        </w:rPr>
        <w:t>Djelatnosti komercijalno-rekreacijskog sadržaja ovog Plana mogu se obavljati na mikrolokacijama kako slijedi:</w:t>
      </w:r>
    </w:p>
    <w:p w14:paraId="0C21EB8A" w14:textId="2F1D3BAE" w:rsidR="00550524" w:rsidRPr="004D584C" w:rsidRDefault="00550524" w:rsidP="00550524">
      <w:pPr>
        <w:spacing w:after="0" w:line="240" w:lineRule="auto"/>
        <w:jc w:val="both"/>
        <w:rPr>
          <w:rFonts w:ascii="Times New Roman" w:hAnsi="Times New Roman" w:cs="Times New Roman"/>
        </w:rPr>
      </w:pPr>
    </w:p>
    <w:tbl>
      <w:tblPr>
        <w:tblStyle w:val="GridTable4-Accent1"/>
        <w:tblW w:w="0" w:type="auto"/>
        <w:tblLook w:val="04A0" w:firstRow="1" w:lastRow="0" w:firstColumn="1" w:lastColumn="0" w:noHBand="0" w:noVBand="1"/>
      </w:tblPr>
      <w:tblGrid>
        <w:gridCol w:w="1703"/>
        <w:gridCol w:w="3743"/>
        <w:gridCol w:w="1475"/>
        <w:gridCol w:w="1353"/>
        <w:gridCol w:w="788"/>
      </w:tblGrid>
      <w:tr w:rsidR="004D584C" w:rsidRPr="004D584C" w14:paraId="49685809" w14:textId="77777777" w:rsidTr="00931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3FBEE83D" w14:textId="77777777" w:rsidR="00550524" w:rsidRPr="004D584C" w:rsidRDefault="00550524" w:rsidP="001C7C92">
            <w:pPr>
              <w:jc w:val="center"/>
              <w:rPr>
                <w:rFonts w:ascii="Times New Roman" w:hAnsi="Times New Roman" w:cs="Times New Roman"/>
                <w:color w:val="auto"/>
                <w:sz w:val="20"/>
                <w:szCs w:val="20"/>
              </w:rPr>
            </w:pPr>
            <w:r w:rsidRPr="004D584C">
              <w:rPr>
                <w:rFonts w:ascii="Times New Roman" w:hAnsi="Times New Roman" w:cs="Times New Roman"/>
                <w:color w:val="auto"/>
              </w:rPr>
              <w:t>SREDSTVO</w:t>
            </w:r>
          </w:p>
        </w:tc>
        <w:tc>
          <w:tcPr>
            <w:tcW w:w="3743" w:type="dxa"/>
          </w:tcPr>
          <w:p w14:paraId="19E041CE" w14:textId="77777777" w:rsidR="00550524" w:rsidRPr="004D584C" w:rsidRDefault="00550524"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D584C">
              <w:rPr>
                <w:rFonts w:ascii="Times New Roman" w:hAnsi="Times New Roman" w:cs="Times New Roman"/>
                <w:color w:val="auto"/>
              </w:rPr>
              <w:t>MIKROLOKACIJA (opisno, kat.čest.)</w:t>
            </w:r>
          </w:p>
        </w:tc>
        <w:tc>
          <w:tcPr>
            <w:tcW w:w="1475" w:type="dxa"/>
          </w:tcPr>
          <w:p w14:paraId="4B4946EA" w14:textId="77777777" w:rsidR="00550524" w:rsidRPr="004D584C" w:rsidRDefault="00550524"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D584C">
              <w:rPr>
                <w:rFonts w:ascii="Times New Roman" w:hAnsi="Times New Roman" w:cs="Times New Roman"/>
                <w:color w:val="auto"/>
              </w:rPr>
              <w:t>VEZA SA GRAFIKOM</w:t>
            </w:r>
          </w:p>
        </w:tc>
        <w:tc>
          <w:tcPr>
            <w:tcW w:w="1353" w:type="dxa"/>
          </w:tcPr>
          <w:p w14:paraId="553258FF" w14:textId="77777777" w:rsidR="00550524" w:rsidRPr="004D584C" w:rsidRDefault="00550524"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D584C">
              <w:rPr>
                <w:rFonts w:ascii="Times New Roman" w:hAnsi="Times New Roman" w:cs="Times New Roman"/>
                <w:color w:val="auto"/>
              </w:rPr>
              <w:t>KOLIČINA</w:t>
            </w:r>
          </w:p>
        </w:tc>
        <w:tc>
          <w:tcPr>
            <w:tcW w:w="788" w:type="dxa"/>
          </w:tcPr>
          <w:p w14:paraId="078D0E40" w14:textId="77777777" w:rsidR="00550524" w:rsidRPr="004D584C" w:rsidRDefault="00550524" w:rsidP="001C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D584C">
              <w:rPr>
                <w:rFonts w:ascii="Times New Roman" w:hAnsi="Times New Roman" w:cs="Times New Roman"/>
                <w:color w:val="auto"/>
              </w:rPr>
              <w:t>ROK</w:t>
            </w:r>
            <w:r w:rsidRPr="004D584C">
              <w:rPr>
                <w:rFonts w:ascii="Times New Roman" w:hAnsi="Times New Roman" w:cs="Times New Roman"/>
                <w:color w:val="auto"/>
                <w:vertAlign w:val="superscript"/>
              </w:rPr>
              <w:t>1</w:t>
            </w:r>
          </w:p>
        </w:tc>
      </w:tr>
      <w:tr w:rsidR="004D584C" w:rsidRPr="004D584C" w14:paraId="6401F8C1" w14:textId="77777777" w:rsidTr="0093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4306203E" w14:textId="77777777" w:rsidR="00550524" w:rsidRPr="004D584C" w:rsidRDefault="00550524" w:rsidP="001C7C92">
            <w:pPr>
              <w:rPr>
                <w:rFonts w:ascii="Times New Roman" w:hAnsi="Times New Roman" w:cs="Times New Roman"/>
                <w:sz w:val="20"/>
                <w:szCs w:val="20"/>
              </w:rPr>
            </w:pPr>
            <w:r w:rsidRPr="004D584C">
              <w:rPr>
                <w:rFonts w:ascii="Times New Roman" w:eastAsia="Calibri" w:hAnsi="Times New Roman" w:cs="Times New Roman"/>
                <w:sz w:val="18"/>
                <w:szCs w:val="18"/>
              </w:rPr>
              <w:t>Aqua park i drugi morski sadržaji</w:t>
            </w:r>
          </w:p>
        </w:tc>
        <w:tc>
          <w:tcPr>
            <w:tcW w:w="3743" w:type="dxa"/>
          </w:tcPr>
          <w:p w14:paraId="5D0FD598" w14:textId="77777777" w:rsidR="00550524" w:rsidRPr="004D584C" w:rsidRDefault="00550524"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1. Uvala Osibova – istočna obala </w:t>
            </w:r>
          </w:p>
          <w:p w14:paraId="438217B6" w14:textId="77777777" w:rsidR="00550524" w:rsidRPr="004D584C" w:rsidRDefault="00550524"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584C">
              <w:rPr>
                <w:rFonts w:ascii="Times New Roman" w:hAnsi="Times New Roman" w:cs="Times New Roman"/>
                <w:sz w:val="18"/>
                <w:szCs w:val="18"/>
              </w:rPr>
              <w:t>2. Mjesna plaža Bijaka</w:t>
            </w:r>
          </w:p>
        </w:tc>
        <w:tc>
          <w:tcPr>
            <w:tcW w:w="1475" w:type="dxa"/>
          </w:tcPr>
          <w:p w14:paraId="70D485BE" w14:textId="77777777" w:rsidR="00550524" w:rsidRPr="004D584C" w:rsidRDefault="00550524"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3" w:type="dxa"/>
          </w:tcPr>
          <w:p w14:paraId="241BC80E" w14:textId="77777777" w:rsidR="00550524" w:rsidRPr="004D584C" w:rsidRDefault="00550524"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w:t>
            </w:r>
          </w:p>
          <w:p w14:paraId="58D688A4" w14:textId="77777777" w:rsidR="00550524" w:rsidRPr="004D584C" w:rsidRDefault="00550524" w:rsidP="00931F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584C">
              <w:rPr>
                <w:rFonts w:ascii="Times New Roman" w:eastAsia="Calibri" w:hAnsi="Times New Roman" w:cs="Times New Roman"/>
                <w:b/>
                <w:bCs/>
                <w:sz w:val="18"/>
                <w:szCs w:val="18"/>
              </w:rPr>
              <w:t>2</w:t>
            </w:r>
          </w:p>
        </w:tc>
        <w:tc>
          <w:tcPr>
            <w:tcW w:w="788" w:type="dxa"/>
          </w:tcPr>
          <w:p w14:paraId="3944E753" w14:textId="77777777" w:rsidR="00550524" w:rsidRPr="004D584C" w:rsidRDefault="00550524"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p w14:paraId="236B3CA3" w14:textId="77777777" w:rsidR="00550524" w:rsidRPr="004D584C" w:rsidRDefault="00550524" w:rsidP="00931F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584C">
              <w:rPr>
                <w:rFonts w:ascii="Times New Roman" w:eastAsia="Calibri" w:hAnsi="Times New Roman" w:cs="Times New Roman"/>
                <w:b/>
                <w:bCs/>
                <w:sz w:val="18"/>
                <w:szCs w:val="18"/>
              </w:rPr>
              <w:t>3</w:t>
            </w:r>
          </w:p>
        </w:tc>
      </w:tr>
      <w:tr w:rsidR="004D584C" w:rsidRPr="004D584C" w14:paraId="6C54CE65" w14:textId="77777777" w:rsidTr="00931F6B">
        <w:tc>
          <w:tcPr>
            <w:cnfStyle w:val="001000000000" w:firstRow="0" w:lastRow="0" w:firstColumn="1" w:lastColumn="0" w:oddVBand="0" w:evenVBand="0" w:oddHBand="0" w:evenHBand="0" w:firstRowFirstColumn="0" w:firstRowLastColumn="0" w:lastRowFirstColumn="0" w:lastRowLastColumn="0"/>
            <w:tcW w:w="1703" w:type="dxa"/>
          </w:tcPr>
          <w:p w14:paraId="3AB0DF27" w14:textId="77777777" w:rsidR="00550524" w:rsidRPr="004D584C" w:rsidRDefault="00550524" w:rsidP="001C7C92">
            <w:pPr>
              <w:rPr>
                <w:rFonts w:ascii="Times New Roman" w:eastAsia="Calibri" w:hAnsi="Times New Roman" w:cs="Times New Roman"/>
                <w:b w:val="0"/>
                <w:bCs w:val="0"/>
                <w:sz w:val="18"/>
                <w:szCs w:val="18"/>
              </w:rPr>
            </w:pPr>
            <w:r w:rsidRPr="004D584C">
              <w:rPr>
                <w:rFonts w:ascii="Times New Roman" w:eastAsia="Calibri" w:hAnsi="Times New Roman" w:cs="Times New Roman"/>
                <w:sz w:val="18"/>
                <w:szCs w:val="18"/>
              </w:rPr>
              <w:t>Zabavni sadržaji</w:t>
            </w:r>
          </w:p>
        </w:tc>
        <w:tc>
          <w:tcPr>
            <w:tcW w:w="3743" w:type="dxa"/>
          </w:tcPr>
          <w:p w14:paraId="2E6DA93F" w14:textId="77777777" w:rsidR="00550524" w:rsidRPr="004D584C" w:rsidRDefault="00550524"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1. Uvala Osibova – istočna obala</w:t>
            </w:r>
          </w:p>
        </w:tc>
        <w:tc>
          <w:tcPr>
            <w:tcW w:w="1475" w:type="dxa"/>
          </w:tcPr>
          <w:p w14:paraId="400293B4" w14:textId="77777777" w:rsidR="00550524" w:rsidRPr="004D584C" w:rsidRDefault="00550524"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3" w:type="dxa"/>
          </w:tcPr>
          <w:p w14:paraId="3DE9349C" w14:textId="77777777" w:rsidR="00550524" w:rsidRPr="004D584C" w:rsidRDefault="00550524"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w:t>
            </w:r>
          </w:p>
        </w:tc>
        <w:tc>
          <w:tcPr>
            <w:tcW w:w="788" w:type="dxa"/>
          </w:tcPr>
          <w:p w14:paraId="369424CE" w14:textId="77777777" w:rsidR="00550524" w:rsidRPr="004D584C" w:rsidRDefault="00550524"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1997C254" w14:textId="77777777" w:rsidTr="00931F6B">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703" w:type="dxa"/>
            <w:vMerge w:val="restart"/>
          </w:tcPr>
          <w:p w14:paraId="22260CAF" w14:textId="77777777" w:rsidR="00931F6B" w:rsidRPr="004D584C" w:rsidRDefault="00931F6B" w:rsidP="001C7C92">
            <w:pPr>
              <w:rPr>
                <w:rFonts w:ascii="Times New Roman" w:eastAsia="Calibri" w:hAnsi="Times New Roman" w:cs="Times New Roman"/>
                <w:b w:val="0"/>
                <w:bCs w:val="0"/>
                <w:sz w:val="18"/>
                <w:szCs w:val="18"/>
              </w:rPr>
            </w:pPr>
          </w:p>
          <w:p w14:paraId="1F7A4B94" w14:textId="77777777" w:rsidR="00931F6B" w:rsidRPr="004D584C" w:rsidRDefault="00931F6B" w:rsidP="001C7C92">
            <w:pPr>
              <w:rPr>
                <w:rFonts w:ascii="Times New Roman" w:eastAsia="Calibri" w:hAnsi="Times New Roman" w:cs="Times New Roman"/>
                <w:b w:val="0"/>
                <w:bCs w:val="0"/>
                <w:sz w:val="18"/>
                <w:szCs w:val="18"/>
              </w:rPr>
            </w:pPr>
          </w:p>
          <w:p w14:paraId="1D3A91C7" w14:textId="77777777" w:rsidR="00931F6B" w:rsidRPr="004D584C" w:rsidRDefault="00931F6B" w:rsidP="001C7C92">
            <w:pPr>
              <w:rPr>
                <w:rFonts w:ascii="Times New Roman" w:eastAsia="Calibri" w:hAnsi="Times New Roman" w:cs="Times New Roman"/>
                <w:b w:val="0"/>
                <w:bCs w:val="0"/>
                <w:sz w:val="18"/>
                <w:szCs w:val="18"/>
              </w:rPr>
            </w:pPr>
          </w:p>
          <w:p w14:paraId="0C7EF78C" w14:textId="31B238D2" w:rsidR="00931F6B" w:rsidRPr="004D584C" w:rsidRDefault="00931F6B" w:rsidP="001C7C92">
            <w:pPr>
              <w:rPr>
                <w:rFonts w:ascii="Times New Roman" w:eastAsia="Calibri" w:hAnsi="Times New Roman" w:cs="Times New Roman"/>
                <w:b w:val="0"/>
                <w:bCs w:val="0"/>
                <w:sz w:val="18"/>
                <w:szCs w:val="18"/>
              </w:rPr>
            </w:pPr>
            <w:r w:rsidRPr="004D584C">
              <w:rPr>
                <w:rFonts w:ascii="Times New Roman" w:eastAsia="Calibri" w:hAnsi="Times New Roman" w:cs="Times New Roman"/>
                <w:sz w:val="18"/>
                <w:szCs w:val="18"/>
              </w:rPr>
              <w:t xml:space="preserve">Suncobrani </w:t>
            </w:r>
          </w:p>
        </w:tc>
        <w:tc>
          <w:tcPr>
            <w:tcW w:w="3743" w:type="dxa"/>
          </w:tcPr>
          <w:p w14:paraId="62A6BAAC" w14:textId="4BBABE2F" w:rsidR="00931F6B" w:rsidRPr="004D584C" w:rsidRDefault="00931F6B"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1. Plaža Bijaka (3731/1 k.o. Milna) </w:t>
            </w:r>
          </w:p>
        </w:tc>
        <w:tc>
          <w:tcPr>
            <w:tcW w:w="1475" w:type="dxa"/>
            <w:vMerge w:val="restart"/>
          </w:tcPr>
          <w:p w14:paraId="315452D8" w14:textId="77777777" w:rsidR="00931F6B" w:rsidRPr="004D584C" w:rsidRDefault="00931F6B"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3" w:type="dxa"/>
          </w:tcPr>
          <w:p w14:paraId="167313D8" w14:textId="1FA94D59"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40</w:t>
            </w:r>
          </w:p>
        </w:tc>
        <w:tc>
          <w:tcPr>
            <w:tcW w:w="788" w:type="dxa"/>
          </w:tcPr>
          <w:p w14:paraId="6735E4CF" w14:textId="279D6AC6"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20F19FB4" w14:textId="77777777" w:rsidTr="00931F6B">
        <w:trPr>
          <w:trHeight w:val="159"/>
        </w:trPr>
        <w:tc>
          <w:tcPr>
            <w:cnfStyle w:val="001000000000" w:firstRow="0" w:lastRow="0" w:firstColumn="1" w:lastColumn="0" w:oddVBand="0" w:evenVBand="0" w:oddHBand="0" w:evenHBand="0" w:firstRowFirstColumn="0" w:firstRowLastColumn="0" w:lastRowFirstColumn="0" w:lastRowLastColumn="0"/>
            <w:tcW w:w="1703" w:type="dxa"/>
            <w:vMerge/>
          </w:tcPr>
          <w:p w14:paraId="2BDC954A"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48581086" w14:textId="5AE9B490" w:rsidR="00931F6B" w:rsidRPr="004D584C" w:rsidRDefault="00931F6B"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2. Brdo (1585/2 k.o. Milna)</w:t>
            </w:r>
          </w:p>
        </w:tc>
        <w:tc>
          <w:tcPr>
            <w:tcW w:w="1475" w:type="dxa"/>
            <w:vMerge/>
          </w:tcPr>
          <w:p w14:paraId="757EB9F2" w14:textId="77777777" w:rsidR="00931F6B" w:rsidRPr="004D584C" w:rsidRDefault="00931F6B"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3" w:type="dxa"/>
            <w:shd w:val="clear" w:color="auto" w:fill="D9E2F3" w:themeFill="accent1" w:themeFillTint="33"/>
          </w:tcPr>
          <w:p w14:paraId="19B06DE1" w14:textId="4D9C512E"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b/>
                <w:bCs/>
                <w:sz w:val="18"/>
                <w:szCs w:val="18"/>
              </w:rPr>
              <w:t>20</w:t>
            </w:r>
          </w:p>
        </w:tc>
        <w:tc>
          <w:tcPr>
            <w:tcW w:w="788" w:type="dxa"/>
            <w:shd w:val="clear" w:color="auto" w:fill="D9E2F3" w:themeFill="accent1" w:themeFillTint="33"/>
          </w:tcPr>
          <w:p w14:paraId="2074190C" w14:textId="3D090103"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44DFE7F2" w14:textId="77777777" w:rsidTr="00931F6B">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703" w:type="dxa"/>
            <w:vMerge/>
          </w:tcPr>
          <w:p w14:paraId="708874A9"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3DF0610B" w14:textId="51C37A62" w:rsidR="00931F6B" w:rsidRPr="004D584C" w:rsidRDefault="00931F6B"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3. Osibova – (1107/5 k.o. Milna) </w:t>
            </w:r>
          </w:p>
        </w:tc>
        <w:tc>
          <w:tcPr>
            <w:tcW w:w="1475" w:type="dxa"/>
            <w:vMerge/>
          </w:tcPr>
          <w:p w14:paraId="49C7C155" w14:textId="77777777" w:rsidR="00931F6B" w:rsidRPr="004D584C" w:rsidRDefault="00931F6B"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3" w:type="dxa"/>
          </w:tcPr>
          <w:p w14:paraId="0F50A7A8" w14:textId="041A51B6"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30</w:t>
            </w:r>
          </w:p>
        </w:tc>
        <w:tc>
          <w:tcPr>
            <w:tcW w:w="788" w:type="dxa"/>
          </w:tcPr>
          <w:p w14:paraId="243CA057" w14:textId="1D7893FA"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19B3C1E2" w14:textId="77777777" w:rsidTr="00931F6B">
        <w:trPr>
          <w:trHeight w:val="159"/>
        </w:trPr>
        <w:tc>
          <w:tcPr>
            <w:cnfStyle w:val="001000000000" w:firstRow="0" w:lastRow="0" w:firstColumn="1" w:lastColumn="0" w:oddVBand="0" w:evenVBand="0" w:oddHBand="0" w:evenHBand="0" w:firstRowFirstColumn="0" w:firstRowLastColumn="0" w:lastRowFirstColumn="0" w:lastRowLastColumn="0"/>
            <w:tcW w:w="1703" w:type="dxa"/>
            <w:vMerge/>
          </w:tcPr>
          <w:p w14:paraId="5CD20D8C"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015E9D83" w14:textId="26672F68" w:rsidR="00931F6B" w:rsidRPr="004D584C" w:rsidRDefault="00931F6B"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4. Bobovišćan/m (2073/13/14 k.o. Bobovišća)</w:t>
            </w:r>
          </w:p>
        </w:tc>
        <w:tc>
          <w:tcPr>
            <w:tcW w:w="1475" w:type="dxa"/>
            <w:vMerge/>
          </w:tcPr>
          <w:p w14:paraId="25CD626A" w14:textId="77777777" w:rsidR="00931F6B" w:rsidRPr="004D584C" w:rsidRDefault="00931F6B"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3" w:type="dxa"/>
            <w:shd w:val="clear" w:color="auto" w:fill="D9E2F3" w:themeFill="accent1" w:themeFillTint="33"/>
          </w:tcPr>
          <w:p w14:paraId="53453C59" w14:textId="07526F46"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10</w:t>
            </w:r>
          </w:p>
        </w:tc>
        <w:tc>
          <w:tcPr>
            <w:tcW w:w="788" w:type="dxa"/>
            <w:shd w:val="clear" w:color="auto" w:fill="D9E2F3" w:themeFill="accent1" w:themeFillTint="33"/>
          </w:tcPr>
          <w:p w14:paraId="2228FE62" w14:textId="35D1A707"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12F73E54" w14:textId="77777777" w:rsidTr="00931F6B">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703" w:type="dxa"/>
            <w:vMerge/>
          </w:tcPr>
          <w:p w14:paraId="2021AB22"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46AEFB63" w14:textId="5067B968" w:rsidR="00931F6B" w:rsidRPr="004D584C" w:rsidRDefault="00931F6B"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5. Bobovišća n/m (2073/14 k.o. Bobovišća)</w:t>
            </w:r>
          </w:p>
        </w:tc>
        <w:tc>
          <w:tcPr>
            <w:tcW w:w="1475" w:type="dxa"/>
            <w:vMerge/>
          </w:tcPr>
          <w:p w14:paraId="41EEDC1B" w14:textId="77777777" w:rsidR="00931F6B" w:rsidRPr="004D584C" w:rsidRDefault="00931F6B"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3" w:type="dxa"/>
          </w:tcPr>
          <w:p w14:paraId="037EDB2B" w14:textId="101E2FB9"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50</w:t>
            </w:r>
          </w:p>
        </w:tc>
        <w:tc>
          <w:tcPr>
            <w:tcW w:w="788" w:type="dxa"/>
          </w:tcPr>
          <w:p w14:paraId="34AAAE8E" w14:textId="47017CC7"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347CAE26" w14:textId="77777777" w:rsidTr="00931F6B">
        <w:trPr>
          <w:trHeight w:val="159"/>
        </w:trPr>
        <w:tc>
          <w:tcPr>
            <w:cnfStyle w:val="001000000000" w:firstRow="0" w:lastRow="0" w:firstColumn="1" w:lastColumn="0" w:oddVBand="0" w:evenVBand="0" w:oddHBand="0" w:evenHBand="0" w:firstRowFirstColumn="0" w:firstRowLastColumn="0" w:lastRowFirstColumn="0" w:lastRowLastColumn="0"/>
            <w:tcW w:w="1703" w:type="dxa"/>
            <w:vMerge/>
          </w:tcPr>
          <w:p w14:paraId="321ECD98"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62C21915" w14:textId="1F8FA438" w:rsidR="00931F6B" w:rsidRPr="004D584C" w:rsidRDefault="00931F6B"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6. TZ Osibova Lučice – Pasike</w:t>
            </w:r>
          </w:p>
        </w:tc>
        <w:tc>
          <w:tcPr>
            <w:tcW w:w="1475" w:type="dxa"/>
            <w:vMerge/>
          </w:tcPr>
          <w:p w14:paraId="4B4924CD" w14:textId="77777777" w:rsidR="00931F6B" w:rsidRPr="004D584C" w:rsidRDefault="00931F6B"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3" w:type="dxa"/>
            <w:shd w:val="clear" w:color="auto" w:fill="D9E2F3" w:themeFill="accent1" w:themeFillTint="33"/>
          </w:tcPr>
          <w:p w14:paraId="5015B512" w14:textId="5E9D28B1"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50</w:t>
            </w:r>
          </w:p>
        </w:tc>
        <w:tc>
          <w:tcPr>
            <w:tcW w:w="788" w:type="dxa"/>
            <w:shd w:val="clear" w:color="auto" w:fill="D9E2F3" w:themeFill="accent1" w:themeFillTint="33"/>
          </w:tcPr>
          <w:p w14:paraId="6BD06341" w14:textId="1F1CB1D7"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621538CC" w14:textId="77777777" w:rsidTr="00931F6B">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703" w:type="dxa"/>
            <w:vMerge/>
          </w:tcPr>
          <w:p w14:paraId="2E31B342"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43B6C172" w14:textId="249521E9" w:rsidR="00931F6B" w:rsidRPr="004D584C" w:rsidRDefault="00931F6B"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7. Bobovišća nm (2073/1 k.o. Bobovišća)</w:t>
            </w:r>
          </w:p>
        </w:tc>
        <w:tc>
          <w:tcPr>
            <w:tcW w:w="1475" w:type="dxa"/>
            <w:vMerge/>
          </w:tcPr>
          <w:p w14:paraId="5527FD6B" w14:textId="77777777" w:rsidR="00931F6B" w:rsidRPr="004D584C" w:rsidRDefault="00931F6B"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3" w:type="dxa"/>
          </w:tcPr>
          <w:p w14:paraId="7A31C4E3" w14:textId="30F416A1"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20</w:t>
            </w:r>
          </w:p>
        </w:tc>
        <w:tc>
          <w:tcPr>
            <w:tcW w:w="788" w:type="dxa"/>
          </w:tcPr>
          <w:p w14:paraId="625B428E" w14:textId="2ADF4CE3"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25DBD6F9" w14:textId="77777777" w:rsidTr="00931F6B">
        <w:trPr>
          <w:trHeight w:val="181"/>
        </w:trPr>
        <w:tc>
          <w:tcPr>
            <w:cnfStyle w:val="001000000000" w:firstRow="0" w:lastRow="0" w:firstColumn="1" w:lastColumn="0" w:oddVBand="0" w:evenVBand="0" w:oddHBand="0" w:evenHBand="0" w:firstRowFirstColumn="0" w:firstRowLastColumn="0" w:lastRowFirstColumn="0" w:lastRowLastColumn="0"/>
            <w:tcW w:w="1703" w:type="dxa"/>
            <w:vMerge w:val="restart"/>
          </w:tcPr>
          <w:p w14:paraId="2CB90F52" w14:textId="77777777" w:rsidR="00931F6B" w:rsidRPr="004D584C" w:rsidRDefault="00931F6B" w:rsidP="001C7C92">
            <w:pPr>
              <w:rPr>
                <w:rFonts w:ascii="Times New Roman" w:eastAsia="Calibri" w:hAnsi="Times New Roman" w:cs="Times New Roman"/>
                <w:b w:val="0"/>
                <w:bCs w:val="0"/>
                <w:sz w:val="18"/>
                <w:szCs w:val="18"/>
              </w:rPr>
            </w:pPr>
          </w:p>
          <w:p w14:paraId="1A1B0FB8" w14:textId="77777777" w:rsidR="00931F6B" w:rsidRPr="004D584C" w:rsidRDefault="00931F6B" w:rsidP="001C7C92">
            <w:pPr>
              <w:rPr>
                <w:rFonts w:ascii="Times New Roman" w:eastAsia="Calibri" w:hAnsi="Times New Roman" w:cs="Times New Roman"/>
                <w:b w:val="0"/>
                <w:bCs w:val="0"/>
                <w:sz w:val="18"/>
                <w:szCs w:val="18"/>
              </w:rPr>
            </w:pPr>
          </w:p>
          <w:p w14:paraId="1E958346" w14:textId="77777777" w:rsidR="00931F6B" w:rsidRPr="004D584C" w:rsidRDefault="00931F6B" w:rsidP="001C7C92">
            <w:pPr>
              <w:rPr>
                <w:rFonts w:ascii="Times New Roman" w:eastAsia="Calibri" w:hAnsi="Times New Roman" w:cs="Times New Roman"/>
                <w:b w:val="0"/>
                <w:bCs w:val="0"/>
                <w:sz w:val="18"/>
                <w:szCs w:val="18"/>
              </w:rPr>
            </w:pPr>
          </w:p>
          <w:p w14:paraId="6E06BDEB" w14:textId="1B36C0F7" w:rsidR="00931F6B" w:rsidRPr="004D584C" w:rsidRDefault="00931F6B" w:rsidP="001C7C92">
            <w:pPr>
              <w:rPr>
                <w:rFonts w:ascii="Times New Roman" w:eastAsia="Calibri" w:hAnsi="Times New Roman" w:cs="Times New Roman"/>
                <w:b w:val="0"/>
                <w:bCs w:val="0"/>
                <w:sz w:val="18"/>
                <w:szCs w:val="18"/>
              </w:rPr>
            </w:pPr>
            <w:r w:rsidRPr="004D584C">
              <w:rPr>
                <w:rFonts w:ascii="Times New Roman" w:eastAsia="Calibri" w:hAnsi="Times New Roman" w:cs="Times New Roman"/>
                <w:sz w:val="18"/>
                <w:szCs w:val="18"/>
              </w:rPr>
              <w:t>Ležaljke</w:t>
            </w:r>
          </w:p>
        </w:tc>
        <w:tc>
          <w:tcPr>
            <w:tcW w:w="3743" w:type="dxa"/>
          </w:tcPr>
          <w:p w14:paraId="2C6A2F61" w14:textId="0ED0819E" w:rsidR="00931F6B" w:rsidRPr="004D584C" w:rsidRDefault="00931F6B"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 xml:space="preserve">1. Plaža Bijaka (3731/1 k.o. Milna) </w:t>
            </w:r>
          </w:p>
        </w:tc>
        <w:tc>
          <w:tcPr>
            <w:tcW w:w="1475" w:type="dxa"/>
            <w:vMerge w:val="restart"/>
          </w:tcPr>
          <w:p w14:paraId="00A86D2A" w14:textId="77777777" w:rsidR="00931F6B" w:rsidRPr="004D584C" w:rsidRDefault="00931F6B"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3" w:type="dxa"/>
          </w:tcPr>
          <w:p w14:paraId="73C2C07C" w14:textId="082BAF62"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40</w:t>
            </w:r>
          </w:p>
        </w:tc>
        <w:tc>
          <w:tcPr>
            <w:tcW w:w="788" w:type="dxa"/>
          </w:tcPr>
          <w:p w14:paraId="3DC0BB3D" w14:textId="15AA6163"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34F55970" w14:textId="77777777" w:rsidTr="00931F6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703" w:type="dxa"/>
            <w:vMerge/>
          </w:tcPr>
          <w:p w14:paraId="15279329"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2A454FDB" w14:textId="79079EA4" w:rsidR="00931F6B" w:rsidRPr="004D584C" w:rsidRDefault="00931F6B"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2. Brdo (1585/2 k.o. Milna)</w:t>
            </w:r>
          </w:p>
        </w:tc>
        <w:tc>
          <w:tcPr>
            <w:tcW w:w="1475" w:type="dxa"/>
            <w:vMerge/>
          </w:tcPr>
          <w:p w14:paraId="401554BB" w14:textId="77777777" w:rsidR="00931F6B" w:rsidRPr="004D584C" w:rsidRDefault="00931F6B"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3" w:type="dxa"/>
          </w:tcPr>
          <w:p w14:paraId="0D60716A" w14:textId="48DF9439"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b/>
                <w:bCs/>
                <w:sz w:val="18"/>
                <w:szCs w:val="18"/>
              </w:rPr>
              <w:t>40</w:t>
            </w:r>
          </w:p>
        </w:tc>
        <w:tc>
          <w:tcPr>
            <w:tcW w:w="788" w:type="dxa"/>
          </w:tcPr>
          <w:p w14:paraId="47EB9D10" w14:textId="2E9B9531"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27B9F328" w14:textId="77777777" w:rsidTr="00931F6B">
        <w:trPr>
          <w:trHeight w:val="181"/>
        </w:trPr>
        <w:tc>
          <w:tcPr>
            <w:cnfStyle w:val="001000000000" w:firstRow="0" w:lastRow="0" w:firstColumn="1" w:lastColumn="0" w:oddVBand="0" w:evenVBand="0" w:oddHBand="0" w:evenHBand="0" w:firstRowFirstColumn="0" w:firstRowLastColumn="0" w:lastRowFirstColumn="0" w:lastRowLastColumn="0"/>
            <w:tcW w:w="1703" w:type="dxa"/>
            <w:vMerge/>
          </w:tcPr>
          <w:p w14:paraId="4374E35F"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76438A80" w14:textId="7DC043B9" w:rsidR="00931F6B" w:rsidRPr="004D584C" w:rsidRDefault="00931F6B"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3. Osibova (1107/5 k.o. Milna)</w:t>
            </w:r>
          </w:p>
        </w:tc>
        <w:tc>
          <w:tcPr>
            <w:tcW w:w="1475" w:type="dxa"/>
            <w:vMerge/>
          </w:tcPr>
          <w:p w14:paraId="18254C49" w14:textId="77777777" w:rsidR="00931F6B" w:rsidRPr="004D584C" w:rsidRDefault="00931F6B"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3" w:type="dxa"/>
          </w:tcPr>
          <w:p w14:paraId="69EC42B1" w14:textId="43440B92"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b/>
                <w:bCs/>
                <w:sz w:val="18"/>
                <w:szCs w:val="18"/>
              </w:rPr>
              <w:t>30</w:t>
            </w:r>
          </w:p>
        </w:tc>
        <w:tc>
          <w:tcPr>
            <w:tcW w:w="788" w:type="dxa"/>
          </w:tcPr>
          <w:p w14:paraId="27C766A8" w14:textId="21B7489A"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4BE2504C" w14:textId="77777777" w:rsidTr="00931F6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703" w:type="dxa"/>
            <w:vMerge/>
          </w:tcPr>
          <w:p w14:paraId="23B1FAE2"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7DF27029" w14:textId="4972223E" w:rsidR="00931F6B" w:rsidRPr="004D584C" w:rsidRDefault="00931F6B"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4. Bobovišća n/m (2073/13 k.o. Bobovišća)</w:t>
            </w:r>
          </w:p>
        </w:tc>
        <w:tc>
          <w:tcPr>
            <w:tcW w:w="1475" w:type="dxa"/>
            <w:vMerge/>
          </w:tcPr>
          <w:p w14:paraId="58C5E0B6" w14:textId="77777777" w:rsidR="00931F6B" w:rsidRPr="004D584C" w:rsidRDefault="00931F6B"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3" w:type="dxa"/>
          </w:tcPr>
          <w:p w14:paraId="3A4A7DDC" w14:textId="181F8B0B"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10</w:t>
            </w:r>
          </w:p>
        </w:tc>
        <w:tc>
          <w:tcPr>
            <w:tcW w:w="788" w:type="dxa"/>
          </w:tcPr>
          <w:p w14:paraId="56CB2F4C" w14:textId="0F690095"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6FDFD32A" w14:textId="77777777" w:rsidTr="00931F6B">
        <w:trPr>
          <w:trHeight w:val="181"/>
        </w:trPr>
        <w:tc>
          <w:tcPr>
            <w:cnfStyle w:val="001000000000" w:firstRow="0" w:lastRow="0" w:firstColumn="1" w:lastColumn="0" w:oddVBand="0" w:evenVBand="0" w:oddHBand="0" w:evenHBand="0" w:firstRowFirstColumn="0" w:firstRowLastColumn="0" w:lastRowFirstColumn="0" w:lastRowLastColumn="0"/>
            <w:tcW w:w="1703" w:type="dxa"/>
            <w:vMerge/>
          </w:tcPr>
          <w:p w14:paraId="442F5DB5"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682ACA62" w14:textId="659EB702" w:rsidR="00931F6B" w:rsidRPr="004D584C" w:rsidRDefault="00931F6B"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5. Bobovišća n/m (2073/14 k.o. Bobovišća)</w:t>
            </w:r>
          </w:p>
        </w:tc>
        <w:tc>
          <w:tcPr>
            <w:tcW w:w="1475" w:type="dxa"/>
            <w:vMerge/>
          </w:tcPr>
          <w:p w14:paraId="4CA30571" w14:textId="77777777" w:rsidR="00931F6B" w:rsidRPr="004D584C" w:rsidRDefault="00931F6B"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3" w:type="dxa"/>
          </w:tcPr>
          <w:p w14:paraId="251492D9" w14:textId="6669E3EC"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50</w:t>
            </w:r>
          </w:p>
        </w:tc>
        <w:tc>
          <w:tcPr>
            <w:tcW w:w="788" w:type="dxa"/>
          </w:tcPr>
          <w:p w14:paraId="21525DA9" w14:textId="4A48164A"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5C8D8AC2" w14:textId="77777777" w:rsidTr="00931F6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703" w:type="dxa"/>
            <w:vMerge/>
          </w:tcPr>
          <w:p w14:paraId="78B4E9FD"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4F81994D" w14:textId="551B7880" w:rsidR="00931F6B" w:rsidRPr="004D584C" w:rsidRDefault="00931F6B" w:rsidP="001C7C92">
            <w:pPr>
              <w:tabs>
                <w:tab w:val="left" w:pos="337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6. TZ Osibova – Lučice – Pasike</w:t>
            </w:r>
          </w:p>
        </w:tc>
        <w:tc>
          <w:tcPr>
            <w:tcW w:w="1475" w:type="dxa"/>
            <w:vMerge/>
          </w:tcPr>
          <w:p w14:paraId="39E30BB2" w14:textId="77777777" w:rsidR="00931F6B" w:rsidRPr="004D584C" w:rsidRDefault="00931F6B" w:rsidP="001C7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53" w:type="dxa"/>
          </w:tcPr>
          <w:p w14:paraId="564474A5" w14:textId="3127E91E"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50</w:t>
            </w:r>
          </w:p>
        </w:tc>
        <w:tc>
          <w:tcPr>
            <w:tcW w:w="788" w:type="dxa"/>
          </w:tcPr>
          <w:p w14:paraId="1B3BB4A3" w14:textId="4A8BFDA2" w:rsidR="00931F6B" w:rsidRPr="004D584C" w:rsidRDefault="00931F6B" w:rsidP="00931F6B">
            <w:pPr>
              <w:tabs>
                <w:tab w:val="left" w:pos="3375"/>
              </w:tabs>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r w:rsidR="004D584C" w:rsidRPr="004D584C" w14:paraId="1EFA9A0B" w14:textId="77777777" w:rsidTr="00931F6B">
        <w:trPr>
          <w:trHeight w:val="181"/>
        </w:trPr>
        <w:tc>
          <w:tcPr>
            <w:cnfStyle w:val="001000000000" w:firstRow="0" w:lastRow="0" w:firstColumn="1" w:lastColumn="0" w:oddVBand="0" w:evenVBand="0" w:oddHBand="0" w:evenHBand="0" w:firstRowFirstColumn="0" w:firstRowLastColumn="0" w:lastRowFirstColumn="0" w:lastRowLastColumn="0"/>
            <w:tcW w:w="1703" w:type="dxa"/>
            <w:vMerge/>
          </w:tcPr>
          <w:p w14:paraId="3D11217F" w14:textId="77777777" w:rsidR="00931F6B" w:rsidRPr="004D584C" w:rsidRDefault="00931F6B" w:rsidP="001C7C92">
            <w:pPr>
              <w:rPr>
                <w:rFonts w:ascii="Times New Roman" w:eastAsia="Calibri" w:hAnsi="Times New Roman" w:cs="Times New Roman"/>
                <w:b w:val="0"/>
                <w:bCs w:val="0"/>
                <w:sz w:val="18"/>
                <w:szCs w:val="18"/>
              </w:rPr>
            </w:pPr>
          </w:p>
        </w:tc>
        <w:tc>
          <w:tcPr>
            <w:tcW w:w="3743" w:type="dxa"/>
          </w:tcPr>
          <w:p w14:paraId="553EE9FD" w14:textId="2D0B8936" w:rsidR="00931F6B" w:rsidRPr="004D584C" w:rsidRDefault="00931F6B" w:rsidP="001C7C92">
            <w:pPr>
              <w:tabs>
                <w:tab w:val="left" w:pos="337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D584C">
              <w:rPr>
                <w:rFonts w:ascii="Times New Roman" w:hAnsi="Times New Roman" w:cs="Times New Roman"/>
                <w:sz w:val="18"/>
                <w:szCs w:val="18"/>
              </w:rPr>
              <w:t>7. Bobovišća nm (2073/1 k.o. Bobovišća)</w:t>
            </w:r>
          </w:p>
        </w:tc>
        <w:tc>
          <w:tcPr>
            <w:tcW w:w="1475" w:type="dxa"/>
            <w:vMerge/>
          </w:tcPr>
          <w:p w14:paraId="69A37B7B" w14:textId="77777777" w:rsidR="00931F6B" w:rsidRPr="004D584C" w:rsidRDefault="00931F6B" w:rsidP="001C7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3" w:type="dxa"/>
          </w:tcPr>
          <w:p w14:paraId="3FC4FF17" w14:textId="4AD03166"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D584C">
              <w:rPr>
                <w:rFonts w:ascii="Times New Roman" w:eastAsia="Calibri" w:hAnsi="Times New Roman" w:cs="Times New Roman"/>
                <w:sz w:val="18"/>
                <w:szCs w:val="18"/>
              </w:rPr>
              <w:t>20</w:t>
            </w:r>
          </w:p>
        </w:tc>
        <w:tc>
          <w:tcPr>
            <w:tcW w:w="788" w:type="dxa"/>
          </w:tcPr>
          <w:p w14:paraId="037AF44B" w14:textId="778E0724" w:rsidR="00931F6B" w:rsidRPr="004D584C" w:rsidRDefault="00931F6B" w:rsidP="00931F6B">
            <w:pPr>
              <w:tabs>
                <w:tab w:val="left" w:pos="3375"/>
              </w:tabs>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rPr>
            </w:pPr>
            <w:r w:rsidRPr="004D584C">
              <w:rPr>
                <w:rFonts w:ascii="Times New Roman" w:eastAsia="Calibri" w:hAnsi="Times New Roman" w:cs="Times New Roman"/>
                <w:b/>
                <w:bCs/>
                <w:sz w:val="18"/>
                <w:szCs w:val="18"/>
              </w:rPr>
              <w:t>3</w:t>
            </w:r>
          </w:p>
        </w:tc>
      </w:tr>
    </w:tbl>
    <w:p w14:paraId="5270E39B" w14:textId="77777777" w:rsidR="00550524" w:rsidRPr="004D584C" w:rsidRDefault="00550524" w:rsidP="00550524">
      <w:pPr>
        <w:spacing w:after="0" w:line="240" w:lineRule="auto"/>
        <w:jc w:val="both"/>
        <w:rPr>
          <w:rFonts w:ascii="Times New Roman" w:hAnsi="Times New Roman" w:cs="Times New Roman"/>
        </w:rPr>
      </w:pPr>
    </w:p>
    <w:p w14:paraId="4AD7F18D" w14:textId="77777777" w:rsidR="00550524" w:rsidRPr="004D584C" w:rsidRDefault="00550524" w:rsidP="00550524">
      <w:pPr>
        <w:spacing w:after="0" w:line="240" w:lineRule="auto"/>
        <w:jc w:val="both"/>
        <w:rPr>
          <w:rFonts w:ascii="Times New Roman" w:hAnsi="Times New Roman" w:cs="Times New Roman"/>
        </w:rPr>
      </w:pPr>
      <w:r w:rsidRPr="004D584C">
        <w:rPr>
          <w:rFonts w:ascii="Times New Roman" w:hAnsi="Times New Roman" w:cs="Times New Roman"/>
        </w:rPr>
        <w:t xml:space="preserve">Ležaljke moraju biti udaljene od 2 do 4 metra od mora. Ležaljke jednog koncesionara od ležaljki drugog koncesionara moraju biti udaljene 10 metara. Ležaljke i ostala oprema ne smije ometati korištenje plaže kao općeg dobra, nego moraju biti složeni na jednom mjestu te se tek na zahtjev korisnika mogu postaviti na za to predviđeno mjesto na plaži. </w:t>
      </w:r>
    </w:p>
    <w:p w14:paraId="1B9D0605" w14:textId="77777777" w:rsidR="00550524" w:rsidRPr="004D584C" w:rsidRDefault="00550524" w:rsidP="00550524">
      <w:pPr>
        <w:spacing w:after="0" w:line="240" w:lineRule="auto"/>
        <w:jc w:val="both"/>
        <w:rPr>
          <w:rFonts w:ascii="Times New Roman" w:hAnsi="Times New Roman" w:cs="Times New Roman"/>
        </w:rPr>
      </w:pPr>
    </w:p>
    <w:p w14:paraId="5298CCB3" w14:textId="58359466" w:rsidR="00680F7C" w:rsidRPr="004D584C" w:rsidRDefault="00680F7C" w:rsidP="00680F7C">
      <w:pPr>
        <w:spacing w:after="0" w:line="240" w:lineRule="auto"/>
        <w:jc w:val="center"/>
        <w:rPr>
          <w:rFonts w:ascii="Times New Roman" w:hAnsi="Times New Roman" w:cs="Times New Roman"/>
          <w:b/>
          <w:bCs/>
        </w:rPr>
      </w:pPr>
      <w:r w:rsidRPr="004D584C">
        <w:rPr>
          <w:rFonts w:ascii="Times New Roman" w:hAnsi="Times New Roman" w:cs="Times New Roman"/>
          <w:b/>
          <w:bCs/>
        </w:rPr>
        <w:t xml:space="preserve">Članak </w:t>
      </w:r>
      <w:r w:rsidR="006D2F66" w:rsidRPr="004D584C">
        <w:rPr>
          <w:rFonts w:ascii="Times New Roman" w:hAnsi="Times New Roman" w:cs="Times New Roman"/>
          <w:b/>
          <w:bCs/>
        </w:rPr>
        <w:t>7</w:t>
      </w:r>
      <w:r w:rsidRPr="004D584C">
        <w:rPr>
          <w:rFonts w:ascii="Times New Roman" w:hAnsi="Times New Roman" w:cs="Times New Roman"/>
          <w:b/>
          <w:bCs/>
        </w:rPr>
        <w:t>.</w:t>
      </w:r>
    </w:p>
    <w:p w14:paraId="61EC9E03" w14:textId="685C3F82" w:rsidR="00680F7C" w:rsidRPr="004D584C" w:rsidRDefault="00680F7C" w:rsidP="00680F7C">
      <w:pPr>
        <w:spacing w:after="0" w:line="240" w:lineRule="auto"/>
        <w:jc w:val="both"/>
        <w:rPr>
          <w:rFonts w:ascii="Times New Roman" w:hAnsi="Times New Roman" w:cs="Times New Roman"/>
        </w:rPr>
      </w:pPr>
      <w:r w:rsidRPr="004D584C">
        <w:rPr>
          <w:rFonts w:ascii="Times New Roman" w:hAnsi="Times New Roman" w:cs="Times New Roman"/>
        </w:rPr>
        <w:t>U Planu upravljanja pomorskim dobrom na području Općine Milna za razdoblje od 2024. – 2028. godine (Službeni glasnik Općine Milna, broj 7/24) mijenja se članak 1</w:t>
      </w:r>
      <w:r w:rsidRPr="004D584C">
        <w:rPr>
          <w:rFonts w:ascii="Times New Roman" w:hAnsi="Times New Roman" w:cs="Times New Roman"/>
        </w:rPr>
        <w:t>0</w:t>
      </w:r>
      <w:r w:rsidRPr="004D584C">
        <w:rPr>
          <w:rFonts w:ascii="Times New Roman" w:hAnsi="Times New Roman" w:cs="Times New Roman"/>
        </w:rPr>
        <w:t>.</w:t>
      </w:r>
      <w:r w:rsidRPr="004D584C">
        <w:rPr>
          <w:rFonts w:ascii="Times New Roman" w:hAnsi="Times New Roman" w:cs="Times New Roman"/>
        </w:rPr>
        <w:t xml:space="preserve"> stavak 1.</w:t>
      </w:r>
      <w:r w:rsidRPr="004D584C">
        <w:rPr>
          <w:rFonts w:ascii="Times New Roman" w:hAnsi="Times New Roman" w:cs="Times New Roman"/>
        </w:rPr>
        <w:t>, tako da sada isti glasi:</w:t>
      </w:r>
    </w:p>
    <w:p w14:paraId="524DA874" w14:textId="6F733311" w:rsidR="00680F7C" w:rsidRPr="004D584C" w:rsidRDefault="00680F7C" w:rsidP="00680F7C">
      <w:pPr>
        <w:spacing w:after="0" w:line="240" w:lineRule="auto"/>
        <w:jc w:val="both"/>
        <w:rPr>
          <w:rFonts w:ascii="Times New Roman" w:hAnsi="Times New Roman" w:cs="Times New Roman"/>
        </w:rPr>
      </w:pPr>
    </w:p>
    <w:p w14:paraId="55BAEEFD" w14:textId="73CD790B" w:rsidR="00680F7C" w:rsidRPr="004D584C" w:rsidRDefault="00680F7C" w:rsidP="00680F7C">
      <w:pPr>
        <w:spacing w:after="0" w:line="240" w:lineRule="auto"/>
        <w:jc w:val="both"/>
        <w:rPr>
          <w:rFonts w:ascii="Times New Roman" w:hAnsi="Times New Roman" w:cs="Times New Roman"/>
        </w:rPr>
      </w:pPr>
      <w:r w:rsidRPr="004D584C">
        <w:rPr>
          <w:rFonts w:ascii="Times New Roman" w:hAnsi="Times New Roman" w:cs="Times New Roman"/>
        </w:rPr>
        <w:t>„Dozvole na pomorskom dobru daju se na rok od tri (3) godine, a iznimno se na zahtjev mogu dati na rok do dvadeset (20) dana za obavljanje privremene ili prigodne djelatnosti.“</w:t>
      </w:r>
    </w:p>
    <w:p w14:paraId="5638F3C5" w14:textId="77777777" w:rsidR="00680F7C" w:rsidRPr="004D584C" w:rsidRDefault="00680F7C" w:rsidP="00680F7C">
      <w:pPr>
        <w:spacing w:after="0" w:line="240" w:lineRule="auto"/>
        <w:rPr>
          <w:rFonts w:ascii="Times New Roman" w:hAnsi="Times New Roman" w:cs="Times New Roman"/>
          <w:b/>
          <w:bCs/>
        </w:rPr>
      </w:pPr>
    </w:p>
    <w:p w14:paraId="16C0AD39" w14:textId="6201803C" w:rsidR="00680F7C" w:rsidRPr="004D584C" w:rsidRDefault="00680F7C" w:rsidP="00680F7C">
      <w:pPr>
        <w:spacing w:after="0" w:line="240" w:lineRule="auto"/>
        <w:jc w:val="center"/>
        <w:rPr>
          <w:rFonts w:ascii="Times New Roman" w:hAnsi="Times New Roman" w:cs="Times New Roman"/>
          <w:b/>
          <w:bCs/>
        </w:rPr>
      </w:pPr>
      <w:r w:rsidRPr="004D584C">
        <w:rPr>
          <w:rFonts w:ascii="Times New Roman" w:hAnsi="Times New Roman" w:cs="Times New Roman"/>
          <w:b/>
          <w:bCs/>
        </w:rPr>
        <w:t xml:space="preserve">Članak </w:t>
      </w:r>
      <w:r w:rsidR="006D2F66" w:rsidRPr="004D584C">
        <w:rPr>
          <w:rFonts w:ascii="Times New Roman" w:hAnsi="Times New Roman" w:cs="Times New Roman"/>
          <w:b/>
          <w:bCs/>
        </w:rPr>
        <w:t>8</w:t>
      </w:r>
      <w:r w:rsidRPr="004D584C">
        <w:rPr>
          <w:rFonts w:ascii="Times New Roman" w:hAnsi="Times New Roman" w:cs="Times New Roman"/>
          <w:b/>
          <w:bCs/>
        </w:rPr>
        <w:t>.</w:t>
      </w:r>
    </w:p>
    <w:p w14:paraId="7192CC76" w14:textId="5BBB72FB" w:rsidR="00680F7C" w:rsidRPr="004D584C" w:rsidRDefault="00680F7C" w:rsidP="00680F7C">
      <w:pPr>
        <w:spacing w:after="0" w:line="240" w:lineRule="auto"/>
        <w:jc w:val="both"/>
        <w:rPr>
          <w:rFonts w:ascii="Times New Roman" w:hAnsi="Times New Roman" w:cs="Times New Roman"/>
        </w:rPr>
      </w:pPr>
      <w:r w:rsidRPr="004D584C">
        <w:rPr>
          <w:rFonts w:ascii="Times New Roman" w:hAnsi="Times New Roman" w:cs="Times New Roman"/>
        </w:rPr>
        <w:t>U Planu upravljanja pomorskim dobrom na području Općine Milna za razdoblje od 2024. – 2028. godine (Službeni glasnik Općine Milna, broj 7/24) mijenja se članak 1</w:t>
      </w:r>
      <w:r w:rsidRPr="004D584C">
        <w:rPr>
          <w:rFonts w:ascii="Times New Roman" w:hAnsi="Times New Roman" w:cs="Times New Roman"/>
        </w:rPr>
        <w:t>1</w:t>
      </w:r>
      <w:r w:rsidRPr="004D584C">
        <w:rPr>
          <w:rFonts w:ascii="Times New Roman" w:hAnsi="Times New Roman" w:cs="Times New Roman"/>
        </w:rPr>
        <w:t xml:space="preserve">. stavak </w:t>
      </w:r>
      <w:r w:rsidRPr="004D584C">
        <w:rPr>
          <w:rFonts w:ascii="Times New Roman" w:hAnsi="Times New Roman" w:cs="Times New Roman"/>
        </w:rPr>
        <w:t>4</w:t>
      </w:r>
      <w:r w:rsidRPr="004D584C">
        <w:rPr>
          <w:rFonts w:ascii="Times New Roman" w:hAnsi="Times New Roman" w:cs="Times New Roman"/>
        </w:rPr>
        <w:t>., tako da sada isti glasi:</w:t>
      </w:r>
    </w:p>
    <w:p w14:paraId="27BAC407" w14:textId="77777777" w:rsidR="00680F7C" w:rsidRPr="004D584C" w:rsidRDefault="00680F7C" w:rsidP="00680F7C">
      <w:pPr>
        <w:spacing w:after="0" w:line="240" w:lineRule="auto"/>
        <w:jc w:val="both"/>
        <w:rPr>
          <w:rFonts w:ascii="Times New Roman" w:hAnsi="Times New Roman" w:cs="Times New Roman"/>
        </w:rPr>
      </w:pPr>
    </w:p>
    <w:p w14:paraId="42FF0F71" w14:textId="010A63CF" w:rsidR="00680F7C" w:rsidRPr="004D584C" w:rsidRDefault="00680F7C" w:rsidP="00680F7C">
      <w:pPr>
        <w:spacing w:after="0" w:line="240" w:lineRule="auto"/>
        <w:jc w:val="both"/>
        <w:rPr>
          <w:rFonts w:ascii="Times New Roman" w:hAnsi="Times New Roman" w:cs="Times New Roman"/>
        </w:rPr>
      </w:pPr>
      <w:r w:rsidRPr="004D584C">
        <w:rPr>
          <w:rFonts w:ascii="Times New Roman" w:hAnsi="Times New Roman" w:cs="Times New Roman"/>
        </w:rPr>
        <w:t xml:space="preserve">„Dozvole na pomorskom dobru </w:t>
      </w:r>
      <w:r w:rsidRPr="004D584C">
        <w:rPr>
          <w:rFonts w:ascii="Times New Roman" w:hAnsi="Times New Roman" w:cs="Times New Roman"/>
        </w:rPr>
        <w:t>dodjeljuju se na razdoblje od tri (tri) godine</w:t>
      </w:r>
      <w:r w:rsidRPr="004D584C">
        <w:rPr>
          <w:rFonts w:ascii="Times New Roman" w:hAnsi="Times New Roman" w:cs="Times New Roman"/>
        </w:rPr>
        <w:t>.“</w:t>
      </w:r>
    </w:p>
    <w:p w14:paraId="1EBA7121" w14:textId="77777777" w:rsidR="00680F7C" w:rsidRPr="004D584C" w:rsidRDefault="00680F7C" w:rsidP="00680F7C">
      <w:pPr>
        <w:spacing w:after="0" w:line="240" w:lineRule="auto"/>
        <w:rPr>
          <w:rFonts w:ascii="Times New Roman" w:hAnsi="Times New Roman" w:cs="Times New Roman"/>
          <w:b/>
          <w:bCs/>
        </w:rPr>
      </w:pPr>
    </w:p>
    <w:p w14:paraId="5770A922" w14:textId="421B7250" w:rsidR="0040006B" w:rsidRPr="004D584C" w:rsidRDefault="0040006B" w:rsidP="0040006B">
      <w:pPr>
        <w:spacing w:after="0" w:line="240" w:lineRule="auto"/>
        <w:jc w:val="center"/>
        <w:rPr>
          <w:rFonts w:ascii="Times New Roman" w:hAnsi="Times New Roman" w:cs="Times New Roman"/>
          <w:b/>
          <w:bCs/>
        </w:rPr>
      </w:pPr>
      <w:r w:rsidRPr="004D584C">
        <w:rPr>
          <w:rFonts w:ascii="Times New Roman" w:hAnsi="Times New Roman" w:cs="Times New Roman"/>
          <w:b/>
          <w:bCs/>
        </w:rPr>
        <w:t xml:space="preserve">Članak </w:t>
      </w:r>
      <w:r w:rsidR="006D2F66" w:rsidRPr="004D584C">
        <w:rPr>
          <w:rFonts w:ascii="Times New Roman" w:hAnsi="Times New Roman" w:cs="Times New Roman"/>
          <w:b/>
          <w:bCs/>
        </w:rPr>
        <w:t>9</w:t>
      </w:r>
      <w:r w:rsidRPr="004D584C">
        <w:rPr>
          <w:rFonts w:ascii="Times New Roman" w:hAnsi="Times New Roman" w:cs="Times New Roman"/>
          <w:b/>
          <w:bCs/>
        </w:rPr>
        <w:t>.</w:t>
      </w:r>
    </w:p>
    <w:p w14:paraId="18157145" w14:textId="74769CCE" w:rsidR="0040006B" w:rsidRPr="004D584C" w:rsidRDefault="0040006B" w:rsidP="0040006B">
      <w:pPr>
        <w:spacing w:after="0" w:line="240" w:lineRule="auto"/>
        <w:jc w:val="both"/>
        <w:rPr>
          <w:rFonts w:ascii="Times New Roman" w:hAnsi="Times New Roman" w:cs="Times New Roman"/>
        </w:rPr>
      </w:pPr>
      <w:r w:rsidRPr="004D584C">
        <w:rPr>
          <w:rFonts w:ascii="Times New Roman" w:hAnsi="Times New Roman" w:cs="Times New Roman"/>
        </w:rPr>
        <w:t xml:space="preserve">U Planu upravljanja pomorskim dobrom na području Općine Milna za razdoblje od 2024. – 2028. godine (Službeni glasnik Općine Milna, broj 7/24) mijenja se članak </w:t>
      </w:r>
      <w:r w:rsidRPr="004D584C">
        <w:rPr>
          <w:rFonts w:ascii="Times New Roman" w:hAnsi="Times New Roman" w:cs="Times New Roman"/>
        </w:rPr>
        <w:t>12</w:t>
      </w:r>
      <w:r w:rsidRPr="004D584C">
        <w:rPr>
          <w:rFonts w:ascii="Times New Roman" w:hAnsi="Times New Roman" w:cs="Times New Roman"/>
        </w:rPr>
        <w:t>., tako da sada isti glasi:</w:t>
      </w:r>
    </w:p>
    <w:p w14:paraId="259A8E04" w14:textId="77777777" w:rsidR="0040006B" w:rsidRPr="004D584C" w:rsidRDefault="0040006B" w:rsidP="00550524">
      <w:pPr>
        <w:spacing w:after="0" w:line="240" w:lineRule="auto"/>
        <w:jc w:val="both"/>
        <w:rPr>
          <w:rFonts w:ascii="Times New Roman" w:hAnsi="Times New Roman" w:cs="Times New Roman"/>
        </w:rPr>
      </w:pPr>
    </w:p>
    <w:p w14:paraId="4516C0A0" w14:textId="1252EE29" w:rsidR="0040006B" w:rsidRPr="004D584C" w:rsidRDefault="0040006B" w:rsidP="0040006B">
      <w:pPr>
        <w:spacing w:after="0" w:line="240" w:lineRule="auto"/>
        <w:jc w:val="both"/>
        <w:rPr>
          <w:rFonts w:ascii="Times New Roman" w:hAnsi="Times New Roman" w:cs="Times New Roman"/>
        </w:rPr>
      </w:pPr>
      <w:r w:rsidRPr="004D584C">
        <w:rPr>
          <w:rFonts w:ascii="Times New Roman" w:hAnsi="Times New Roman" w:cs="Times New Roman"/>
        </w:rPr>
        <w:t>„V</w:t>
      </w:r>
      <w:r w:rsidRPr="004D584C">
        <w:rPr>
          <w:rFonts w:ascii="Times New Roman" w:hAnsi="Times New Roman" w:cs="Times New Roman"/>
        </w:rPr>
        <w:t>rste djelatnosti i visin</w:t>
      </w:r>
      <w:r w:rsidRPr="004D584C">
        <w:rPr>
          <w:rFonts w:ascii="Times New Roman" w:hAnsi="Times New Roman" w:cs="Times New Roman"/>
        </w:rPr>
        <w:t>a</w:t>
      </w:r>
      <w:r w:rsidRPr="004D584C">
        <w:rPr>
          <w:rFonts w:ascii="Times New Roman" w:hAnsi="Times New Roman" w:cs="Times New Roman"/>
        </w:rPr>
        <w:t xml:space="preserve"> minimalne naknade za dodjelu dozvola na pomorskom dobru</w:t>
      </w:r>
      <w:r w:rsidRPr="004D584C">
        <w:rPr>
          <w:rFonts w:ascii="Times New Roman" w:hAnsi="Times New Roman" w:cs="Times New Roman"/>
        </w:rPr>
        <w:t xml:space="preserve">, propisane su </w:t>
      </w:r>
      <w:r w:rsidRPr="004D584C">
        <w:rPr>
          <w:rFonts w:ascii="Times New Roman" w:hAnsi="Times New Roman" w:cs="Times New Roman"/>
        </w:rPr>
        <w:t>U</w:t>
      </w:r>
      <w:r w:rsidRPr="004D584C">
        <w:rPr>
          <w:rFonts w:ascii="Times New Roman" w:hAnsi="Times New Roman" w:cs="Times New Roman"/>
        </w:rPr>
        <w:t>redbom o vrstama djelatnosti i visini minimalne naknade za dodjelu dozvola na pomorskom dobru (</w:t>
      </w:r>
      <w:r w:rsidRPr="004D584C">
        <w:rPr>
          <w:rFonts w:ascii="Times New Roman" w:hAnsi="Times New Roman" w:cs="Times New Roman"/>
          <w:i/>
          <w:iCs/>
        </w:rPr>
        <w:t>Narodne novine, broj 16/24)</w:t>
      </w:r>
      <w:r w:rsidRPr="004D584C">
        <w:rPr>
          <w:rFonts w:ascii="Times New Roman" w:hAnsi="Times New Roman" w:cs="Times New Roman"/>
        </w:rPr>
        <w:t>.</w:t>
      </w:r>
      <w:r w:rsidRPr="004D584C">
        <w:rPr>
          <w:rFonts w:ascii="Times New Roman" w:hAnsi="Times New Roman" w:cs="Times New Roman"/>
        </w:rPr>
        <w:t>“</w:t>
      </w:r>
    </w:p>
    <w:p w14:paraId="3916E130" w14:textId="77777777" w:rsidR="0040006B" w:rsidRPr="004D584C" w:rsidRDefault="0040006B" w:rsidP="00550524">
      <w:pPr>
        <w:spacing w:after="0" w:line="240" w:lineRule="auto"/>
        <w:jc w:val="both"/>
        <w:rPr>
          <w:rFonts w:ascii="Times New Roman" w:hAnsi="Times New Roman" w:cs="Times New Roman"/>
        </w:rPr>
      </w:pPr>
    </w:p>
    <w:p w14:paraId="4ECA81F1" w14:textId="5670DEAF" w:rsidR="0040006B" w:rsidRPr="004D584C" w:rsidRDefault="0040006B" w:rsidP="0040006B">
      <w:pPr>
        <w:spacing w:after="0" w:line="240" w:lineRule="auto"/>
        <w:jc w:val="center"/>
        <w:rPr>
          <w:rFonts w:ascii="Times New Roman" w:hAnsi="Times New Roman" w:cs="Times New Roman"/>
          <w:b/>
          <w:bCs/>
        </w:rPr>
      </w:pPr>
      <w:r w:rsidRPr="004D584C">
        <w:rPr>
          <w:rFonts w:ascii="Times New Roman" w:hAnsi="Times New Roman" w:cs="Times New Roman"/>
          <w:b/>
          <w:bCs/>
        </w:rPr>
        <w:t xml:space="preserve">Članak </w:t>
      </w:r>
      <w:r w:rsidR="006D2F66" w:rsidRPr="004D584C">
        <w:rPr>
          <w:rFonts w:ascii="Times New Roman" w:hAnsi="Times New Roman" w:cs="Times New Roman"/>
          <w:b/>
          <w:bCs/>
        </w:rPr>
        <w:t>10</w:t>
      </w:r>
      <w:r w:rsidRPr="004D584C">
        <w:rPr>
          <w:rFonts w:ascii="Times New Roman" w:hAnsi="Times New Roman" w:cs="Times New Roman"/>
          <w:b/>
          <w:bCs/>
        </w:rPr>
        <w:t>.</w:t>
      </w:r>
    </w:p>
    <w:p w14:paraId="3F7DFFCC" w14:textId="5EDEE814" w:rsidR="00680F7C" w:rsidRPr="004D584C" w:rsidRDefault="00680F7C" w:rsidP="00550524">
      <w:pPr>
        <w:spacing w:after="0" w:line="240" w:lineRule="auto"/>
        <w:jc w:val="both"/>
        <w:rPr>
          <w:rFonts w:ascii="Times New Roman" w:hAnsi="Times New Roman" w:cs="Times New Roman"/>
        </w:rPr>
      </w:pPr>
      <w:r w:rsidRPr="004D584C">
        <w:rPr>
          <w:rFonts w:ascii="Times New Roman" w:hAnsi="Times New Roman" w:cs="Times New Roman"/>
        </w:rPr>
        <w:t>Na prijedlog I. Izmjene i dopune plana upravljanja pomorskim dobrom na području Općine Milna, zatražiti će se prethodna suglasnost javnopravnog tijela nadležnog za prostorno planiranje i gradnju.</w:t>
      </w:r>
    </w:p>
    <w:p w14:paraId="72828163" w14:textId="77777777" w:rsidR="00680F7C" w:rsidRPr="004D584C" w:rsidRDefault="00680F7C" w:rsidP="00550524">
      <w:pPr>
        <w:spacing w:after="0" w:line="240" w:lineRule="auto"/>
        <w:jc w:val="both"/>
        <w:rPr>
          <w:rFonts w:ascii="Times New Roman" w:hAnsi="Times New Roman" w:cs="Times New Roman"/>
        </w:rPr>
      </w:pPr>
    </w:p>
    <w:p w14:paraId="6B3441BB" w14:textId="7CA42074" w:rsidR="0040006B" w:rsidRPr="004D584C" w:rsidRDefault="00680F7C" w:rsidP="00550524">
      <w:pPr>
        <w:spacing w:after="0" w:line="240" w:lineRule="auto"/>
        <w:jc w:val="both"/>
        <w:rPr>
          <w:rFonts w:ascii="Times New Roman" w:hAnsi="Times New Roman" w:cs="Times New Roman"/>
        </w:rPr>
      </w:pPr>
      <w:r w:rsidRPr="004D584C">
        <w:rPr>
          <w:rFonts w:ascii="Times New Roman" w:hAnsi="Times New Roman" w:cs="Times New Roman"/>
        </w:rPr>
        <w:t xml:space="preserve">Po provedbi javnog savjetovanja I. Izmjene i dopune plana upravljanja pomorskim dobrom za područje Općine </w:t>
      </w:r>
      <w:r w:rsidRPr="004D584C">
        <w:rPr>
          <w:rFonts w:ascii="Times New Roman" w:hAnsi="Times New Roman" w:cs="Times New Roman"/>
        </w:rPr>
        <w:t>Milna</w:t>
      </w:r>
      <w:r w:rsidRPr="004D584C">
        <w:rPr>
          <w:rFonts w:ascii="Times New Roman" w:hAnsi="Times New Roman" w:cs="Times New Roman"/>
        </w:rPr>
        <w:t xml:space="preserve">, donosi Općinsko vijeće Općine </w:t>
      </w:r>
      <w:r w:rsidRPr="004D584C">
        <w:rPr>
          <w:rFonts w:ascii="Times New Roman" w:hAnsi="Times New Roman" w:cs="Times New Roman"/>
        </w:rPr>
        <w:t>Milna</w:t>
      </w:r>
      <w:r w:rsidRPr="004D584C">
        <w:rPr>
          <w:rFonts w:ascii="Times New Roman" w:hAnsi="Times New Roman" w:cs="Times New Roman"/>
        </w:rPr>
        <w:t xml:space="preserve"> te se dostavlja </w:t>
      </w:r>
      <w:r w:rsidRPr="004D584C">
        <w:rPr>
          <w:rFonts w:ascii="Times New Roman" w:hAnsi="Times New Roman" w:cs="Times New Roman"/>
        </w:rPr>
        <w:t>Splitsko</w:t>
      </w:r>
      <w:r w:rsidRPr="004D584C">
        <w:rPr>
          <w:rFonts w:ascii="Times New Roman" w:hAnsi="Times New Roman" w:cs="Times New Roman"/>
        </w:rPr>
        <w:t xml:space="preserve"> – </w:t>
      </w:r>
      <w:r w:rsidRPr="004D584C">
        <w:rPr>
          <w:rFonts w:ascii="Times New Roman" w:hAnsi="Times New Roman" w:cs="Times New Roman"/>
        </w:rPr>
        <w:t>dalmatinskoj</w:t>
      </w:r>
      <w:r w:rsidRPr="004D584C">
        <w:rPr>
          <w:rFonts w:ascii="Times New Roman" w:hAnsi="Times New Roman" w:cs="Times New Roman"/>
        </w:rPr>
        <w:t xml:space="preserve"> županiji i nadležnoj lučkoj kapetaniji radi davanja suglasnosti.</w:t>
      </w:r>
    </w:p>
    <w:p w14:paraId="1782C08B" w14:textId="77777777" w:rsidR="00680F7C" w:rsidRPr="004D584C" w:rsidRDefault="00680F7C" w:rsidP="00550524">
      <w:pPr>
        <w:spacing w:after="0" w:line="240" w:lineRule="auto"/>
        <w:jc w:val="both"/>
        <w:rPr>
          <w:rFonts w:ascii="Times New Roman" w:hAnsi="Times New Roman" w:cs="Times New Roman"/>
        </w:rPr>
      </w:pPr>
    </w:p>
    <w:p w14:paraId="2DDB8CBE" w14:textId="1B45B66E" w:rsidR="00680F7C" w:rsidRPr="004D584C" w:rsidRDefault="00680F7C" w:rsidP="00680F7C">
      <w:pPr>
        <w:spacing w:after="0" w:line="240" w:lineRule="auto"/>
        <w:jc w:val="center"/>
        <w:rPr>
          <w:rFonts w:ascii="Times New Roman" w:hAnsi="Times New Roman" w:cs="Times New Roman"/>
          <w:b/>
          <w:bCs/>
        </w:rPr>
      </w:pPr>
      <w:r w:rsidRPr="004D584C">
        <w:rPr>
          <w:rFonts w:ascii="Times New Roman" w:hAnsi="Times New Roman" w:cs="Times New Roman"/>
          <w:b/>
          <w:bCs/>
        </w:rPr>
        <w:t>Članak 1</w:t>
      </w:r>
      <w:r w:rsidR="006D2F66" w:rsidRPr="004D584C">
        <w:rPr>
          <w:rFonts w:ascii="Times New Roman" w:hAnsi="Times New Roman" w:cs="Times New Roman"/>
          <w:b/>
          <w:bCs/>
        </w:rPr>
        <w:t>1</w:t>
      </w:r>
      <w:r w:rsidRPr="004D584C">
        <w:rPr>
          <w:rFonts w:ascii="Times New Roman" w:hAnsi="Times New Roman" w:cs="Times New Roman"/>
          <w:b/>
          <w:bCs/>
        </w:rPr>
        <w:t>.</w:t>
      </w:r>
    </w:p>
    <w:p w14:paraId="516012D8" w14:textId="24EA50BE" w:rsidR="00680F7C" w:rsidRPr="004D584C" w:rsidRDefault="00680F7C" w:rsidP="00550524">
      <w:pPr>
        <w:spacing w:after="0" w:line="240" w:lineRule="auto"/>
        <w:jc w:val="both"/>
        <w:rPr>
          <w:rFonts w:ascii="Times New Roman" w:hAnsi="Times New Roman" w:cs="Times New Roman"/>
        </w:rPr>
      </w:pPr>
      <w:r w:rsidRPr="004D584C">
        <w:rPr>
          <w:rFonts w:ascii="Times New Roman" w:hAnsi="Times New Roman" w:cs="Times New Roman"/>
        </w:rPr>
        <w:t xml:space="preserve">Po ishođenju suglasnosti iz članka </w:t>
      </w:r>
      <w:r w:rsidR="006D2F66" w:rsidRPr="004D584C">
        <w:rPr>
          <w:rFonts w:ascii="Times New Roman" w:hAnsi="Times New Roman" w:cs="Times New Roman"/>
        </w:rPr>
        <w:t>10</w:t>
      </w:r>
      <w:r w:rsidRPr="004D584C">
        <w:rPr>
          <w:rFonts w:ascii="Times New Roman" w:hAnsi="Times New Roman" w:cs="Times New Roman"/>
        </w:rPr>
        <w:t>. Plan upravljanja pomorskim doborm, biti će objavljen u Službenom glasniku Općine Milna i stupa na snagu osmog dana od dana objave.</w:t>
      </w:r>
    </w:p>
    <w:p w14:paraId="1324257F" w14:textId="77777777" w:rsidR="00550524" w:rsidRPr="004D584C" w:rsidRDefault="00550524" w:rsidP="008E4BBE">
      <w:pPr>
        <w:spacing w:after="0" w:line="240" w:lineRule="auto"/>
        <w:jc w:val="both"/>
        <w:rPr>
          <w:rFonts w:ascii="Times New Roman" w:hAnsi="Times New Roman" w:cs="Times New Roman"/>
        </w:rPr>
      </w:pPr>
    </w:p>
    <w:p w14:paraId="0135BDE5" w14:textId="77777777" w:rsidR="008E4BBE" w:rsidRPr="004D584C" w:rsidRDefault="008E4BBE" w:rsidP="008E4BBE">
      <w:pPr>
        <w:spacing w:after="0" w:line="240" w:lineRule="auto"/>
        <w:jc w:val="both"/>
        <w:rPr>
          <w:rFonts w:ascii="Times New Roman" w:hAnsi="Times New Roman" w:cs="Times New Roman"/>
        </w:rPr>
      </w:pPr>
    </w:p>
    <w:p w14:paraId="301644D0" w14:textId="77777777" w:rsidR="003A1A79" w:rsidRPr="004D584C" w:rsidRDefault="003A1A79" w:rsidP="003A1A79">
      <w:pPr>
        <w:spacing w:after="0" w:line="240" w:lineRule="auto"/>
        <w:rPr>
          <w:rFonts w:ascii="Times New Roman" w:hAnsi="Times New Roman" w:cs="Times New Roman"/>
        </w:rPr>
      </w:pPr>
    </w:p>
    <w:p w14:paraId="004FCE97" w14:textId="0318BBB7" w:rsidR="003A1A79" w:rsidRPr="004D584C" w:rsidRDefault="006D2F66" w:rsidP="003A1A79">
      <w:pPr>
        <w:spacing w:after="0" w:line="240" w:lineRule="auto"/>
        <w:jc w:val="right"/>
        <w:rPr>
          <w:rFonts w:ascii="Times New Roman" w:hAnsi="Times New Roman" w:cs="Times New Roman"/>
          <w:b/>
          <w:bCs/>
        </w:rPr>
      </w:pPr>
      <w:r w:rsidRPr="004D584C">
        <w:rPr>
          <w:rFonts w:ascii="Times New Roman" w:hAnsi="Times New Roman" w:cs="Times New Roman"/>
          <w:b/>
          <w:bCs/>
        </w:rPr>
        <w:t>PREDSJEDNICA OPĆINSKOG VIJEĆA</w:t>
      </w:r>
    </w:p>
    <w:p w14:paraId="6E4E4FB2" w14:textId="77777777" w:rsidR="003A1A79" w:rsidRPr="004D584C" w:rsidRDefault="003A1A79" w:rsidP="003A1A79">
      <w:pPr>
        <w:spacing w:after="0" w:line="240" w:lineRule="auto"/>
        <w:rPr>
          <w:rFonts w:ascii="Times New Roman" w:hAnsi="Times New Roman" w:cs="Times New Roman"/>
          <w:b/>
          <w:bCs/>
        </w:rPr>
      </w:pPr>
    </w:p>
    <w:p w14:paraId="678A0742" w14:textId="23627526" w:rsidR="00631E91" w:rsidRPr="004D584C" w:rsidRDefault="006D2F66" w:rsidP="00631E91">
      <w:pPr>
        <w:spacing w:after="0" w:line="240" w:lineRule="auto"/>
        <w:jc w:val="right"/>
        <w:rPr>
          <w:rFonts w:ascii="Times New Roman" w:hAnsi="Times New Roman" w:cs="Times New Roman"/>
          <w:b/>
          <w:bCs/>
        </w:rPr>
      </w:pPr>
      <w:r w:rsidRPr="004D584C">
        <w:rPr>
          <w:rFonts w:ascii="Times New Roman" w:hAnsi="Times New Roman" w:cs="Times New Roman"/>
          <w:b/>
          <w:bCs/>
        </w:rPr>
        <w:t>Dajana Mladinić</w:t>
      </w:r>
    </w:p>
    <w:p w14:paraId="71F70CDB" w14:textId="77777777" w:rsidR="006D2F66" w:rsidRPr="004D584C" w:rsidRDefault="006D2F66" w:rsidP="00631E91">
      <w:pPr>
        <w:spacing w:after="0" w:line="240" w:lineRule="auto"/>
        <w:jc w:val="right"/>
        <w:rPr>
          <w:rFonts w:ascii="Times New Roman" w:hAnsi="Times New Roman" w:cs="Times New Roman"/>
          <w:b/>
          <w:bCs/>
        </w:rPr>
      </w:pPr>
    </w:p>
    <w:p w14:paraId="1A3C2881" w14:textId="762D307A" w:rsidR="006D2F66" w:rsidRPr="004D584C" w:rsidRDefault="006D2F66" w:rsidP="006D2F66">
      <w:pPr>
        <w:spacing w:after="0" w:line="240" w:lineRule="auto"/>
        <w:rPr>
          <w:rFonts w:ascii="Times New Roman" w:hAnsi="Times New Roman" w:cs="Times New Roman"/>
          <w:b/>
          <w:bCs/>
        </w:rPr>
      </w:pPr>
      <w:r w:rsidRPr="004D584C">
        <w:rPr>
          <w:rFonts w:ascii="Times New Roman" w:hAnsi="Times New Roman" w:cs="Times New Roman"/>
          <w:b/>
          <w:bCs/>
        </w:rPr>
        <w:t>Klasa:</w:t>
      </w:r>
    </w:p>
    <w:p w14:paraId="0D1F00C7" w14:textId="52F181C4" w:rsidR="006D2F66" w:rsidRPr="004D584C" w:rsidRDefault="006D2F66" w:rsidP="006D2F66">
      <w:pPr>
        <w:spacing w:after="0" w:line="240" w:lineRule="auto"/>
        <w:rPr>
          <w:rFonts w:ascii="Times New Roman" w:hAnsi="Times New Roman" w:cs="Times New Roman"/>
          <w:b/>
          <w:bCs/>
        </w:rPr>
      </w:pPr>
      <w:r w:rsidRPr="004D584C">
        <w:rPr>
          <w:rFonts w:ascii="Times New Roman" w:hAnsi="Times New Roman" w:cs="Times New Roman"/>
          <w:b/>
          <w:bCs/>
        </w:rPr>
        <w:t>Urbroj:</w:t>
      </w:r>
    </w:p>
    <w:p w14:paraId="69490F12" w14:textId="746B8C9D" w:rsidR="006D2F66" w:rsidRPr="004D584C" w:rsidRDefault="006D2F66" w:rsidP="006D2F66">
      <w:pPr>
        <w:spacing w:after="0" w:line="240" w:lineRule="auto"/>
        <w:rPr>
          <w:rFonts w:ascii="Times New Roman" w:hAnsi="Times New Roman" w:cs="Times New Roman"/>
        </w:rPr>
      </w:pPr>
      <w:r w:rsidRPr="004D584C">
        <w:rPr>
          <w:rFonts w:ascii="Times New Roman" w:hAnsi="Times New Roman" w:cs="Times New Roman"/>
          <w:b/>
          <w:bCs/>
        </w:rPr>
        <w:t>U Milni, ___________ godine</w:t>
      </w:r>
    </w:p>
    <w:p w14:paraId="34AA4A8A" w14:textId="77777777" w:rsidR="003A1A79" w:rsidRPr="004D584C" w:rsidRDefault="003A1A79" w:rsidP="003A1A79">
      <w:pPr>
        <w:spacing w:after="0" w:line="240" w:lineRule="auto"/>
        <w:rPr>
          <w:rFonts w:ascii="Times New Roman" w:hAnsi="Times New Roman" w:cs="Times New Roman"/>
        </w:rPr>
      </w:pPr>
    </w:p>
    <w:p w14:paraId="1E352FCB" w14:textId="77777777" w:rsidR="003A1A79" w:rsidRPr="004D584C" w:rsidRDefault="003A1A79" w:rsidP="003A1A79">
      <w:pPr>
        <w:spacing w:after="0" w:line="240" w:lineRule="auto"/>
        <w:rPr>
          <w:rFonts w:ascii="Times New Roman" w:hAnsi="Times New Roman" w:cs="Times New Roman"/>
        </w:rPr>
      </w:pPr>
    </w:p>
    <w:p w14:paraId="6D4A20D1" w14:textId="77777777" w:rsidR="003A1A79" w:rsidRPr="001F4ED2" w:rsidRDefault="003A1A79" w:rsidP="003A1A79">
      <w:pPr>
        <w:spacing w:after="0" w:line="240" w:lineRule="auto"/>
        <w:rPr>
          <w:rFonts w:ascii="Times New Roman" w:hAnsi="Times New Roman" w:cs="Times New Roman"/>
        </w:rPr>
      </w:pPr>
    </w:p>
    <w:p w14:paraId="738D1760" w14:textId="77777777" w:rsidR="003A1A79" w:rsidRPr="001F4ED2" w:rsidRDefault="003A1A79" w:rsidP="003A1A79">
      <w:pPr>
        <w:spacing w:after="0" w:line="240" w:lineRule="auto"/>
        <w:rPr>
          <w:rFonts w:ascii="Times New Roman" w:hAnsi="Times New Roman" w:cs="Times New Roman"/>
        </w:rPr>
      </w:pPr>
    </w:p>
    <w:p w14:paraId="101546D9" w14:textId="77777777" w:rsidR="003A1A79" w:rsidRPr="001F4ED2" w:rsidRDefault="003A1A79" w:rsidP="003A1A79">
      <w:pPr>
        <w:spacing w:after="0" w:line="240" w:lineRule="auto"/>
        <w:rPr>
          <w:rFonts w:ascii="Times New Roman" w:hAnsi="Times New Roman" w:cs="Times New Roman"/>
        </w:rPr>
      </w:pPr>
    </w:p>
    <w:p w14:paraId="4160090D" w14:textId="77777777" w:rsidR="003A1A79" w:rsidRPr="001F4ED2" w:rsidRDefault="003A1A79" w:rsidP="003A1A79">
      <w:pPr>
        <w:spacing w:after="0" w:line="240" w:lineRule="auto"/>
        <w:rPr>
          <w:rFonts w:ascii="Times New Roman" w:hAnsi="Times New Roman" w:cs="Times New Roman"/>
        </w:rPr>
      </w:pPr>
    </w:p>
    <w:p w14:paraId="13667808" w14:textId="77777777" w:rsidR="003A1A79" w:rsidRPr="001F4ED2" w:rsidRDefault="003A1A79" w:rsidP="003A1A79">
      <w:pPr>
        <w:spacing w:after="0" w:line="240" w:lineRule="auto"/>
        <w:rPr>
          <w:rFonts w:ascii="Times New Roman" w:hAnsi="Times New Roman" w:cs="Times New Roman"/>
        </w:rPr>
      </w:pPr>
    </w:p>
    <w:p w14:paraId="6A5DDB81" w14:textId="77777777" w:rsidR="003A1A79" w:rsidRPr="001F4ED2" w:rsidRDefault="003A1A79" w:rsidP="003A1A79">
      <w:pPr>
        <w:spacing w:after="0" w:line="240" w:lineRule="auto"/>
        <w:rPr>
          <w:rFonts w:ascii="Times New Roman" w:hAnsi="Times New Roman" w:cs="Times New Roman"/>
        </w:rPr>
      </w:pPr>
    </w:p>
    <w:p w14:paraId="7145C5F7" w14:textId="77777777" w:rsidR="003A1A79" w:rsidRPr="001F4ED2" w:rsidRDefault="003A1A79" w:rsidP="003A1A79">
      <w:pPr>
        <w:spacing w:after="0" w:line="240" w:lineRule="auto"/>
        <w:rPr>
          <w:rFonts w:ascii="Times New Roman" w:hAnsi="Times New Roman" w:cs="Times New Roman"/>
        </w:rPr>
      </w:pPr>
    </w:p>
    <w:p w14:paraId="51E1B65E" w14:textId="77777777" w:rsidR="003A1A79" w:rsidRPr="001F4ED2" w:rsidRDefault="003A1A79" w:rsidP="003A1A79">
      <w:pPr>
        <w:spacing w:after="0" w:line="240" w:lineRule="auto"/>
        <w:rPr>
          <w:rFonts w:ascii="Times New Roman" w:hAnsi="Times New Roman" w:cs="Times New Roman"/>
        </w:rPr>
      </w:pPr>
    </w:p>
    <w:p w14:paraId="2AFD153B" w14:textId="77777777" w:rsidR="003A1A79" w:rsidRPr="001F4ED2" w:rsidRDefault="003A1A79" w:rsidP="003A1A79">
      <w:pPr>
        <w:spacing w:after="0" w:line="240" w:lineRule="auto"/>
        <w:rPr>
          <w:rFonts w:ascii="Times New Roman" w:hAnsi="Times New Roman" w:cs="Times New Roman"/>
        </w:rPr>
      </w:pPr>
    </w:p>
    <w:p w14:paraId="6BBA9886" w14:textId="77777777" w:rsidR="003A1A79" w:rsidRPr="001F4ED2" w:rsidRDefault="003A1A79" w:rsidP="003A1A79">
      <w:pPr>
        <w:spacing w:after="0" w:line="240" w:lineRule="auto"/>
        <w:rPr>
          <w:rFonts w:ascii="Times New Roman" w:hAnsi="Times New Roman" w:cs="Times New Roman"/>
        </w:rPr>
      </w:pPr>
    </w:p>
    <w:p w14:paraId="1F6B65D9" w14:textId="77777777" w:rsidR="003A1A79" w:rsidRPr="001F4ED2" w:rsidRDefault="003A1A79" w:rsidP="003A1A79">
      <w:pPr>
        <w:spacing w:after="0" w:line="240" w:lineRule="auto"/>
        <w:rPr>
          <w:rFonts w:ascii="Times New Roman" w:hAnsi="Times New Roman" w:cs="Times New Roman"/>
        </w:rPr>
      </w:pPr>
    </w:p>
    <w:p w14:paraId="0A560953" w14:textId="77777777" w:rsidR="003A1A79" w:rsidRPr="001F4ED2" w:rsidRDefault="003A1A79" w:rsidP="003A1A79">
      <w:pPr>
        <w:spacing w:after="0" w:line="240" w:lineRule="auto"/>
        <w:rPr>
          <w:rFonts w:ascii="Times New Roman" w:hAnsi="Times New Roman" w:cs="Times New Roman"/>
          <w:b/>
          <w:bCs/>
        </w:rPr>
      </w:pPr>
      <w:r w:rsidRPr="001F4ED2">
        <w:rPr>
          <w:rFonts w:ascii="Times New Roman" w:hAnsi="Times New Roman" w:cs="Times New Roman"/>
          <w:b/>
          <w:bCs/>
        </w:rPr>
        <w:t>OBRAZLOŽENJE</w:t>
      </w:r>
    </w:p>
    <w:p w14:paraId="3F42D3A3" w14:textId="77777777" w:rsidR="003A1A79" w:rsidRPr="001F4ED2" w:rsidRDefault="003A1A79" w:rsidP="003A1A79">
      <w:pPr>
        <w:spacing w:after="0" w:line="240" w:lineRule="auto"/>
        <w:rPr>
          <w:rFonts w:ascii="Times New Roman" w:hAnsi="Times New Roman" w:cs="Times New Roman"/>
        </w:rPr>
      </w:pPr>
    </w:p>
    <w:p w14:paraId="21B0785D" w14:textId="29EBD8B2" w:rsidR="003A1A79" w:rsidRPr="001F4ED2" w:rsidRDefault="003A1A79" w:rsidP="003A1A79">
      <w:pPr>
        <w:pStyle w:val="ListParagraph"/>
        <w:numPr>
          <w:ilvl w:val="0"/>
          <w:numId w:val="4"/>
        </w:numPr>
        <w:spacing w:after="0" w:line="240" w:lineRule="auto"/>
        <w:rPr>
          <w:rFonts w:ascii="Times New Roman" w:hAnsi="Times New Roman" w:cs="Times New Roman"/>
          <w:b/>
          <w:bCs/>
        </w:rPr>
      </w:pPr>
      <w:r w:rsidRPr="001F4ED2">
        <w:rPr>
          <w:rFonts w:ascii="Times New Roman" w:hAnsi="Times New Roman" w:cs="Times New Roman"/>
          <w:b/>
          <w:bCs/>
        </w:rPr>
        <w:t>PRAVNI OSNOV</w:t>
      </w:r>
    </w:p>
    <w:p w14:paraId="6D45CD8F" w14:textId="77777777" w:rsidR="003A1A79" w:rsidRPr="001F4ED2" w:rsidRDefault="003A1A79" w:rsidP="003A1A79">
      <w:pPr>
        <w:spacing w:after="0" w:line="240" w:lineRule="auto"/>
        <w:rPr>
          <w:rFonts w:ascii="Times New Roman" w:hAnsi="Times New Roman" w:cs="Times New Roman"/>
        </w:rPr>
      </w:pPr>
    </w:p>
    <w:p w14:paraId="719B3A7E" w14:textId="69FBE34D" w:rsidR="003E7754" w:rsidRDefault="003E7754" w:rsidP="003A1A79">
      <w:pPr>
        <w:spacing w:after="0" w:line="240" w:lineRule="auto"/>
        <w:jc w:val="both"/>
        <w:rPr>
          <w:rFonts w:ascii="Times New Roman" w:hAnsi="Times New Roman" w:cs="Times New Roman"/>
        </w:rPr>
      </w:pPr>
      <w:r>
        <w:rPr>
          <w:rFonts w:ascii="Times New Roman" w:hAnsi="Times New Roman" w:cs="Times New Roman"/>
        </w:rPr>
        <w:t xml:space="preserve">I izmjene i dopune Plana upravljanja pomorskim dobrom na području Općine Milna, donose se prvenstveno radi usklađivanja pojmova s </w:t>
      </w:r>
      <w:r w:rsidRPr="0040006B">
        <w:rPr>
          <w:rFonts w:ascii="Times New Roman" w:hAnsi="Times New Roman" w:cs="Times New Roman"/>
        </w:rPr>
        <w:t>Uredb</w:t>
      </w:r>
      <w:r>
        <w:rPr>
          <w:rFonts w:ascii="Times New Roman" w:hAnsi="Times New Roman" w:cs="Times New Roman"/>
        </w:rPr>
        <w:t xml:space="preserve">om </w:t>
      </w:r>
      <w:r w:rsidRPr="0040006B">
        <w:rPr>
          <w:rFonts w:ascii="Times New Roman" w:hAnsi="Times New Roman" w:cs="Times New Roman"/>
        </w:rPr>
        <w:t>o vrstama djelatnosti i visini minimalne naknade za dodjelu dozvola na pomorskom dobru</w:t>
      </w:r>
      <w:r>
        <w:rPr>
          <w:rFonts w:ascii="Times New Roman" w:hAnsi="Times New Roman" w:cs="Times New Roman"/>
        </w:rPr>
        <w:t xml:space="preserve"> (</w:t>
      </w:r>
      <w:r>
        <w:rPr>
          <w:rFonts w:ascii="Times New Roman" w:hAnsi="Times New Roman" w:cs="Times New Roman"/>
          <w:i/>
          <w:iCs/>
        </w:rPr>
        <w:t>Narodne novine, broj 16/24)</w:t>
      </w:r>
      <w:r w:rsidRPr="0040006B">
        <w:rPr>
          <w:rFonts w:ascii="Times New Roman" w:hAnsi="Times New Roman" w:cs="Times New Roman"/>
        </w:rPr>
        <w:t>.</w:t>
      </w:r>
    </w:p>
    <w:p w14:paraId="1C91C9AD" w14:textId="0F9FC41E" w:rsidR="003E7754" w:rsidRDefault="003E7754" w:rsidP="003A1A79">
      <w:pPr>
        <w:spacing w:after="0" w:line="240" w:lineRule="auto"/>
        <w:jc w:val="both"/>
        <w:rPr>
          <w:rFonts w:ascii="Times New Roman" w:hAnsi="Times New Roman" w:cs="Times New Roman"/>
        </w:rPr>
      </w:pPr>
      <w:r>
        <w:rPr>
          <w:rFonts w:ascii="Times New Roman" w:hAnsi="Times New Roman" w:cs="Times New Roman"/>
        </w:rPr>
        <w:t>Podredno, plan se dopunjuje u pogledu izmjene i dopune aktivnosti na pomorskom dobru i to uređenja obalnog pojasa u Bobovišća n/m i Milna (plaža Bijaka, Bobovišća n/m č.z. 2073/13 i 2073/14 k.o. Bobovišća), te utvrđivanjem trajanja roka važenja dodjele dozvola za obavljanje djelatnosti na pomorskom dobru.</w:t>
      </w:r>
    </w:p>
    <w:p w14:paraId="7B1AF458" w14:textId="77777777" w:rsidR="003A1A79" w:rsidRPr="001F4ED2" w:rsidRDefault="003A1A79" w:rsidP="003A1A79">
      <w:pPr>
        <w:spacing w:after="0" w:line="240" w:lineRule="auto"/>
        <w:rPr>
          <w:rFonts w:ascii="Times New Roman" w:hAnsi="Times New Roman" w:cs="Times New Roman"/>
        </w:rPr>
      </w:pPr>
    </w:p>
    <w:p w14:paraId="08032CA2" w14:textId="0EFBEBF6" w:rsidR="003A1A79" w:rsidRPr="001F4ED2" w:rsidRDefault="003A1A79" w:rsidP="003A1A79">
      <w:pPr>
        <w:pStyle w:val="ListParagraph"/>
        <w:numPr>
          <w:ilvl w:val="0"/>
          <w:numId w:val="4"/>
        </w:numPr>
        <w:spacing w:after="0" w:line="240" w:lineRule="auto"/>
        <w:rPr>
          <w:rFonts w:ascii="Times New Roman" w:hAnsi="Times New Roman" w:cs="Times New Roman"/>
          <w:b/>
          <w:bCs/>
        </w:rPr>
      </w:pPr>
      <w:r w:rsidRPr="001F4ED2">
        <w:rPr>
          <w:rFonts w:ascii="Times New Roman" w:hAnsi="Times New Roman" w:cs="Times New Roman"/>
          <w:b/>
          <w:bCs/>
        </w:rPr>
        <w:t>OBRAZLOŽENJE PRIJEDLOGA</w:t>
      </w:r>
    </w:p>
    <w:p w14:paraId="71240C61" w14:textId="77777777" w:rsidR="003A1A79" w:rsidRPr="001F4ED2" w:rsidRDefault="003A1A79" w:rsidP="003A1A79">
      <w:pPr>
        <w:pStyle w:val="ListParagraph"/>
        <w:spacing w:after="0" w:line="240" w:lineRule="auto"/>
        <w:rPr>
          <w:rFonts w:ascii="Times New Roman" w:hAnsi="Times New Roman" w:cs="Times New Roman"/>
          <w:b/>
          <w:bCs/>
        </w:rPr>
      </w:pPr>
    </w:p>
    <w:p w14:paraId="5174CB18" w14:textId="5194E5A0" w:rsidR="003A1A79" w:rsidRPr="001F4ED2" w:rsidRDefault="003A1A79" w:rsidP="003A1A79">
      <w:pPr>
        <w:spacing w:after="0" w:line="240" w:lineRule="auto"/>
        <w:jc w:val="both"/>
        <w:rPr>
          <w:rFonts w:ascii="Times New Roman" w:hAnsi="Times New Roman" w:cs="Times New Roman"/>
        </w:rPr>
      </w:pPr>
      <w:r w:rsidRPr="001F4ED2">
        <w:rPr>
          <w:rFonts w:ascii="Times New Roman" w:hAnsi="Times New Roman" w:cs="Times New Roman"/>
        </w:rPr>
        <w:t xml:space="preserve">Dana </w:t>
      </w:r>
      <w:r w:rsidR="000E57BE">
        <w:rPr>
          <w:rFonts w:ascii="Times New Roman" w:hAnsi="Times New Roman" w:cs="Times New Roman"/>
        </w:rPr>
        <w:t>2024</w:t>
      </w:r>
      <w:r w:rsidRPr="001F4ED2">
        <w:rPr>
          <w:rFonts w:ascii="Times New Roman" w:hAnsi="Times New Roman" w:cs="Times New Roman"/>
        </w:rPr>
        <w:t>. godine stupi</w:t>
      </w:r>
      <w:r w:rsidR="000E57BE">
        <w:rPr>
          <w:rFonts w:ascii="Times New Roman" w:hAnsi="Times New Roman" w:cs="Times New Roman"/>
        </w:rPr>
        <w:t>la</w:t>
      </w:r>
      <w:r w:rsidRPr="001F4ED2">
        <w:rPr>
          <w:rFonts w:ascii="Times New Roman" w:hAnsi="Times New Roman" w:cs="Times New Roman"/>
        </w:rPr>
        <w:t xml:space="preserve"> je na snagu nov</w:t>
      </w:r>
      <w:r w:rsidR="000E57BE">
        <w:rPr>
          <w:rFonts w:ascii="Times New Roman" w:hAnsi="Times New Roman" w:cs="Times New Roman"/>
        </w:rPr>
        <w:t>a</w:t>
      </w:r>
      <w:r w:rsidRPr="001F4ED2">
        <w:rPr>
          <w:rFonts w:ascii="Times New Roman" w:hAnsi="Times New Roman" w:cs="Times New Roman"/>
        </w:rPr>
        <w:t xml:space="preserve"> </w:t>
      </w:r>
      <w:r w:rsidR="000E57BE" w:rsidRPr="0040006B">
        <w:rPr>
          <w:rFonts w:ascii="Times New Roman" w:hAnsi="Times New Roman" w:cs="Times New Roman"/>
        </w:rPr>
        <w:t>Uredb</w:t>
      </w:r>
      <w:r w:rsidR="000E57BE">
        <w:rPr>
          <w:rFonts w:ascii="Times New Roman" w:hAnsi="Times New Roman" w:cs="Times New Roman"/>
        </w:rPr>
        <w:t xml:space="preserve">om </w:t>
      </w:r>
      <w:r w:rsidR="000E57BE" w:rsidRPr="0040006B">
        <w:rPr>
          <w:rFonts w:ascii="Times New Roman" w:hAnsi="Times New Roman" w:cs="Times New Roman"/>
        </w:rPr>
        <w:t>o vrstama djelatnosti i visini minimalne naknade za dodjelu dozvola na pomorskom dobru</w:t>
      </w:r>
      <w:r w:rsidR="000E57BE">
        <w:rPr>
          <w:rFonts w:ascii="Times New Roman" w:hAnsi="Times New Roman" w:cs="Times New Roman"/>
        </w:rPr>
        <w:t xml:space="preserve"> (</w:t>
      </w:r>
      <w:r w:rsidR="000E57BE">
        <w:rPr>
          <w:rFonts w:ascii="Times New Roman" w:hAnsi="Times New Roman" w:cs="Times New Roman"/>
          <w:i/>
          <w:iCs/>
        </w:rPr>
        <w:t>Narodne novine, broj 16/24)</w:t>
      </w:r>
      <w:r w:rsidRPr="001F4ED2">
        <w:rPr>
          <w:rFonts w:ascii="Times New Roman" w:hAnsi="Times New Roman" w:cs="Times New Roman"/>
        </w:rPr>
        <w:t>.</w:t>
      </w:r>
    </w:p>
    <w:p w14:paraId="3CE73448" w14:textId="44421063" w:rsidR="003A1A79" w:rsidRPr="001F4ED2" w:rsidRDefault="003A1A79" w:rsidP="003A1A79">
      <w:pPr>
        <w:spacing w:after="0" w:line="240" w:lineRule="auto"/>
        <w:jc w:val="both"/>
        <w:rPr>
          <w:rFonts w:ascii="Times New Roman" w:hAnsi="Times New Roman" w:cs="Times New Roman"/>
        </w:rPr>
      </w:pPr>
      <w:r w:rsidRPr="001F4ED2">
        <w:rPr>
          <w:rFonts w:ascii="Times New Roman" w:hAnsi="Times New Roman" w:cs="Times New Roman"/>
        </w:rPr>
        <w:t>Predloženim prijedlogom</w:t>
      </w:r>
      <w:r w:rsidR="003E7754">
        <w:rPr>
          <w:rFonts w:ascii="Times New Roman" w:hAnsi="Times New Roman" w:cs="Times New Roman"/>
        </w:rPr>
        <w:t xml:space="preserve"> </w:t>
      </w:r>
      <w:r w:rsidR="000E57BE">
        <w:rPr>
          <w:rFonts w:ascii="Times New Roman" w:hAnsi="Times New Roman" w:cs="Times New Roman"/>
        </w:rPr>
        <w:t>I</w:t>
      </w:r>
      <w:r w:rsidR="003E7754">
        <w:rPr>
          <w:rFonts w:ascii="Times New Roman" w:hAnsi="Times New Roman" w:cs="Times New Roman"/>
        </w:rPr>
        <w:t>. Izmjena i dopuna</w:t>
      </w:r>
      <w:r w:rsidRPr="001F4ED2">
        <w:rPr>
          <w:rFonts w:ascii="Times New Roman" w:hAnsi="Times New Roman" w:cs="Times New Roman"/>
        </w:rPr>
        <w:t xml:space="preserve"> </w:t>
      </w:r>
      <w:r w:rsidR="003E7754">
        <w:rPr>
          <w:rFonts w:ascii="Times New Roman" w:hAnsi="Times New Roman" w:cs="Times New Roman"/>
        </w:rPr>
        <w:t>P</w:t>
      </w:r>
      <w:r w:rsidRPr="001F4ED2">
        <w:rPr>
          <w:rFonts w:ascii="Times New Roman" w:hAnsi="Times New Roman" w:cs="Times New Roman"/>
        </w:rPr>
        <w:t xml:space="preserve">lana upravljanja pomorskim dobrom na dobrom na području Općine Milna za razdoblje 2024. – 2028. godine propisuje se plan davanja dozvola na pomorskom dobru, sa mikrolokacijama koje su i prije bile prisutne u Planu upravljanja pomorskim dobrom na području Općine </w:t>
      </w:r>
      <w:r w:rsidR="003E7754">
        <w:rPr>
          <w:rFonts w:ascii="Times New Roman" w:hAnsi="Times New Roman" w:cs="Times New Roman"/>
        </w:rPr>
        <w:t>te se isto dopunjuje mogućnošću obavljanja djelatnosti iznajmljivanja plovila i to na lokaciji uvale Mihoj dolac.</w:t>
      </w:r>
    </w:p>
    <w:p w14:paraId="3EAEC080" w14:textId="77777777" w:rsidR="003A1A79" w:rsidRPr="001F4ED2" w:rsidRDefault="003A1A79" w:rsidP="003A1A79">
      <w:pPr>
        <w:spacing w:after="0" w:line="240" w:lineRule="auto"/>
        <w:jc w:val="both"/>
        <w:rPr>
          <w:rFonts w:ascii="Times New Roman" w:hAnsi="Times New Roman" w:cs="Times New Roman"/>
        </w:rPr>
      </w:pPr>
    </w:p>
    <w:p w14:paraId="3AA49A6B" w14:textId="278DB247" w:rsidR="003A1A79" w:rsidRPr="001F4ED2" w:rsidRDefault="003A1A79" w:rsidP="003A1A79">
      <w:pPr>
        <w:spacing w:after="0" w:line="240" w:lineRule="auto"/>
        <w:jc w:val="both"/>
        <w:rPr>
          <w:rFonts w:ascii="Times New Roman" w:hAnsi="Times New Roman" w:cs="Times New Roman"/>
        </w:rPr>
      </w:pPr>
      <w:r w:rsidRPr="001F4ED2">
        <w:rPr>
          <w:rFonts w:ascii="Times New Roman" w:hAnsi="Times New Roman" w:cs="Times New Roman"/>
        </w:rPr>
        <w:t xml:space="preserve">Slijedom navedenog, predlaže se usvajanje Prijedloga </w:t>
      </w:r>
      <w:r w:rsidR="003E7754">
        <w:rPr>
          <w:rFonts w:ascii="Times New Roman" w:hAnsi="Times New Roman" w:cs="Times New Roman"/>
        </w:rPr>
        <w:t>I izmjena i dopuna P</w:t>
      </w:r>
      <w:r w:rsidRPr="001F4ED2">
        <w:rPr>
          <w:rFonts w:ascii="Times New Roman" w:hAnsi="Times New Roman" w:cs="Times New Roman"/>
        </w:rPr>
        <w:t>lana upravljanja pomorskim dobrom na</w:t>
      </w:r>
      <w:r w:rsidR="003E7754">
        <w:rPr>
          <w:rFonts w:ascii="Times New Roman" w:hAnsi="Times New Roman" w:cs="Times New Roman"/>
        </w:rPr>
        <w:t xml:space="preserve"> </w:t>
      </w:r>
      <w:r w:rsidRPr="001F4ED2">
        <w:rPr>
          <w:rFonts w:ascii="Times New Roman" w:hAnsi="Times New Roman" w:cs="Times New Roman"/>
        </w:rPr>
        <w:t>području Općine Milna za razdoblje 2024. – 2028. godine, koji se nalazi u privitku.</w:t>
      </w:r>
    </w:p>
    <w:p w14:paraId="32E157C5" w14:textId="77777777" w:rsidR="003A1A79" w:rsidRPr="001F4ED2" w:rsidRDefault="003A1A79" w:rsidP="003A1A79">
      <w:pPr>
        <w:spacing w:after="0" w:line="240" w:lineRule="auto"/>
        <w:rPr>
          <w:rFonts w:ascii="Times New Roman" w:hAnsi="Times New Roman" w:cs="Times New Roman"/>
        </w:rPr>
      </w:pPr>
    </w:p>
    <w:sectPr w:rsidR="003A1A79" w:rsidRPr="001F4ED2" w:rsidSect="006D2F66">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22F6" w14:textId="77777777" w:rsidR="00037AA5" w:rsidRDefault="00037AA5" w:rsidP="00321F3B">
      <w:pPr>
        <w:spacing w:after="0" w:line="240" w:lineRule="auto"/>
      </w:pPr>
      <w:r>
        <w:separator/>
      </w:r>
    </w:p>
  </w:endnote>
  <w:endnote w:type="continuationSeparator" w:id="0">
    <w:p w14:paraId="5A8CB0B3" w14:textId="77777777" w:rsidR="00037AA5" w:rsidRDefault="00037AA5" w:rsidP="0032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61C9" w14:textId="77777777" w:rsidR="00037AA5" w:rsidRDefault="00037AA5" w:rsidP="00321F3B">
      <w:pPr>
        <w:spacing w:after="0" w:line="240" w:lineRule="auto"/>
      </w:pPr>
      <w:r>
        <w:separator/>
      </w:r>
    </w:p>
  </w:footnote>
  <w:footnote w:type="continuationSeparator" w:id="0">
    <w:p w14:paraId="5D4E8E37" w14:textId="77777777" w:rsidR="00037AA5" w:rsidRDefault="00037AA5" w:rsidP="00321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4A1"/>
    <w:multiLevelType w:val="hybridMultilevel"/>
    <w:tmpl w:val="292832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BD7B96"/>
    <w:multiLevelType w:val="hybridMultilevel"/>
    <w:tmpl w:val="5F74464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DF137C"/>
    <w:multiLevelType w:val="hybridMultilevel"/>
    <w:tmpl w:val="B26A17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5B686C"/>
    <w:multiLevelType w:val="hybridMultilevel"/>
    <w:tmpl w:val="6F0EF5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C528EB"/>
    <w:multiLevelType w:val="hybridMultilevel"/>
    <w:tmpl w:val="1346C7E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7D2AB6"/>
    <w:multiLevelType w:val="hybridMultilevel"/>
    <w:tmpl w:val="DC4E31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9603BC"/>
    <w:multiLevelType w:val="hybridMultilevel"/>
    <w:tmpl w:val="EC2E6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97257922">
    <w:abstractNumId w:val="6"/>
  </w:num>
  <w:num w:numId="2" w16cid:durableId="1210802323">
    <w:abstractNumId w:val="5"/>
  </w:num>
  <w:num w:numId="3" w16cid:durableId="1353341504">
    <w:abstractNumId w:val="4"/>
  </w:num>
  <w:num w:numId="4" w16cid:durableId="1415971776">
    <w:abstractNumId w:val="0"/>
  </w:num>
  <w:num w:numId="5" w16cid:durableId="1754356085">
    <w:abstractNumId w:val="1"/>
  </w:num>
  <w:num w:numId="6" w16cid:durableId="1924028947">
    <w:abstractNumId w:val="2"/>
  </w:num>
  <w:num w:numId="7" w16cid:durableId="1849639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04"/>
    <w:rsid w:val="00037AA5"/>
    <w:rsid w:val="0005114E"/>
    <w:rsid w:val="000659EA"/>
    <w:rsid w:val="00075AA4"/>
    <w:rsid w:val="000E57BE"/>
    <w:rsid w:val="00122A8E"/>
    <w:rsid w:val="001360B8"/>
    <w:rsid w:val="001F4ED2"/>
    <w:rsid w:val="00216ADB"/>
    <w:rsid w:val="00221F98"/>
    <w:rsid w:val="00227E25"/>
    <w:rsid w:val="00244D3E"/>
    <w:rsid w:val="002A73AF"/>
    <w:rsid w:val="002C30F4"/>
    <w:rsid w:val="002C6134"/>
    <w:rsid w:val="00321F3B"/>
    <w:rsid w:val="003826BF"/>
    <w:rsid w:val="003A1A79"/>
    <w:rsid w:val="003A4D2E"/>
    <w:rsid w:val="003E7754"/>
    <w:rsid w:val="0040006B"/>
    <w:rsid w:val="0040261F"/>
    <w:rsid w:val="00433BB2"/>
    <w:rsid w:val="004457E0"/>
    <w:rsid w:val="00492F39"/>
    <w:rsid w:val="004B0BBB"/>
    <w:rsid w:val="004D584C"/>
    <w:rsid w:val="0050479B"/>
    <w:rsid w:val="00550524"/>
    <w:rsid w:val="005702CF"/>
    <w:rsid w:val="00573488"/>
    <w:rsid w:val="0058441C"/>
    <w:rsid w:val="005F4F4B"/>
    <w:rsid w:val="00616F41"/>
    <w:rsid w:val="00623BE4"/>
    <w:rsid w:val="00631E91"/>
    <w:rsid w:val="00670304"/>
    <w:rsid w:val="00680F7C"/>
    <w:rsid w:val="006D2E0D"/>
    <w:rsid w:val="006D2F66"/>
    <w:rsid w:val="006D35B0"/>
    <w:rsid w:val="0079699F"/>
    <w:rsid w:val="007F31F0"/>
    <w:rsid w:val="00841D57"/>
    <w:rsid w:val="008E4BBE"/>
    <w:rsid w:val="00931F6B"/>
    <w:rsid w:val="009325B1"/>
    <w:rsid w:val="00967E1C"/>
    <w:rsid w:val="00A620E8"/>
    <w:rsid w:val="00A8101B"/>
    <w:rsid w:val="00AC0DE2"/>
    <w:rsid w:val="00AF4147"/>
    <w:rsid w:val="00B277F1"/>
    <w:rsid w:val="00B532E3"/>
    <w:rsid w:val="00BA05E2"/>
    <w:rsid w:val="00BC6498"/>
    <w:rsid w:val="00BD1D9B"/>
    <w:rsid w:val="00C9315A"/>
    <w:rsid w:val="00E73F98"/>
    <w:rsid w:val="00EB59EB"/>
    <w:rsid w:val="00EC7F2A"/>
    <w:rsid w:val="00F34CC3"/>
    <w:rsid w:val="00F66611"/>
    <w:rsid w:val="00FB6617"/>
    <w:rsid w:val="00FD59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C2BEF"/>
  <w15:chartTrackingRefBased/>
  <w15:docId w15:val="{D6DAD051-2CD1-442A-9FA0-7C04DA78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0304"/>
    <w:pPr>
      <w:ind w:left="720"/>
      <w:contextualSpacing/>
    </w:pPr>
  </w:style>
  <w:style w:type="table" w:styleId="TableGrid">
    <w:name w:val="Table Grid"/>
    <w:basedOn w:val="TableNormal"/>
    <w:uiPriority w:val="39"/>
    <w:rsid w:val="006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277F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122A8E"/>
    <w:rPr>
      <w:sz w:val="16"/>
      <w:szCs w:val="16"/>
    </w:rPr>
  </w:style>
  <w:style w:type="paragraph" w:styleId="CommentText">
    <w:name w:val="annotation text"/>
    <w:basedOn w:val="Normal"/>
    <w:link w:val="CommentTextChar"/>
    <w:uiPriority w:val="99"/>
    <w:unhideWhenUsed/>
    <w:rsid w:val="00122A8E"/>
    <w:pPr>
      <w:spacing w:line="240" w:lineRule="auto"/>
    </w:pPr>
    <w:rPr>
      <w:sz w:val="20"/>
      <w:szCs w:val="20"/>
    </w:rPr>
  </w:style>
  <w:style w:type="character" w:customStyle="1" w:styleId="CommentTextChar">
    <w:name w:val="Comment Text Char"/>
    <w:basedOn w:val="DefaultParagraphFont"/>
    <w:link w:val="CommentText"/>
    <w:uiPriority w:val="99"/>
    <w:rsid w:val="00122A8E"/>
    <w:rPr>
      <w:sz w:val="20"/>
      <w:szCs w:val="20"/>
    </w:rPr>
  </w:style>
  <w:style w:type="paragraph" w:styleId="CommentSubject">
    <w:name w:val="annotation subject"/>
    <w:basedOn w:val="CommentText"/>
    <w:next w:val="CommentText"/>
    <w:link w:val="CommentSubjectChar"/>
    <w:uiPriority w:val="99"/>
    <w:semiHidden/>
    <w:unhideWhenUsed/>
    <w:rsid w:val="00122A8E"/>
    <w:rPr>
      <w:b/>
      <w:bCs/>
    </w:rPr>
  </w:style>
  <w:style w:type="character" w:customStyle="1" w:styleId="CommentSubjectChar">
    <w:name w:val="Comment Subject Char"/>
    <w:basedOn w:val="CommentTextChar"/>
    <w:link w:val="CommentSubject"/>
    <w:uiPriority w:val="99"/>
    <w:semiHidden/>
    <w:rsid w:val="00122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1813</Words>
  <Characters>10337</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procelnik@opcinamilna.hr</dc:creator>
  <cp:keywords/>
  <dc:description/>
  <cp:lastModifiedBy>procelnik@opcinamilna.hr</cp:lastModifiedBy>
  <cp:revision>10</cp:revision>
  <cp:lastPrinted>2026-03-02T11:44:00Z</cp:lastPrinted>
  <dcterms:created xsi:type="dcterms:W3CDTF">2026-03-02T11:44:00Z</dcterms:created>
  <dcterms:modified xsi:type="dcterms:W3CDTF">2026-03-02T12:28:00Z</dcterms:modified>
</cp:coreProperties>
</file>